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D2" w:rsidRDefault="001121D2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121D2" w:rsidRDefault="001121D2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121D2" w:rsidRDefault="001121D2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121D2" w:rsidRPr="001121D2" w:rsidRDefault="001121D2" w:rsidP="001121D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21D2">
        <w:rPr>
          <w:rFonts w:asciiTheme="majorBidi" w:hAnsiTheme="majorBidi" w:cstheme="majorBidi"/>
          <w:b/>
          <w:bCs/>
          <w:sz w:val="28"/>
          <w:szCs w:val="28"/>
        </w:rPr>
        <w:t>Non-oral factors associated with self-reported halitosis among adults living in Riyadh, Saudi Arabia</w:t>
      </w:r>
    </w:p>
    <w:p w:rsidR="001121D2" w:rsidRDefault="001121D2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121D2" w:rsidRDefault="001121D2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121D2" w:rsidRDefault="001121D2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121D2" w:rsidRDefault="001121D2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42EE7" w:rsidRDefault="00442EE7" w:rsidP="00C429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442EE7" w:rsidRDefault="0038684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ALSADHAN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Salwa</w:t>
      </w:r>
      <w:proofErr w:type="spellEnd"/>
      <w:r w:rsidR="00442EE7" w:rsidRPr="006223B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, </w:t>
      </w:r>
      <w:r w:rsidR="00AF0644">
        <w:rPr>
          <w:rFonts w:asciiTheme="majorBidi" w:hAnsiTheme="majorBidi" w:cstheme="majorBidi"/>
          <w:b/>
          <w:bCs/>
          <w:sz w:val="28"/>
          <w:szCs w:val="28"/>
          <w:lang w:val="en-GB"/>
        </w:rPr>
        <w:t>BDS, MSc</w:t>
      </w:r>
    </w:p>
    <w:p w:rsidR="00732FB0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Head of Community Service Unit</w:t>
      </w:r>
    </w:p>
    <w:p w:rsidR="00732FB0" w:rsidRPr="00F6336F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Associate Professor</w:t>
      </w:r>
      <w:r w:rsidR="00F6336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GB"/>
        </w:rPr>
        <w:t>Department of Periodontics and Community Dentistry</w:t>
      </w:r>
      <w:r w:rsidRPr="00D011A8">
        <w:rPr>
          <w:rFonts w:asciiTheme="majorBidi" w:hAnsiTheme="majorBidi" w:cstheme="majorBidi"/>
          <w:sz w:val="28"/>
          <w:szCs w:val="28"/>
          <w:lang w:val="en-GB"/>
        </w:rPr>
        <w:t>,</w:t>
      </w:r>
    </w:p>
    <w:p w:rsidR="00732FB0" w:rsidRPr="00D011A8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College of </w:t>
      </w:r>
      <w:r w:rsidRPr="00D011A8">
        <w:rPr>
          <w:rFonts w:asciiTheme="majorBidi" w:hAnsiTheme="majorBidi" w:cstheme="majorBidi"/>
          <w:sz w:val="28"/>
          <w:szCs w:val="28"/>
          <w:lang w:val="en-GB"/>
        </w:rPr>
        <w:t>Dentistry,</w:t>
      </w:r>
    </w:p>
    <w:p w:rsidR="00732FB0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King Saud University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,</w:t>
      </w:r>
    </w:p>
    <w:p w:rsidR="00732FB0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732FB0">
        <w:rPr>
          <w:rFonts w:asciiTheme="majorBidi" w:hAnsiTheme="majorBidi" w:cstheme="majorBidi"/>
          <w:sz w:val="28"/>
          <w:szCs w:val="28"/>
          <w:lang w:val="en-GB"/>
        </w:rPr>
        <w:t>Kingdom of Saudi Arabia</w:t>
      </w:r>
    </w:p>
    <w:p w:rsidR="003C033D" w:rsidRPr="00C626B4" w:rsidRDefault="003C033D" w:rsidP="003C0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E-MAIL: </w:t>
      </w:r>
      <w:hyperlink r:id="rId8" w:history="1">
        <w:r w:rsidRPr="00473756">
          <w:rPr>
            <w:rStyle w:val="Hyperlink"/>
            <w:rFonts w:asciiTheme="majorBidi" w:hAnsiTheme="majorBidi" w:cstheme="majorBidi"/>
            <w:sz w:val="28"/>
            <w:szCs w:val="28"/>
          </w:rPr>
          <w:t>salsadus@hotmail.com</w:t>
        </w:r>
      </w:hyperlink>
    </w:p>
    <w:p w:rsidR="003C033D" w:rsidRPr="003C033D" w:rsidRDefault="003C033D" w:rsidP="003C03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PHONE: 00966-505416449</w:t>
      </w:r>
    </w:p>
    <w:p w:rsidR="00352FD4" w:rsidRDefault="00352FD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352FD4" w:rsidRDefault="00352FD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Contribution to the paper:</w:t>
      </w:r>
    </w:p>
    <w:p w:rsidR="00352FD4" w:rsidRDefault="00352FD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Selected the topic, developed the questionnaire, collected and analysed data</w:t>
      </w:r>
    </w:p>
    <w:p w:rsidR="00352FD4" w:rsidRPr="00732FB0" w:rsidRDefault="00352FD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732FB0" w:rsidRPr="006223BF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442EE7" w:rsidRDefault="0038684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DARWISH Amel</w:t>
      </w:r>
      <w:r w:rsidR="00442EE7" w:rsidRPr="006223B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, </w:t>
      </w:r>
      <w:r w:rsidR="00A47BE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BDS, </w:t>
      </w:r>
      <w:r w:rsidR="00442EE7" w:rsidRPr="006223BF">
        <w:rPr>
          <w:rFonts w:asciiTheme="majorBidi" w:hAnsiTheme="majorBidi" w:cstheme="majorBidi"/>
          <w:b/>
          <w:bCs/>
          <w:sz w:val="28"/>
          <w:szCs w:val="28"/>
          <w:lang w:val="en-GB"/>
        </w:rPr>
        <w:t>MS</w:t>
      </w:r>
      <w:r w:rsidR="00A47BE2">
        <w:rPr>
          <w:rFonts w:asciiTheme="majorBidi" w:hAnsiTheme="majorBidi" w:cstheme="majorBidi"/>
          <w:b/>
          <w:bCs/>
          <w:sz w:val="28"/>
          <w:szCs w:val="28"/>
          <w:lang w:val="en-GB"/>
        </w:rPr>
        <w:t>c</w:t>
      </w:r>
      <w:r w:rsidR="00442EE7" w:rsidRPr="006223BF">
        <w:rPr>
          <w:rFonts w:asciiTheme="majorBidi" w:hAnsiTheme="majorBidi" w:cstheme="majorBidi"/>
          <w:b/>
          <w:bCs/>
          <w:sz w:val="28"/>
          <w:szCs w:val="28"/>
          <w:lang w:val="en-GB"/>
        </w:rPr>
        <w:t>, PhD</w:t>
      </w:r>
      <w:r w:rsidR="00B3291C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(Corresponding Author)</w:t>
      </w:r>
    </w:p>
    <w:p w:rsidR="00732FB0" w:rsidRPr="00F6336F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Lecturer</w:t>
      </w:r>
      <w:r w:rsidR="00F6336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Department of </w:t>
      </w:r>
      <w:proofErr w:type="spellStart"/>
      <w:r>
        <w:rPr>
          <w:rFonts w:asciiTheme="majorBidi" w:hAnsiTheme="majorBidi" w:cstheme="majorBidi"/>
          <w:sz w:val="28"/>
          <w:szCs w:val="28"/>
          <w:lang w:val="en-GB"/>
        </w:rPr>
        <w:t>Pediatric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and Community Dentistry</w:t>
      </w:r>
      <w:r w:rsidRPr="00D011A8">
        <w:rPr>
          <w:rFonts w:asciiTheme="majorBidi" w:hAnsiTheme="majorBidi" w:cstheme="majorBidi"/>
          <w:sz w:val="28"/>
          <w:szCs w:val="28"/>
          <w:lang w:val="en-GB"/>
        </w:rPr>
        <w:t>,</w:t>
      </w:r>
    </w:p>
    <w:p w:rsidR="00732FB0" w:rsidRPr="00D011A8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Faculty of </w:t>
      </w:r>
      <w:r w:rsidRPr="00D011A8">
        <w:rPr>
          <w:rFonts w:asciiTheme="majorBidi" w:hAnsiTheme="majorBidi" w:cstheme="majorBidi"/>
          <w:sz w:val="28"/>
          <w:szCs w:val="28"/>
          <w:lang w:val="en-GB"/>
        </w:rPr>
        <w:t>Dentistry,</w:t>
      </w:r>
    </w:p>
    <w:p w:rsidR="00732FB0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Alexandria University,</w:t>
      </w:r>
    </w:p>
    <w:p w:rsidR="00732FB0" w:rsidRDefault="00732FB0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Egypt</w:t>
      </w:r>
    </w:p>
    <w:p w:rsidR="001E047B" w:rsidRPr="00C626B4" w:rsidRDefault="001E047B" w:rsidP="001E04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E-MAIL: </w:t>
      </w:r>
      <w:hyperlink r:id="rId9" w:history="1">
        <w:r w:rsidRPr="00C626B4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amel_g_darwish@hotmail.com</w:t>
        </w:r>
      </w:hyperlink>
    </w:p>
    <w:p w:rsidR="001E047B" w:rsidRDefault="00DB3653" w:rsidP="001E047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PHONE: 002-03-4869690</w:t>
      </w:r>
    </w:p>
    <w:p w:rsidR="00295335" w:rsidRDefault="00295335" w:rsidP="0029533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Mailing Address:</w:t>
      </w:r>
    </w:p>
    <w:p w:rsidR="00295335" w:rsidRPr="00F6336F" w:rsidRDefault="00295335" w:rsidP="00295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Department of Periodontics and Community Dentistry</w:t>
      </w:r>
      <w:r w:rsidRPr="00D011A8">
        <w:rPr>
          <w:rFonts w:asciiTheme="majorBidi" w:hAnsiTheme="majorBidi" w:cstheme="majorBidi"/>
          <w:sz w:val="28"/>
          <w:szCs w:val="28"/>
          <w:lang w:val="en-GB"/>
        </w:rPr>
        <w:t>,</w:t>
      </w:r>
    </w:p>
    <w:p w:rsidR="00295335" w:rsidRDefault="00295335" w:rsidP="00295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College of </w:t>
      </w:r>
      <w:r w:rsidRPr="00D011A8">
        <w:rPr>
          <w:rFonts w:asciiTheme="majorBidi" w:hAnsiTheme="majorBidi" w:cstheme="majorBidi"/>
          <w:sz w:val="28"/>
          <w:szCs w:val="28"/>
          <w:lang w:val="en-GB"/>
        </w:rPr>
        <w:t>Dentistry,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King Saud University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:rsidR="00295335" w:rsidRPr="00295335" w:rsidRDefault="00295335" w:rsidP="00295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PO Box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60169 Riyadh 11545</w:t>
      </w:r>
    </w:p>
    <w:p w:rsidR="00295335" w:rsidRPr="00295335" w:rsidRDefault="00295335" w:rsidP="00295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732FB0">
        <w:rPr>
          <w:rFonts w:asciiTheme="majorBidi" w:hAnsiTheme="majorBidi" w:cstheme="majorBidi"/>
          <w:sz w:val="28"/>
          <w:szCs w:val="28"/>
          <w:lang w:val="en-GB"/>
        </w:rPr>
        <w:t>Kingdom of Saudi Arabia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E047B" w:rsidRDefault="001E047B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352FD4" w:rsidRDefault="00352FD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352FD4" w:rsidRPr="00352FD4" w:rsidRDefault="00352FD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52FD4">
        <w:rPr>
          <w:rFonts w:asciiTheme="majorBidi" w:hAnsiTheme="majorBidi" w:cstheme="majorBidi"/>
          <w:sz w:val="28"/>
          <w:szCs w:val="28"/>
          <w:lang w:val="en-GB"/>
        </w:rPr>
        <w:t>Contribution to the paper:</w:t>
      </w:r>
    </w:p>
    <w:p w:rsidR="00352FD4" w:rsidRPr="00352FD4" w:rsidRDefault="00352FD4" w:rsidP="00352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52FD4">
        <w:rPr>
          <w:rFonts w:asciiTheme="majorBidi" w:hAnsiTheme="majorBidi" w:cstheme="majorBidi"/>
          <w:sz w:val="28"/>
          <w:szCs w:val="28"/>
          <w:lang w:val="en-GB"/>
        </w:rPr>
        <w:t>Wrote the manuscript, revised the data analysis</w:t>
      </w:r>
    </w:p>
    <w:p w:rsidR="00840C9C" w:rsidRDefault="00840C9C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613512" w:rsidRDefault="00613512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Abstract:</w:t>
      </w:r>
    </w:p>
    <w:p w:rsidR="000B5168" w:rsidRPr="001442E7" w:rsidRDefault="000B5168" w:rsidP="006D0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Arial Unicode MS" w:hAnsiTheme="majorBidi" w:cstheme="majorBidi"/>
          <w:color w:val="2E2E2E"/>
          <w:sz w:val="24"/>
          <w:szCs w:val="24"/>
        </w:rPr>
      </w:pPr>
      <w:r w:rsidRPr="001442E7">
        <w:rPr>
          <w:rFonts w:asciiTheme="majorBidi" w:eastAsia="Arial Unicode MS" w:hAnsiTheme="majorBidi" w:cstheme="majorBidi"/>
          <w:color w:val="2E2E2E"/>
          <w:sz w:val="24"/>
          <w:szCs w:val="24"/>
        </w:rPr>
        <w:t xml:space="preserve">Halitosis is a general term used to describe an unpleasant or offensive </w:t>
      </w:r>
      <w:r w:rsidR="004E2302" w:rsidRPr="001442E7">
        <w:rPr>
          <w:rFonts w:asciiTheme="majorBidi" w:eastAsia="Arial Unicode MS" w:hAnsiTheme="majorBidi" w:cstheme="majorBidi"/>
          <w:color w:val="2E2E2E"/>
          <w:sz w:val="24"/>
          <w:szCs w:val="24"/>
        </w:rPr>
        <w:t>odo</w:t>
      </w:r>
      <w:r w:rsidR="004E2302">
        <w:rPr>
          <w:rFonts w:asciiTheme="majorBidi" w:eastAsia="Arial Unicode MS" w:hAnsiTheme="majorBidi" w:cstheme="majorBidi"/>
          <w:color w:val="2E2E2E"/>
          <w:sz w:val="24"/>
          <w:szCs w:val="24"/>
        </w:rPr>
        <w:t>r</w:t>
      </w:r>
      <w:r w:rsidRPr="001442E7">
        <w:rPr>
          <w:rFonts w:asciiTheme="majorBidi" w:eastAsia="Arial Unicode MS" w:hAnsiTheme="majorBidi" w:cstheme="majorBidi"/>
          <w:color w:val="2E2E2E"/>
          <w:sz w:val="24"/>
          <w:szCs w:val="24"/>
        </w:rPr>
        <w:t xml:space="preserve"> emanating from the oral cavity. It may be caused by oral as well as non-oral factors.</w:t>
      </w:r>
    </w:p>
    <w:p w:rsidR="000B5168" w:rsidRPr="001442E7" w:rsidRDefault="00AF7C60" w:rsidP="000B516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color w:val="2E2E2E"/>
          <w:sz w:val="24"/>
          <w:szCs w:val="24"/>
        </w:rPr>
        <w:t>Aim</w:t>
      </w:r>
      <w:r w:rsidR="003D4D5C" w:rsidRPr="003D4D5C">
        <w:rPr>
          <w:rFonts w:asciiTheme="majorBidi" w:eastAsia="Arial Unicode MS" w:hAnsiTheme="majorBidi" w:cstheme="majorBidi"/>
          <w:b/>
          <w:bCs/>
          <w:color w:val="2E2E2E"/>
          <w:sz w:val="24"/>
          <w:szCs w:val="24"/>
        </w:rPr>
        <w:t>:</w:t>
      </w:r>
      <w:r w:rsidR="000B5168" w:rsidRPr="001442E7">
        <w:rPr>
          <w:rFonts w:asciiTheme="majorBidi" w:eastAsia="Arial Unicode MS" w:hAnsiTheme="majorBidi" w:cstheme="majorBidi"/>
          <w:color w:val="2E2E2E"/>
          <w:sz w:val="24"/>
          <w:szCs w:val="24"/>
        </w:rPr>
        <w:t xml:space="preserve"> to </w:t>
      </w:r>
      <w:r w:rsidR="00FE2110">
        <w:rPr>
          <w:rFonts w:asciiTheme="majorBidi" w:hAnsiTheme="majorBidi" w:cstheme="majorBidi"/>
          <w:sz w:val="24"/>
          <w:szCs w:val="24"/>
        </w:rPr>
        <w:t>assess the relation of</w:t>
      </w:r>
      <w:r w:rsidR="000B5168" w:rsidRPr="001442E7">
        <w:rPr>
          <w:rFonts w:asciiTheme="majorBidi" w:hAnsiTheme="majorBidi" w:cstheme="majorBidi"/>
          <w:sz w:val="24"/>
          <w:szCs w:val="24"/>
        </w:rPr>
        <w:t xml:space="preserve"> non-oral factors and self-reported </w:t>
      </w:r>
      <w:r w:rsidR="000B5168" w:rsidRPr="004244C2">
        <w:rPr>
          <w:rFonts w:ascii="Times New Roman" w:hAnsi="Times New Roman" w:cs="Times New Roman"/>
          <w:color w:val="000000" w:themeColor="text1"/>
          <w:sz w:val="24"/>
          <w:szCs w:val="24"/>
        </w:rPr>
        <w:t>halitosis</w:t>
      </w:r>
      <w:r w:rsidR="006108B1" w:rsidRPr="0042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adults living in Riyadh, Saudi Arabia.</w:t>
      </w:r>
    </w:p>
    <w:p w:rsidR="000B5168" w:rsidRDefault="003D4D5C" w:rsidP="000B516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Materials and m</w:t>
      </w:r>
      <w:r w:rsidR="000B5168" w:rsidRPr="001442E7">
        <w:rPr>
          <w:rFonts w:asciiTheme="majorBidi" w:hAnsiTheme="majorBidi" w:cstheme="majorBidi"/>
          <w:b/>
          <w:bCs/>
          <w:sz w:val="24"/>
          <w:szCs w:val="24"/>
        </w:rPr>
        <w:t>ethods:</w:t>
      </w:r>
      <w:r w:rsidR="000B5168" w:rsidRPr="001442E7">
        <w:rPr>
          <w:rFonts w:asciiTheme="majorBidi" w:hAnsiTheme="majorBidi" w:cstheme="majorBidi"/>
          <w:sz w:val="24"/>
          <w:szCs w:val="24"/>
        </w:rPr>
        <w:t xml:space="preserve"> A cros</w:t>
      </w:r>
      <w:r w:rsidR="0010586A">
        <w:rPr>
          <w:rFonts w:asciiTheme="majorBidi" w:hAnsiTheme="majorBidi" w:cstheme="majorBidi"/>
          <w:sz w:val="24"/>
          <w:szCs w:val="24"/>
        </w:rPr>
        <w:t xml:space="preserve">s-sectional </w:t>
      </w:r>
      <w:r w:rsidR="004E2302">
        <w:rPr>
          <w:rFonts w:asciiTheme="majorBidi" w:hAnsiTheme="majorBidi" w:cstheme="majorBidi"/>
          <w:sz w:val="24"/>
          <w:szCs w:val="24"/>
        </w:rPr>
        <w:t xml:space="preserve">descriptive </w:t>
      </w:r>
      <w:r w:rsidR="0010586A">
        <w:rPr>
          <w:rFonts w:asciiTheme="majorBidi" w:hAnsiTheme="majorBidi" w:cstheme="majorBidi"/>
          <w:sz w:val="24"/>
          <w:szCs w:val="24"/>
        </w:rPr>
        <w:t xml:space="preserve">study </w:t>
      </w:r>
      <w:r w:rsidR="000B5168" w:rsidRPr="001442E7">
        <w:rPr>
          <w:rFonts w:asciiTheme="majorBidi" w:hAnsiTheme="majorBidi" w:cstheme="majorBidi"/>
          <w:sz w:val="24"/>
          <w:szCs w:val="24"/>
        </w:rPr>
        <w:t>was performed</w:t>
      </w:r>
      <w:r w:rsidR="001826A8">
        <w:rPr>
          <w:rFonts w:asciiTheme="majorBidi" w:hAnsiTheme="majorBidi" w:cstheme="majorBidi"/>
          <w:sz w:val="24"/>
          <w:szCs w:val="24"/>
        </w:rPr>
        <w:t xml:space="preserve"> in Riyadh, Saudi Arabia in 2012</w:t>
      </w:r>
      <w:r w:rsidR="000B5168" w:rsidRPr="001442E7">
        <w:rPr>
          <w:rFonts w:asciiTheme="majorBidi" w:hAnsiTheme="majorBidi" w:cstheme="majorBidi"/>
          <w:sz w:val="24"/>
          <w:szCs w:val="24"/>
        </w:rPr>
        <w:t xml:space="preserve">. </w:t>
      </w:r>
      <w:r w:rsidR="00F3420D">
        <w:rPr>
          <w:rFonts w:asciiTheme="majorBidi" w:hAnsiTheme="majorBidi" w:cstheme="majorBidi"/>
          <w:sz w:val="24"/>
          <w:szCs w:val="24"/>
        </w:rPr>
        <w:t>S</w:t>
      </w:r>
      <w:r w:rsidR="000B5168" w:rsidRPr="001442E7">
        <w:rPr>
          <w:rFonts w:asciiTheme="majorBidi" w:hAnsiTheme="majorBidi" w:cstheme="majorBidi"/>
          <w:sz w:val="24"/>
          <w:szCs w:val="24"/>
        </w:rPr>
        <w:t>tructured questionnaire</w:t>
      </w:r>
      <w:r w:rsidR="00F3420D">
        <w:rPr>
          <w:rFonts w:asciiTheme="majorBidi" w:hAnsiTheme="majorBidi" w:cstheme="majorBidi"/>
          <w:sz w:val="24"/>
          <w:szCs w:val="24"/>
        </w:rPr>
        <w:t xml:space="preserve"> was</w:t>
      </w:r>
      <w:r w:rsidR="000B5168" w:rsidRPr="001442E7">
        <w:rPr>
          <w:rFonts w:asciiTheme="majorBidi" w:hAnsiTheme="majorBidi" w:cstheme="majorBidi"/>
          <w:sz w:val="24"/>
          <w:szCs w:val="24"/>
        </w:rPr>
        <w:t xml:space="preserve"> distributed to </w:t>
      </w:r>
      <w:r w:rsidR="000B5C95" w:rsidRPr="001442E7">
        <w:rPr>
          <w:rFonts w:asciiTheme="majorBidi" w:hAnsiTheme="majorBidi" w:cstheme="majorBidi"/>
          <w:sz w:val="24"/>
          <w:szCs w:val="24"/>
        </w:rPr>
        <w:t xml:space="preserve">3000 </w:t>
      </w:r>
      <w:r w:rsidR="000B5168" w:rsidRPr="001442E7">
        <w:rPr>
          <w:rFonts w:asciiTheme="majorBidi" w:hAnsiTheme="majorBidi" w:cstheme="majorBidi"/>
          <w:sz w:val="24"/>
          <w:szCs w:val="24"/>
        </w:rPr>
        <w:t>randomly selected subjects including senior high school students, college students, and employees working in governmental offices</w:t>
      </w:r>
      <w:r w:rsidR="000B5C95" w:rsidRPr="001442E7">
        <w:rPr>
          <w:rFonts w:asciiTheme="majorBidi" w:hAnsiTheme="majorBidi" w:cstheme="majorBidi"/>
          <w:sz w:val="24"/>
          <w:szCs w:val="24"/>
        </w:rPr>
        <w:t xml:space="preserve"> in Riyadh, Saudi Arabia</w:t>
      </w:r>
      <w:r w:rsidR="000B5168" w:rsidRPr="001442E7">
        <w:rPr>
          <w:rFonts w:asciiTheme="majorBidi" w:hAnsiTheme="majorBidi" w:cstheme="majorBidi"/>
          <w:sz w:val="24"/>
          <w:szCs w:val="24"/>
        </w:rPr>
        <w:t>.</w:t>
      </w:r>
      <w:r w:rsidR="000D326F">
        <w:rPr>
          <w:rFonts w:asciiTheme="majorBidi" w:hAnsiTheme="majorBidi" w:cstheme="majorBidi"/>
          <w:sz w:val="24"/>
          <w:szCs w:val="24"/>
        </w:rPr>
        <w:t xml:space="preserve"> </w:t>
      </w:r>
      <w:r w:rsidR="000D326F" w:rsidRPr="000D326F">
        <w:rPr>
          <w:rFonts w:asciiTheme="majorBidi" w:hAnsiTheme="majorBidi" w:cstheme="majorBidi"/>
        </w:rPr>
        <w:t>Data was collected and statistical analyses were performed.</w:t>
      </w:r>
    </w:p>
    <w:p w:rsidR="002F2A86" w:rsidRDefault="002F2A86" w:rsidP="003E6BC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2A86">
        <w:rPr>
          <w:rFonts w:asciiTheme="majorBidi" w:hAnsiTheme="majorBidi" w:cstheme="majorBidi"/>
          <w:b/>
          <w:bCs/>
        </w:rPr>
        <w:t>Results:</w:t>
      </w:r>
      <w:r w:rsidR="00F76CDA">
        <w:rPr>
          <w:rFonts w:asciiTheme="majorBidi" w:hAnsiTheme="majorBidi" w:cstheme="majorBidi"/>
          <w:b/>
          <w:bCs/>
        </w:rPr>
        <w:t xml:space="preserve"> </w:t>
      </w:r>
      <w:r w:rsidR="003E6BC2">
        <w:rPr>
          <w:rFonts w:asciiTheme="majorBidi" w:hAnsiTheme="majorBidi" w:cstheme="majorBidi"/>
          <w:sz w:val="24"/>
          <w:szCs w:val="24"/>
        </w:rPr>
        <w:t>Self-reported halitosis was significantly related to heart problems, gastrointestinal diseases, sinusitis and anxiety (P= 0.009, 0.009, 0.013 and 0.0</w:t>
      </w:r>
      <w:r w:rsidR="003E6BC2" w:rsidRPr="00344E14">
        <w:rPr>
          <w:rFonts w:asciiTheme="majorBidi" w:hAnsiTheme="majorBidi" w:cstheme="majorBidi"/>
          <w:sz w:val="24"/>
          <w:szCs w:val="24"/>
        </w:rPr>
        <w:t>1</w:t>
      </w:r>
      <w:r w:rsidR="003E6BC2">
        <w:rPr>
          <w:rFonts w:asciiTheme="majorBidi" w:hAnsiTheme="majorBidi" w:cstheme="majorBidi"/>
          <w:sz w:val="24"/>
          <w:szCs w:val="24"/>
        </w:rPr>
        <w:t>,</w:t>
      </w:r>
      <w:r w:rsidR="003E6BC2" w:rsidRPr="00344E14">
        <w:rPr>
          <w:rFonts w:asciiTheme="majorBidi" w:hAnsiTheme="majorBidi" w:cstheme="majorBidi"/>
          <w:sz w:val="24"/>
          <w:szCs w:val="24"/>
        </w:rPr>
        <w:t xml:space="preserve"> respectively).</w:t>
      </w:r>
      <w:r w:rsidR="003E6BC2">
        <w:rPr>
          <w:rFonts w:asciiTheme="majorBidi" w:hAnsiTheme="majorBidi" w:cstheme="majorBidi"/>
          <w:sz w:val="24"/>
          <w:szCs w:val="24"/>
        </w:rPr>
        <w:t xml:space="preserve"> Whereas, there were no statistically significant relations between self-reported halitosis and high blood pressure, blood disorders, Diabetes Mellitus, renal, liver, and respiratory tract problems (p= 0.066, 0.274, 0.37, 0.355, 0.263 and 435, respectively).</w:t>
      </w:r>
    </w:p>
    <w:p w:rsidR="00ED4FD7" w:rsidRPr="00ED4FD7" w:rsidRDefault="00962C29" w:rsidP="008C247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Conclusion</w:t>
      </w:r>
      <w:r w:rsidR="00ED4FD7" w:rsidRPr="00ED4FD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41496">
        <w:rPr>
          <w:rFonts w:asciiTheme="majorBidi" w:hAnsiTheme="majorBidi" w:cstheme="majorBidi"/>
          <w:sz w:val="24"/>
          <w:szCs w:val="24"/>
        </w:rPr>
        <w:t>Some n</w:t>
      </w:r>
      <w:r w:rsidR="004A7416" w:rsidRPr="00344E14">
        <w:rPr>
          <w:rFonts w:asciiTheme="majorBidi" w:hAnsiTheme="majorBidi" w:cstheme="majorBidi"/>
          <w:sz w:val="24"/>
          <w:szCs w:val="24"/>
        </w:rPr>
        <w:t>on-oral factors</w:t>
      </w:r>
      <w:r w:rsidR="0085591E">
        <w:rPr>
          <w:rFonts w:asciiTheme="majorBidi" w:hAnsiTheme="majorBidi" w:cstheme="majorBidi"/>
          <w:sz w:val="24"/>
          <w:szCs w:val="24"/>
        </w:rPr>
        <w:t>, such as</w:t>
      </w:r>
      <w:r w:rsidR="004A7416">
        <w:rPr>
          <w:rFonts w:asciiTheme="majorBidi" w:hAnsiTheme="majorBidi" w:cstheme="majorBidi"/>
          <w:sz w:val="24"/>
          <w:szCs w:val="24"/>
        </w:rPr>
        <w:t xml:space="preserve"> heart</w:t>
      </w:r>
      <w:r w:rsidR="005857DC">
        <w:rPr>
          <w:rFonts w:asciiTheme="majorBidi" w:hAnsiTheme="majorBidi" w:cstheme="majorBidi"/>
          <w:sz w:val="24"/>
          <w:szCs w:val="24"/>
        </w:rPr>
        <w:t xml:space="preserve"> problems</w:t>
      </w:r>
      <w:r w:rsidR="004A7416">
        <w:rPr>
          <w:rFonts w:asciiTheme="majorBidi" w:hAnsiTheme="majorBidi" w:cstheme="majorBidi"/>
          <w:sz w:val="24"/>
          <w:szCs w:val="24"/>
        </w:rPr>
        <w:t>, gastrointestinal</w:t>
      </w:r>
      <w:r w:rsidR="005857DC">
        <w:rPr>
          <w:rFonts w:asciiTheme="majorBidi" w:hAnsiTheme="majorBidi" w:cstheme="majorBidi"/>
          <w:sz w:val="24"/>
          <w:szCs w:val="24"/>
        </w:rPr>
        <w:t xml:space="preserve"> diseases</w:t>
      </w:r>
      <w:r w:rsidR="004A7416">
        <w:rPr>
          <w:rFonts w:asciiTheme="majorBidi" w:hAnsiTheme="majorBidi" w:cstheme="majorBidi"/>
          <w:sz w:val="24"/>
          <w:szCs w:val="24"/>
        </w:rPr>
        <w:t>,</w:t>
      </w:r>
      <w:r w:rsidR="005857DC">
        <w:rPr>
          <w:rFonts w:asciiTheme="majorBidi" w:hAnsiTheme="majorBidi" w:cstheme="majorBidi"/>
          <w:sz w:val="24"/>
          <w:szCs w:val="24"/>
        </w:rPr>
        <w:t xml:space="preserve"> sinusitis</w:t>
      </w:r>
      <w:r w:rsidR="004A7416" w:rsidRPr="00344E14">
        <w:rPr>
          <w:rFonts w:asciiTheme="majorBidi" w:hAnsiTheme="majorBidi" w:cstheme="majorBidi"/>
          <w:sz w:val="24"/>
          <w:szCs w:val="24"/>
        </w:rPr>
        <w:t xml:space="preserve"> and anxiety</w:t>
      </w:r>
      <w:r w:rsidR="004A7416">
        <w:rPr>
          <w:rFonts w:asciiTheme="majorBidi" w:hAnsiTheme="majorBidi" w:cstheme="majorBidi"/>
          <w:sz w:val="24"/>
          <w:szCs w:val="24"/>
        </w:rPr>
        <w:t>,</w:t>
      </w:r>
      <w:r w:rsidR="004A7416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FE2110">
        <w:rPr>
          <w:rFonts w:asciiTheme="majorBidi" w:hAnsiTheme="majorBidi" w:cstheme="majorBidi"/>
          <w:sz w:val="24"/>
          <w:szCs w:val="24"/>
        </w:rPr>
        <w:t>may be</w:t>
      </w:r>
      <w:r w:rsidR="004A7416">
        <w:rPr>
          <w:rFonts w:asciiTheme="majorBidi" w:hAnsiTheme="majorBidi" w:cstheme="majorBidi"/>
          <w:sz w:val="24"/>
          <w:szCs w:val="24"/>
        </w:rPr>
        <w:t xml:space="preserve"> </w:t>
      </w:r>
      <w:r w:rsidR="00AD0696">
        <w:rPr>
          <w:rFonts w:asciiTheme="majorBidi" w:hAnsiTheme="majorBidi" w:cstheme="majorBidi"/>
          <w:sz w:val="24"/>
          <w:szCs w:val="24"/>
        </w:rPr>
        <w:t>associated with self-reported</w:t>
      </w:r>
      <w:r w:rsidR="004A7416" w:rsidRPr="00344E14">
        <w:rPr>
          <w:rFonts w:asciiTheme="majorBidi" w:hAnsiTheme="majorBidi" w:cstheme="majorBidi"/>
          <w:sz w:val="24"/>
          <w:szCs w:val="24"/>
        </w:rPr>
        <w:t xml:space="preserve"> halitosis </w:t>
      </w:r>
      <w:r w:rsidR="004A7416">
        <w:rPr>
          <w:rFonts w:asciiTheme="majorBidi" w:hAnsiTheme="majorBidi" w:cstheme="majorBidi"/>
          <w:sz w:val="24"/>
          <w:szCs w:val="24"/>
        </w:rPr>
        <w:t>among</w:t>
      </w:r>
      <w:r w:rsidR="004A7416" w:rsidRPr="00344E14">
        <w:rPr>
          <w:rFonts w:asciiTheme="majorBidi" w:hAnsiTheme="majorBidi" w:cstheme="majorBidi"/>
          <w:sz w:val="24"/>
          <w:szCs w:val="24"/>
        </w:rPr>
        <w:t xml:space="preserve"> adults living in Riyadh.</w:t>
      </w:r>
    </w:p>
    <w:p w:rsidR="00CE1136" w:rsidRDefault="00CE1136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02CF" w:rsidRDefault="00CE1136" w:rsidP="00E33A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Key words: </w:t>
      </w:r>
      <w:r w:rsidR="00E33A39" w:rsidRPr="00900ABD">
        <w:rPr>
          <w:rFonts w:asciiTheme="majorBidi" w:hAnsiTheme="majorBidi" w:cstheme="majorBidi"/>
          <w:sz w:val="24"/>
          <w:szCs w:val="24"/>
        </w:rPr>
        <w:t>Self-reported h</w:t>
      </w:r>
      <w:r w:rsidRPr="00900ABD">
        <w:rPr>
          <w:rFonts w:asciiTheme="majorBidi" w:hAnsiTheme="majorBidi" w:cstheme="majorBidi"/>
          <w:sz w:val="24"/>
          <w:szCs w:val="24"/>
        </w:rPr>
        <w:t xml:space="preserve">alitosis, </w:t>
      </w:r>
      <w:r>
        <w:rPr>
          <w:rFonts w:asciiTheme="majorBidi" w:hAnsiTheme="majorBidi" w:cstheme="majorBidi"/>
          <w:sz w:val="24"/>
          <w:szCs w:val="24"/>
        </w:rPr>
        <w:t>non-oral factors, Riyadh</w:t>
      </w:r>
    </w:p>
    <w:p w:rsidR="00E22656" w:rsidRPr="00E22656" w:rsidRDefault="00E22656" w:rsidP="00E226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C1B9C" w:rsidRPr="00567966" w:rsidRDefault="000C1B9C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34F2" w:rsidRPr="00344E14" w:rsidRDefault="007F34F2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4E14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Introduction:</w:t>
      </w:r>
    </w:p>
    <w:p w:rsidR="007A682D" w:rsidRPr="00344E14" w:rsidRDefault="007F34F2" w:rsidP="00C42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 xml:space="preserve">Halitosis is a Latin word which means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halitus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F05671" w:rsidRPr="00344E14">
        <w:rPr>
          <w:rFonts w:asciiTheme="majorBidi" w:hAnsiTheme="majorBidi" w:cstheme="majorBidi"/>
          <w:sz w:val="24"/>
          <w:szCs w:val="24"/>
        </w:rPr>
        <w:t xml:space="preserve">(breathed air) and </w:t>
      </w:r>
      <w:proofErr w:type="spellStart"/>
      <w:r w:rsidR="00F05671" w:rsidRPr="00344E14">
        <w:rPr>
          <w:rFonts w:asciiTheme="majorBidi" w:hAnsiTheme="majorBidi" w:cstheme="majorBidi"/>
          <w:sz w:val="24"/>
          <w:szCs w:val="24"/>
        </w:rPr>
        <w:t>osis</w:t>
      </w:r>
      <w:proofErr w:type="spellEnd"/>
      <w:r w:rsidR="00F05671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B03058" w:rsidRPr="00344E14">
        <w:rPr>
          <w:rFonts w:asciiTheme="majorBidi" w:hAnsiTheme="majorBidi" w:cstheme="majorBidi"/>
          <w:sz w:val="24"/>
          <w:szCs w:val="24"/>
        </w:rPr>
        <w:t>(pathologic alteration).</w:t>
      </w:r>
      <w:r w:rsidR="00B03058" w:rsidRPr="00344E14">
        <w:rPr>
          <w:rFonts w:asciiTheme="majorBidi" w:hAnsiTheme="majorBidi" w:cstheme="majorBidi"/>
          <w:sz w:val="24"/>
          <w:szCs w:val="24"/>
          <w:vertAlign w:val="superscript"/>
        </w:rPr>
        <w:t>(1)</w:t>
      </w:r>
      <w:r w:rsidR="00B03058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Halitosis</w:t>
      </w:r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or</w:t>
      </w:r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B03058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bad 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breath</w:t>
      </w:r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DB0CC1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occurs when 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noticeably</w:t>
      </w:r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617EAA" w:rsidRPr="00344E14">
        <w:rPr>
          <w:rFonts w:asciiTheme="majorBidi" w:hAnsiTheme="majorBidi" w:cstheme="majorBidi"/>
          <w:sz w:val="24"/>
          <w:szCs w:val="24"/>
        </w:rPr>
        <w:t xml:space="preserve">unpleasant </w:t>
      </w:r>
      <w:proofErr w:type="spellStart"/>
      <w:r w:rsidR="00617EAA" w:rsidRPr="00344E14">
        <w:rPr>
          <w:rFonts w:asciiTheme="majorBidi" w:hAnsiTheme="majorBidi" w:cstheme="majorBidi"/>
          <w:sz w:val="24"/>
          <w:szCs w:val="24"/>
        </w:rPr>
        <w:t>odour</w:t>
      </w:r>
      <w:proofErr w:type="spellEnd"/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617EAA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is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exhaled in breathing</w:t>
      </w:r>
      <w:r w:rsidR="007D0172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6A5221" w:rsidRPr="00344E14">
        <w:rPr>
          <w:rFonts w:asciiTheme="majorBidi" w:hAnsiTheme="majorBidi" w:cstheme="majorBidi"/>
          <w:sz w:val="24"/>
          <w:szCs w:val="24"/>
        </w:rPr>
        <w:t>regardless of whether the odorous substances in the breath originate from oral or non-oral sources</w:t>
      </w:r>
      <w:r w:rsidR="00F05671" w:rsidRPr="00344E14">
        <w:rPr>
          <w:rFonts w:asciiTheme="majorBidi" w:hAnsiTheme="majorBidi" w:cstheme="majorBidi"/>
          <w:sz w:val="24"/>
          <w:szCs w:val="24"/>
        </w:rPr>
        <w:t>.</w:t>
      </w:r>
      <w:r w:rsidR="004E2C90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BF2690" w:rsidRPr="00344E14">
        <w:rPr>
          <w:rFonts w:asciiTheme="majorBidi" w:hAnsiTheme="majorBidi" w:cstheme="majorBidi"/>
          <w:sz w:val="24"/>
          <w:szCs w:val="24"/>
        </w:rPr>
        <w:t xml:space="preserve">It is common and can affect people of all ages. When </w:t>
      </w:r>
      <w:r w:rsidR="00EF349E" w:rsidRPr="00344E14">
        <w:rPr>
          <w:rFonts w:asciiTheme="majorBidi" w:hAnsiTheme="majorBidi" w:cstheme="majorBidi"/>
          <w:sz w:val="24"/>
          <w:szCs w:val="24"/>
        </w:rPr>
        <w:t xml:space="preserve">it is </w:t>
      </w:r>
      <w:r w:rsidR="00BF2690" w:rsidRPr="00344E14">
        <w:rPr>
          <w:rFonts w:asciiTheme="majorBidi" w:hAnsiTheme="majorBidi" w:cstheme="majorBidi"/>
          <w:sz w:val="24"/>
          <w:szCs w:val="24"/>
        </w:rPr>
        <w:t>severe or lon</w:t>
      </w:r>
      <w:r w:rsidR="00EF349E" w:rsidRPr="00344E14">
        <w:rPr>
          <w:rFonts w:asciiTheme="majorBidi" w:hAnsiTheme="majorBidi" w:cstheme="majorBidi"/>
          <w:sz w:val="24"/>
          <w:szCs w:val="24"/>
        </w:rPr>
        <w:t>gstanding, it may decrease self-</w:t>
      </w:r>
      <w:r w:rsidR="00BF2690" w:rsidRPr="00344E14">
        <w:rPr>
          <w:rFonts w:asciiTheme="majorBidi" w:hAnsiTheme="majorBidi" w:cstheme="majorBidi"/>
          <w:sz w:val="24"/>
          <w:szCs w:val="24"/>
        </w:rPr>
        <w:t>confidence and social interactions.</w:t>
      </w:r>
      <w:r w:rsidR="00C469FA" w:rsidRPr="00344E14">
        <w:rPr>
          <w:rFonts w:asciiTheme="majorBidi" w:hAnsiTheme="majorBidi" w:cstheme="majorBidi"/>
          <w:sz w:val="24"/>
          <w:szCs w:val="24"/>
          <w:vertAlign w:val="superscript"/>
        </w:rPr>
        <w:t>(2)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It is estimated to be the</w:t>
      </w:r>
      <w:r w:rsidR="008422D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third most frequent reason for 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seeking</w:t>
      </w:r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0" w:tooltip="Dentistry" w:history="1">
        <w:r w:rsidR="004E2C90" w:rsidRPr="00344E1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dental</w:t>
        </w:r>
      </w:hyperlink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8422D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aid 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following</w:t>
      </w:r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1" w:tooltip="Tooth decay" w:history="1">
        <w:r w:rsidR="004E2C90" w:rsidRPr="00344E1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tooth decay</w:t>
        </w:r>
      </w:hyperlink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4E2C90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and</w:t>
      </w:r>
      <w:r w:rsidR="004E2C90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2" w:tooltip="Periodontal disease" w:history="1">
        <w:r w:rsidR="004E2C90" w:rsidRPr="00344E1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periodontal disease</w:t>
        </w:r>
      </w:hyperlink>
      <w:r w:rsidR="009872F5">
        <w:t>s</w:t>
      </w:r>
      <w:r w:rsidR="004E2C90" w:rsidRPr="00344E14">
        <w:rPr>
          <w:rFonts w:asciiTheme="majorBidi" w:hAnsiTheme="majorBidi" w:cstheme="majorBidi"/>
          <w:sz w:val="24"/>
          <w:szCs w:val="24"/>
        </w:rPr>
        <w:t>.</w:t>
      </w:r>
      <w:r w:rsidR="00C469FA" w:rsidRPr="00344E14">
        <w:rPr>
          <w:rFonts w:asciiTheme="majorBidi" w:hAnsiTheme="majorBidi" w:cstheme="majorBidi"/>
          <w:sz w:val="24"/>
          <w:szCs w:val="24"/>
          <w:vertAlign w:val="superscript"/>
        </w:rPr>
        <w:t>(3)</w:t>
      </w:r>
    </w:p>
    <w:p w:rsidR="00E170E9" w:rsidRPr="00344E14" w:rsidRDefault="005F49B3" w:rsidP="00C429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  <w:vertAlign w:val="superscript"/>
        </w:rPr>
      </w:pPr>
      <w:r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 xml:space="preserve"> </w:t>
      </w:r>
    </w:p>
    <w:p w:rsidR="003E3ABE" w:rsidRPr="00344E14" w:rsidRDefault="00E170E9" w:rsidP="0043053C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4E14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ab/>
      </w:r>
      <w:r w:rsidR="002B2704" w:rsidRPr="00344E14">
        <w:rPr>
          <w:rFonts w:asciiTheme="majorBidi" w:hAnsiTheme="majorBidi" w:cstheme="majorBidi"/>
          <w:sz w:val="24"/>
          <w:szCs w:val="24"/>
        </w:rPr>
        <w:t xml:space="preserve">Oral </w:t>
      </w:r>
      <w:r w:rsidR="003E3ABE" w:rsidRPr="00344E14">
        <w:rPr>
          <w:rFonts w:asciiTheme="majorBidi" w:hAnsiTheme="majorBidi" w:cstheme="majorBidi"/>
          <w:sz w:val="24"/>
          <w:szCs w:val="24"/>
        </w:rPr>
        <w:t>etiologies</w:t>
      </w:r>
      <w:r w:rsidR="002B2704" w:rsidRPr="00344E14">
        <w:rPr>
          <w:rFonts w:asciiTheme="majorBidi" w:hAnsiTheme="majorBidi" w:cstheme="majorBidi"/>
          <w:sz w:val="24"/>
          <w:szCs w:val="24"/>
        </w:rPr>
        <w:t xml:space="preserve"> such as periodontal diseases, oral candidiasis, inadequate oral hygiene and poorly fitt</w:t>
      </w:r>
      <w:r w:rsidR="003E3ABE" w:rsidRPr="00344E14">
        <w:rPr>
          <w:rFonts w:asciiTheme="majorBidi" w:hAnsiTheme="majorBidi" w:cstheme="majorBidi"/>
          <w:sz w:val="24"/>
          <w:szCs w:val="24"/>
        </w:rPr>
        <w:t>ing restorations are</w:t>
      </w:r>
      <w:r w:rsidR="002B2704" w:rsidRPr="00344E14">
        <w:rPr>
          <w:rFonts w:asciiTheme="majorBidi" w:hAnsiTheme="majorBidi" w:cstheme="majorBidi"/>
          <w:sz w:val="24"/>
          <w:szCs w:val="24"/>
        </w:rPr>
        <w:t xml:space="preserve"> considered to be the main cause</w:t>
      </w:r>
      <w:r w:rsidR="003F3B34" w:rsidRPr="00344E14">
        <w:rPr>
          <w:rFonts w:asciiTheme="majorBidi" w:hAnsiTheme="majorBidi" w:cstheme="majorBidi"/>
          <w:sz w:val="24"/>
          <w:szCs w:val="24"/>
        </w:rPr>
        <w:t>s</w:t>
      </w:r>
      <w:r w:rsidR="00421675" w:rsidRPr="00344E14">
        <w:rPr>
          <w:rFonts w:asciiTheme="majorBidi" w:hAnsiTheme="majorBidi" w:cstheme="majorBidi"/>
          <w:sz w:val="24"/>
          <w:szCs w:val="24"/>
        </w:rPr>
        <w:t xml:space="preserve"> of halitosis</w:t>
      </w:r>
      <w:proofErr w:type="gramStart"/>
      <w:r w:rsidR="00B74826">
        <w:rPr>
          <w:rFonts w:asciiTheme="majorBidi" w:hAnsiTheme="majorBidi" w:cstheme="majorBidi"/>
          <w:sz w:val="24"/>
          <w:szCs w:val="24"/>
        </w:rPr>
        <w:t>.</w:t>
      </w:r>
      <w:r w:rsidR="00B74826">
        <w:rPr>
          <w:rFonts w:asciiTheme="majorBidi" w:hAnsiTheme="majorBidi" w:cstheme="majorBidi"/>
          <w:sz w:val="24"/>
          <w:szCs w:val="24"/>
          <w:vertAlign w:val="superscript"/>
        </w:rPr>
        <w:t>(</w:t>
      </w:r>
      <w:proofErr w:type="gramEnd"/>
      <w:r w:rsidR="00B74826">
        <w:rPr>
          <w:rFonts w:asciiTheme="majorBidi" w:hAnsiTheme="majorBidi" w:cstheme="majorBidi"/>
          <w:sz w:val="24"/>
          <w:szCs w:val="24"/>
          <w:vertAlign w:val="superscript"/>
        </w:rPr>
        <w:t xml:space="preserve">4) </w:t>
      </w:r>
      <w:r w:rsidR="002B2704" w:rsidRPr="00344E14">
        <w:rPr>
          <w:rFonts w:asciiTheme="majorBidi" w:hAnsiTheme="majorBidi" w:cstheme="majorBidi"/>
          <w:sz w:val="24"/>
          <w:szCs w:val="24"/>
        </w:rPr>
        <w:t>However</w:t>
      </w:r>
      <w:r w:rsidR="002B2704" w:rsidRPr="00344E14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2B2704" w:rsidRPr="00344E14">
        <w:rPr>
          <w:rFonts w:asciiTheme="majorBidi" w:hAnsiTheme="majorBidi" w:cstheme="majorBidi"/>
          <w:sz w:val="24"/>
          <w:szCs w:val="24"/>
        </w:rPr>
        <w:t>If oral</w:t>
      </w:r>
      <w:r w:rsidRPr="00344E14">
        <w:rPr>
          <w:rFonts w:asciiTheme="majorBidi" w:hAnsiTheme="majorBidi" w:cstheme="majorBidi"/>
          <w:sz w:val="24"/>
          <w:szCs w:val="24"/>
        </w:rPr>
        <w:t xml:space="preserve"> factors cann</w:t>
      </w:r>
      <w:r w:rsidR="0095157C" w:rsidRPr="00344E14">
        <w:rPr>
          <w:rFonts w:asciiTheme="majorBidi" w:hAnsiTheme="majorBidi" w:cstheme="majorBidi"/>
          <w:sz w:val="24"/>
          <w:szCs w:val="24"/>
        </w:rPr>
        <w:t>ot be attributed</w:t>
      </w:r>
      <w:r w:rsidRPr="00344E14">
        <w:rPr>
          <w:rFonts w:asciiTheme="majorBidi" w:hAnsiTheme="majorBidi" w:cstheme="majorBidi"/>
          <w:sz w:val="24"/>
          <w:szCs w:val="24"/>
        </w:rPr>
        <w:t>, non</w:t>
      </w:r>
      <w:r w:rsidR="002B2704" w:rsidRPr="00344E14">
        <w:rPr>
          <w:rFonts w:asciiTheme="majorBidi" w:hAnsiTheme="majorBidi" w:cstheme="majorBidi"/>
          <w:sz w:val="24"/>
          <w:szCs w:val="24"/>
        </w:rPr>
        <w:t>-</w:t>
      </w:r>
      <w:r w:rsidR="003F3B34" w:rsidRPr="00344E14">
        <w:rPr>
          <w:rFonts w:asciiTheme="majorBidi" w:hAnsiTheme="majorBidi" w:cstheme="majorBidi"/>
          <w:sz w:val="24"/>
          <w:szCs w:val="24"/>
        </w:rPr>
        <w:t>oral etiologies</w:t>
      </w:r>
      <w:r w:rsidR="0043053C">
        <w:rPr>
          <w:rFonts w:asciiTheme="majorBidi" w:hAnsiTheme="majorBidi" w:cstheme="majorBidi"/>
          <w:sz w:val="24"/>
          <w:szCs w:val="24"/>
        </w:rPr>
        <w:t xml:space="preserve"> </w:t>
      </w:r>
      <w:r w:rsidR="003F3B34" w:rsidRPr="00344E14">
        <w:rPr>
          <w:rFonts w:asciiTheme="majorBidi" w:hAnsiTheme="majorBidi" w:cstheme="majorBidi"/>
          <w:sz w:val="24"/>
          <w:szCs w:val="24"/>
        </w:rPr>
        <w:t>should be considered</w:t>
      </w:r>
      <w:r w:rsidR="00B77E57">
        <w:rPr>
          <w:rFonts w:asciiTheme="majorBidi" w:hAnsiTheme="majorBidi" w:cstheme="majorBidi"/>
          <w:sz w:val="24"/>
          <w:szCs w:val="24"/>
        </w:rPr>
        <w:t>.</w:t>
      </w:r>
      <w:r w:rsidR="001B377B" w:rsidRPr="00344E14">
        <w:rPr>
          <w:rFonts w:asciiTheme="majorBidi" w:hAnsiTheme="majorBidi" w:cstheme="majorBidi"/>
          <w:sz w:val="24"/>
          <w:szCs w:val="24"/>
          <w:vertAlign w:val="superscript"/>
        </w:rPr>
        <w:t>(4-7</w:t>
      </w:r>
      <w:r w:rsidR="00C2606B" w:rsidRPr="00344E14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3E3ABE" w:rsidRPr="00344E14">
        <w:rPr>
          <w:rFonts w:asciiTheme="majorBidi" w:hAnsiTheme="majorBidi" w:cstheme="majorBidi"/>
          <w:sz w:val="24"/>
          <w:szCs w:val="24"/>
        </w:rPr>
        <w:t xml:space="preserve"> </w:t>
      </w:r>
    </w:p>
    <w:p w:rsidR="002E788E" w:rsidRPr="00344E14" w:rsidRDefault="006442F1" w:rsidP="00E44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122DA6" w:rsidRPr="00344E14">
        <w:rPr>
          <w:rFonts w:asciiTheme="majorBidi" w:hAnsiTheme="majorBidi" w:cstheme="majorBidi"/>
          <w:sz w:val="24"/>
          <w:szCs w:val="24"/>
        </w:rPr>
        <w:t>ecent research suggested that halitosis could have a gastro-intestinal origin</w:t>
      </w:r>
      <w:proofErr w:type="gramStart"/>
      <w:r w:rsidR="00122DA6" w:rsidRPr="00344E14">
        <w:rPr>
          <w:rFonts w:asciiTheme="majorBidi" w:hAnsiTheme="majorBidi" w:cstheme="majorBidi"/>
          <w:sz w:val="24"/>
          <w:szCs w:val="24"/>
        </w:rPr>
        <w:t>.</w:t>
      </w:r>
      <w:r w:rsidR="008422D1">
        <w:rPr>
          <w:rFonts w:asciiTheme="majorBidi" w:hAnsiTheme="majorBidi" w:cstheme="majorBidi"/>
          <w:sz w:val="24"/>
          <w:szCs w:val="24"/>
          <w:vertAlign w:val="superscript"/>
        </w:rPr>
        <w:t>(</w:t>
      </w:r>
      <w:proofErr w:type="gramEnd"/>
      <w:r w:rsidR="008422D1">
        <w:rPr>
          <w:rFonts w:asciiTheme="majorBidi" w:hAnsiTheme="majorBidi" w:cstheme="majorBidi"/>
          <w:sz w:val="24"/>
          <w:szCs w:val="24"/>
          <w:vertAlign w:val="superscript"/>
        </w:rPr>
        <w:t>8-10</w:t>
      </w:r>
      <w:r w:rsidR="00122DA6" w:rsidRPr="00344E14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122DA6" w:rsidRPr="00344E14">
        <w:rPr>
          <w:rFonts w:asciiTheme="majorBidi" w:hAnsiTheme="majorBidi" w:cstheme="majorBidi"/>
          <w:sz w:val="24"/>
          <w:szCs w:val="24"/>
        </w:rPr>
        <w:t xml:space="preserve">  In cases of intestinal obstruction, a </w:t>
      </w:r>
      <w:proofErr w:type="spellStart"/>
      <w:r w:rsidR="00122DA6" w:rsidRPr="00344E14">
        <w:rPr>
          <w:rFonts w:asciiTheme="majorBidi" w:hAnsiTheme="majorBidi" w:cstheme="majorBidi"/>
          <w:sz w:val="24"/>
          <w:szCs w:val="24"/>
        </w:rPr>
        <w:t>faecal</w:t>
      </w:r>
      <w:proofErr w:type="spellEnd"/>
      <w:r w:rsidR="00122DA6" w:rsidRPr="00344E14">
        <w:rPr>
          <w:rFonts w:asciiTheme="majorBidi" w:hAnsiTheme="majorBidi" w:cstheme="majorBidi"/>
          <w:sz w:val="24"/>
          <w:szCs w:val="24"/>
        </w:rPr>
        <w:t xml:space="preserve"> mouth </w:t>
      </w:r>
      <w:proofErr w:type="spellStart"/>
      <w:r w:rsidR="00122DA6" w:rsidRPr="00344E14">
        <w:rPr>
          <w:rFonts w:asciiTheme="majorBidi" w:hAnsiTheme="majorBidi" w:cstheme="majorBidi"/>
          <w:sz w:val="24"/>
          <w:szCs w:val="24"/>
        </w:rPr>
        <w:t>odour</w:t>
      </w:r>
      <w:proofErr w:type="spellEnd"/>
      <w:r w:rsidR="00122DA6" w:rsidRPr="00344E14">
        <w:rPr>
          <w:rFonts w:asciiTheme="majorBidi" w:hAnsiTheme="majorBidi" w:cstheme="majorBidi"/>
          <w:sz w:val="24"/>
          <w:szCs w:val="24"/>
        </w:rPr>
        <w:t xml:space="preserve"> may be detectable, as found in two siblings with extrinsic duodenal obstruction caused by congenital peritoneal bands.</w:t>
      </w:r>
      <w:r w:rsidR="008422D1">
        <w:rPr>
          <w:rFonts w:asciiTheme="majorBidi" w:hAnsiTheme="majorBidi" w:cstheme="majorBidi"/>
          <w:sz w:val="24"/>
          <w:szCs w:val="24"/>
          <w:vertAlign w:val="superscript"/>
        </w:rPr>
        <w:t>(11</w:t>
      </w:r>
      <w:r w:rsidR="00122DA6" w:rsidRPr="00344E14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122DA6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B7101E">
        <w:rPr>
          <w:rFonts w:asciiTheme="majorBidi" w:hAnsiTheme="majorBidi" w:cstheme="majorBidi"/>
          <w:sz w:val="24"/>
          <w:szCs w:val="24"/>
        </w:rPr>
        <w:t>There is</w:t>
      </w:r>
      <w:r w:rsidR="005F66B0" w:rsidRPr="00344E14">
        <w:rPr>
          <w:rFonts w:asciiTheme="majorBidi" w:hAnsiTheme="majorBidi" w:cstheme="majorBidi"/>
          <w:sz w:val="24"/>
          <w:szCs w:val="24"/>
        </w:rPr>
        <w:t xml:space="preserve"> no 100% clear correlation found between peptic ulcers and halitosis.</w:t>
      </w:r>
      <w:r w:rsidR="005F66B0" w:rsidRPr="00344E14">
        <w:rPr>
          <w:rFonts w:asciiTheme="majorBidi" w:hAnsiTheme="majorBidi" w:cstheme="majorBidi"/>
          <w:sz w:val="24"/>
          <w:szCs w:val="24"/>
          <w:vertAlign w:val="superscript"/>
        </w:rPr>
        <w:t>(12,13)</w:t>
      </w:r>
      <w:r w:rsidR="00AC1242">
        <w:rPr>
          <w:rFonts w:asciiTheme="majorBidi" w:hAnsiTheme="majorBidi" w:cstheme="majorBidi"/>
          <w:sz w:val="24"/>
          <w:szCs w:val="24"/>
        </w:rPr>
        <w:t xml:space="preserve"> </w:t>
      </w:r>
      <w:r w:rsidR="002E788E" w:rsidRPr="00344E14">
        <w:rPr>
          <w:rFonts w:asciiTheme="majorBidi" w:hAnsiTheme="majorBidi" w:cstheme="majorBidi"/>
          <w:sz w:val="24"/>
          <w:szCs w:val="24"/>
        </w:rPr>
        <w:t xml:space="preserve">Several metabolic disorders in the bowels, like </w:t>
      </w:r>
      <w:proofErr w:type="spellStart"/>
      <w:r w:rsidR="002E788E" w:rsidRPr="00344E14">
        <w:rPr>
          <w:rFonts w:asciiTheme="majorBidi" w:hAnsiTheme="majorBidi" w:cstheme="majorBidi"/>
          <w:sz w:val="24"/>
          <w:szCs w:val="24"/>
        </w:rPr>
        <w:t>trimethylaminuria</w:t>
      </w:r>
      <w:proofErr w:type="spellEnd"/>
      <w:r w:rsidR="002E788E" w:rsidRPr="00344E14">
        <w:rPr>
          <w:rFonts w:asciiTheme="majorBidi" w:hAnsiTheme="majorBidi" w:cstheme="majorBidi"/>
          <w:sz w:val="24"/>
          <w:szCs w:val="24"/>
        </w:rPr>
        <w:t xml:space="preserve"> cause a specific fishy </w:t>
      </w:r>
      <w:proofErr w:type="spellStart"/>
      <w:r w:rsidR="002E788E" w:rsidRPr="00344E14">
        <w:rPr>
          <w:rFonts w:asciiTheme="majorBidi" w:hAnsiTheme="majorBidi" w:cstheme="majorBidi"/>
          <w:sz w:val="24"/>
          <w:szCs w:val="24"/>
        </w:rPr>
        <w:t>odour</w:t>
      </w:r>
      <w:proofErr w:type="spellEnd"/>
      <w:r w:rsidR="002E788E" w:rsidRPr="00344E14">
        <w:rPr>
          <w:rFonts w:asciiTheme="majorBidi" w:hAnsiTheme="majorBidi" w:cstheme="majorBidi"/>
          <w:sz w:val="24"/>
          <w:szCs w:val="24"/>
        </w:rPr>
        <w:t>. According to Whittle et al</w:t>
      </w:r>
      <w:r w:rsidR="00E44343">
        <w:rPr>
          <w:rFonts w:asciiTheme="majorBidi" w:hAnsiTheme="majorBidi" w:cstheme="majorBidi"/>
          <w:sz w:val="24"/>
          <w:szCs w:val="24"/>
        </w:rPr>
        <w:t>, 2007</w:t>
      </w:r>
      <w:r w:rsidR="000914C5">
        <w:rPr>
          <w:rFonts w:asciiTheme="majorBidi" w:hAnsiTheme="majorBidi" w:cstheme="majorBidi"/>
          <w:sz w:val="24"/>
          <w:szCs w:val="24"/>
        </w:rPr>
        <w:t>, this genetic disease may be</w:t>
      </w:r>
      <w:r w:rsidR="002E788E" w:rsidRPr="00344E14">
        <w:rPr>
          <w:rFonts w:asciiTheme="majorBidi" w:hAnsiTheme="majorBidi" w:cstheme="majorBidi"/>
          <w:sz w:val="24"/>
          <w:szCs w:val="24"/>
        </w:rPr>
        <w:t xml:space="preserve"> the largest cause of undiagnosed body </w:t>
      </w:r>
      <w:proofErr w:type="spellStart"/>
      <w:r w:rsidR="002E788E" w:rsidRPr="00344E14">
        <w:rPr>
          <w:rFonts w:asciiTheme="majorBidi" w:hAnsiTheme="majorBidi" w:cstheme="majorBidi"/>
          <w:sz w:val="24"/>
          <w:szCs w:val="24"/>
        </w:rPr>
        <w:t>odour</w:t>
      </w:r>
      <w:proofErr w:type="spellEnd"/>
      <w:r w:rsidR="008E2A57">
        <w:rPr>
          <w:rFonts w:asciiTheme="majorBidi" w:hAnsiTheme="majorBidi" w:cstheme="majorBidi"/>
          <w:sz w:val="24"/>
          <w:szCs w:val="24"/>
        </w:rPr>
        <w:t xml:space="preserve"> including breath </w:t>
      </w:r>
      <w:proofErr w:type="spellStart"/>
      <w:r w:rsidR="008E2A57">
        <w:rPr>
          <w:rFonts w:asciiTheme="majorBidi" w:hAnsiTheme="majorBidi" w:cstheme="majorBidi"/>
          <w:sz w:val="24"/>
          <w:szCs w:val="24"/>
        </w:rPr>
        <w:t>odour</w:t>
      </w:r>
      <w:proofErr w:type="spellEnd"/>
      <w:r w:rsidR="002E788E" w:rsidRPr="00344E14">
        <w:rPr>
          <w:rFonts w:asciiTheme="majorBidi" w:hAnsiTheme="majorBidi" w:cstheme="majorBidi"/>
          <w:sz w:val="24"/>
          <w:szCs w:val="24"/>
        </w:rPr>
        <w:t xml:space="preserve">. </w:t>
      </w:r>
      <w:r w:rsidR="00E44343">
        <w:rPr>
          <w:rFonts w:asciiTheme="majorBidi" w:hAnsiTheme="majorBidi" w:cstheme="majorBidi"/>
          <w:sz w:val="24"/>
          <w:szCs w:val="24"/>
          <w:vertAlign w:val="superscript"/>
        </w:rPr>
        <w:t>(14</w:t>
      </w:r>
      <w:r w:rsidR="00E44343" w:rsidRPr="00344E14">
        <w:rPr>
          <w:rFonts w:asciiTheme="majorBidi" w:hAnsiTheme="majorBidi" w:cstheme="majorBidi"/>
          <w:sz w:val="24"/>
          <w:szCs w:val="24"/>
          <w:vertAlign w:val="superscript"/>
        </w:rPr>
        <w:t>)</w:t>
      </w:r>
    </w:p>
    <w:p w:rsidR="00982847" w:rsidRPr="00344E14" w:rsidRDefault="00982847" w:rsidP="003C0E02">
      <w:pPr>
        <w:autoSpaceDE w:val="0"/>
        <w:autoSpaceDN w:val="0"/>
        <w:adjustRightInd w:val="0"/>
        <w:spacing w:after="0" w:line="240" w:lineRule="auto"/>
        <w:jc w:val="both"/>
        <w:rPr>
          <w:rFonts w:ascii="AdvP7627" w:hAnsi="AdvP7627" w:cs="AdvP7627"/>
          <w:sz w:val="24"/>
          <w:szCs w:val="24"/>
        </w:rPr>
      </w:pPr>
    </w:p>
    <w:p w:rsidR="00AC1242" w:rsidRPr="00B7101E" w:rsidRDefault="00982847" w:rsidP="00116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dvP7627" w:hAnsi="AdvP7627" w:cs="AdvP7627"/>
          <w:sz w:val="24"/>
          <w:szCs w:val="24"/>
          <w:vertAlign w:val="superscript"/>
        </w:rPr>
      </w:pPr>
      <w:r w:rsidRPr="00344E14">
        <w:rPr>
          <w:rFonts w:ascii="AdvP7627" w:hAnsi="AdvP7627" w:cs="AdvP7627"/>
          <w:sz w:val="24"/>
          <w:szCs w:val="24"/>
        </w:rPr>
        <w:t>Chronic mout</w:t>
      </w:r>
      <w:r w:rsidR="00B7101E">
        <w:rPr>
          <w:rFonts w:ascii="AdvP7627" w:hAnsi="AdvP7627" w:cs="AdvP7627"/>
          <w:sz w:val="24"/>
          <w:szCs w:val="24"/>
        </w:rPr>
        <w:t xml:space="preserve">h breathing, </w:t>
      </w:r>
      <w:r w:rsidRPr="00344E14">
        <w:rPr>
          <w:rFonts w:ascii="AdvP7627" w:hAnsi="AdvP7627" w:cs="AdvP7627"/>
          <w:sz w:val="24"/>
          <w:szCs w:val="24"/>
        </w:rPr>
        <w:t xml:space="preserve">dehydration and autoimmune diseases (as </w:t>
      </w:r>
      <w:proofErr w:type="spellStart"/>
      <w:r w:rsidRPr="00344E14">
        <w:rPr>
          <w:rFonts w:ascii="AdvP7627" w:hAnsi="AdvP7627" w:cs="AdvP7627"/>
          <w:sz w:val="24"/>
          <w:szCs w:val="24"/>
        </w:rPr>
        <w:t>Sjogren’s</w:t>
      </w:r>
      <w:proofErr w:type="spellEnd"/>
      <w:r w:rsidRPr="00344E14">
        <w:rPr>
          <w:rFonts w:ascii="AdvP7627" w:hAnsi="AdvP7627" w:cs="AdvP7627"/>
          <w:sz w:val="24"/>
          <w:szCs w:val="24"/>
        </w:rPr>
        <w:t xml:space="preserve">) can also diminish salivation, as can systemic illness such as diabetes mellitus, nephritis </w:t>
      </w:r>
      <w:r w:rsidRPr="00344E14">
        <w:rPr>
          <w:rFonts w:ascii="AdvP7627" w:hAnsi="AdvP7627" w:cs="AdvP7627"/>
          <w:sz w:val="24"/>
          <w:szCs w:val="24"/>
        </w:rPr>
        <w:lastRenderedPageBreak/>
        <w:t>and thyroid dysfunction. Research groups of Kleinberg</w:t>
      </w:r>
      <w:r w:rsidR="007835AC">
        <w:rPr>
          <w:rFonts w:ascii="AdvP7627" w:hAnsi="AdvP7627" w:cs="AdvP7627"/>
          <w:sz w:val="24"/>
          <w:szCs w:val="24"/>
        </w:rPr>
        <w:t xml:space="preserve"> </w:t>
      </w:r>
      <w:r w:rsidR="00E44343">
        <w:rPr>
          <w:rFonts w:ascii="AdvP7627" w:hAnsi="AdvP7627" w:cs="AdvP7627"/>
          <w:sz w:val="24"/>
          <w:szCs w:val="24"/>
        </w:rPr>
        <w:t>et al, 2002</w:t>
      </w:r>
      <w:r w:rsidRPr="00344E14">
        <w:rPr>
          <w:rFonts w:ascii="AdvP7627" w:hAnsi="AdvP7627" w:cs="AdvP7627"/>
          <w:sz w:val="24"/>
          <w:szCs w:val="24"/>
        </w:rPr>
        <w:t xml:space="preserve"> and </w:t>
      </w:r>
      <w:proofErr w:type="spellStart"/>
      <w:r w:rsidRPr="00344E14">
        <w:rPr>
          <w:rFonts w:ascii="AdvP7627" w:hAnsi="AdvP7627" w:cs="AdvP7627"/>
          <w:sz w:val="24"/>
          <w:szCs w:val="24"/>
        </w:rPr>
        <w:t>Koshimune</w:t>
      </w:r>
      <w:proofErr w:type="spellEnd"/>
      <w:r w:rsidR="00E44343">
        <w:rPr>
          <w:rFonts w:ascii="AdvP7627" w:hAnsi="AdvP7627" w:cs="AdvP7627"/>
          <w:sz w:val="24"/>
          <w:szCs w:val="24"/>
        </w:rPr>
        <w:t xml:space="preserve"> et al, 2003</w:t>
      </w:r>
      <w:r w:rsidRPr="00344E14">
        <w:rPr>
          <w:rFonts w:ascii="AdvP7627" w:hAnsi="AdvP7627" w:cs="AdvP7627"/>
          <w:sz w:val="24"/>
          <w:szCs w:val="24"/>
        </w:rPr>
        <w:t xml:space="preserve"> described properly the correlation between the dry mouth and the increase of halitosis</w:t>
      </w:r>
      <w:r w:rsidR="0011674E">
        <w:rPr>
          <w:rFonts w:ascii="AdvP7627" w:hAnsi="AdvP7627" w:cs="AdvP7627"/>
          <w:sz w:val="24"/>
          <w:szCs w:val="24"/>
        </w:rPr>
        <w:t>.</w:t>
      </w:r>
      <w:r w:rsidR="00E44343">
        <w:rPr>
          <w:rFonts w:ascii="AdvP7627" w:hAnsi="AdvP7627" w:cs="AdvP7627"/>
          <w:sz w:val="24"/>
          <w:szCs w:val="24"/>
          <w:vertAlign w:val="superscript"/>
        </w:rPr>
        <w:t>(15, 16)</w:t>
      </w:r>
      <w:r w:rsidR="00B7101E">
        <w:rPr>
          <w:rFonts w:ascii="AdvP7627" w:hAnsi="AdvP7627" w:cs="AdvP7627"/>
          <w:sz w:val="24"/>
          <w:szCs w:val="24"/>
          <w:vertAlign w:val="superscript"/>
        </w:rPr>
        <w:t xml:space="preserve"> </w:t>
      </w:r>
      <w:r w:rsidR="00AC1242">
        <w:rPr>
          <w:rFonts w:asciiTheme="majorBidi" w:hAnsiTheme="majorBidi" w:cstheme="majorBidi"/>
          <w:sz w:val="24"/>
          <w:szCs w:val="24"/>
        </w:rPr>
        <w:t>I</w:t>
      </w:r>
      <w:r w:rsidR="006442F1">
        <w:rPr>
          <w:rFonts w:asciiTheme="majorBidi" w:hAnsiTheme="majorBidi" w:cstheme="majorBidi"/>
          <w:sz w:val="24"/>
          <w:szCs w:val="24"/>
        </w:rPr>
        <w:t xml:space="preserve">t was </w:t>
      </w:r>
      <w:r w:rsidR="00B7101E">
        <w:rPr>
          <w:rFonts w:asciiTheme="majorBidi" w:hAnsiTheme="majorBidi" w:cstheme="majorBidi"/>
          <w:sz w:val="24"/>
          <w:szCs w:val="24"/>
        </w:rPr>
        <w:t xml:space="preserve">also </w:t>
      </w:r>
      <w:r w:rsidR="006442F1">
        <w:rPr>
          <w:rFonts w:asciiTheme="majorBidi" w:hAnsiTheme="majorBidi" w:cstheme="majorBidi"/>
          <w:sz w:val="24"/>
          <w:szCs w:val="24"/>
        </w:rPr>
        <w:t>stated in literature that</w:t>
      </w:r>
      <w:r w:rsidR="00AC1242">
        <w:rPr>
          <w:rFonts w:asciiTheme="majorBidi" w:hAnsiTheme="majorBidi" w:cstheme="majorBidi"/>
          <w:sz w:val="24"/>
          <w:szCs w:val="24"/>
        </w:rPr>
        <w:t xml:space="preserve"> </w:t>
      </w:r>
      <w:r w:rsidR="00C76E9B">
        <w:rPr>
          <w:rFonts w:asciiTheme="majorBidi" w:hAnsiTheme="majorBidi" w:cstheme="majorBidi"/>
          <w:sz w:val="24"/>
          <w:szCs w:val="24"/>
        </w:rPr>
        <w:t xml:space="preserve">anxiety </w:t>
      </w:r>
      <w:r w:rsidR="00AC1242">
        <w:rPr>
          <w:rFonts w:asciiTheme="majorBidi" w:hAnsiTheme="majorBidi" w:cstheme="majorBidi"/>
          <w:sz w:val="24"/>
          <w:szCs w:val="24"/>
        </w:rPr>
        <w:t xml:space="preserve">might be associated with </w:t>
      </w:r>
      <w:r w:rsidR="006442F1">
        <w:rPr>
          <w:rFonts w:asciiTheme="majorBidi" w:hAnsiTheme="majorBidi" w:cstheme="majorBidi"/>
          <w:sz w:val="24"/>
          <w:szCs w:val="24"/>
        </w:rPr>
        <w:t>halitosis</w:t>
      </w:r>
      <w:r w:rsidR="00AC1242">
        <w:rPr>
          <w:rFonts w:asciiTheme="majorBidi" w:hAnsiTheme="majorBidi" w:cstheme="majorBidi"/>
          <w:sz w:val="24"/>
          <w:szCs w:val="24"/>
        </w:rPr>
        <w:t>.</w:t>
      </w:r>
      <w:r w:rsidR="00FE49B1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4E0DE5">
        <w:rPr>
          <w:rFonts w:asciiTheme="majorBidi" w:hAnsiTheme="majorBidi" w:cstheme="majorBidi"/>
          <w:sz w:val="24"/>
          <w:szCs w:val="24"/>
          <w:vertAlign w:val="superscript"/>
        </w:rPr>
        <w:t>17-19</w:t>
      </w:r>
      <w:r w:rsidR="00AC1242">
        <w:rPr>
          <w:rFonts w:asciiTheme="majorBidi" w:hAnsiTheme="majorBidi" w:cstheme="majorBidi"/>
          <w:sz w:val="24"/>
          <w:szCs w:val="24"/>
          <w:vertAlign w:val="superscript"/>
        </w:rPr>
        <w:t>)</w:t>
      </w:r>
    </w:p>
    <w:p w:rsidR="00122DA6" w:rsidRPr="00344E14" w:rsidRDefault="00122DA6" w:rsidP="00122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1673D" w:rsidRPr="00344E14" w:rsidRDefault="006442F1" w:rsidP="00C11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Accordingly, </w:t>
      </w:r>
      <w:r w:rsidR="00F31F9A">
        <w:rPr>
          <w:rFonts w:asciiTheme="majorBidi" w:hAnsiTheme="majorBidi" w:cstheme="majorBidi"/>
          <w:sz w:val="24"/>
          <w:szCs w:val="24"/>
        </w:rPr>
        <w:t xml:space="preserve">the relation between halitosis and </w:t>
      </w:r>
      <w:r w:rsidR="00122DA6">
        <w:rPr>
          <w:rFonts w:asciiTheme="majorBidi" w:hAnsiTheme="majorBidi" w:cstheme="majorBidi"/>
          <w:sz w:val="24"/>
          <w:szCs w:val="24"/>
        </w:rPr>
        <w:t>non-</w:t>
      </w:r>
      <w:r w:rsidR="00F31F9A">
        <w:rPr>
          <w:rFonts w:asciiTheme="majorBidi" w:hAnsiTheme="majorBidi" w:cstheme="majorBidi"/>
          <w:sz w:val="24"/>
          <w:szCs w:val="24"/>
        </w:rPr>
        <w:t xml:space="preserve">oral factors </w:t>
      </w:r>
      <w:r w:rsidR="00C3285D">
        <w:rPr>
          <w:rFonts w:asciiTheme="majorBidi" w:hAnsiTheme="majorBidi" w:cstheme="majorBidi"/>
          <w:sz w:val="24"/>
          <w:szCs w:val="24"/>
        </w:rPr>
        <w:t>still needs to be supported by more evidence.</w:t>
      </w:r>
      <w:r w:rsidR="009B230C">
        <w:rPr>
          <w:rFonts w:asciiTheme="majorBidi" w:hAnsiTheme="majorBidi" w:cstheme="majorBidi"/>
          <w:sz w:val="24"/>
          <w:szCs w:val="24"/>
        </w:rPr>
        <w:t xml:space="preserve"> </w:t>
      </w:r>
      <w:r w:rsidR="006C701A">
        <w:rPr>
          <w:rFonts w:asciiTheme="majorBidi" w:hAnsiTheme="majorBidi" w:cstheme="majorBidi"/>
          <w:sz w:val="24"/>
          <w:szCs w:val="24"/>
        </w:rPr>
        <w:t>The</w:t>
      </w:r>
      <w:r w:rsidR="006D55D4">
        <w:rPr>
          <w:rFonts w:asciiTheme="majorBidi" w:hAnsiTheme="majorBidi" w:cstheme="majorBidi"/>
          <w:sz w:val="24"/>
          <w:szCs w:val="24"/>
        </w:rPr>
        <w:t xml:space="preserve"> aim of this study is to assess the</w:t>
      </w:r>
      <w:r w:rsidR="001675F3">
        <w:rPr>
          <w:rFonts w:asciiTheme="majorBidi" w:hAnsiTheme="majorBidi" w:cstheme="majorBidi"/>
          <w:sz w:val="24"/>
          <w:szCs w:val="24"/>
        </w:rPr>
        <w:t xml:space="preserve"> relation of</w:t>
      </w:r>
      <w:r w:rsidR="0091673D" w:rsidRPr="00344E14">
        <w:rPr>
          <w:rFonts w:asciiTheme="majorBidi" w:hAnsiTheme="majorBidi" w:cstheme="majorBidi"/>
          <w:sz w:val="24"/>
          <w:szCs w:val="24"/>
        </w:rPr>
        <w:t xml:space="preserve"> non-oral factors and</w:t>
      </w:r>
      <w:r w:rsidR="007963EA">
        <w:rPr>
          <w:rFonts w:asciiTheme="majorBidi" w:hAnsiTheme="majorBidi" w:cstheme="majorBidi"/>
          <w:sz w:val="24"/>
          <w:szCs w:val="24"/>
        </w:rPr>
        <w:t xml:space="preserve"> self-reported</w:t>
      </w:r>
      <w:r w:rsidR="0091673D" w:rsidRPr="00344E14">
        <w:rPr>
          <w:rFonts w:asciiTheme="majorBidi" w:hAnsiTheme="majorBidi" w:cstheme="majorBidi"/>
          <w:sz w:val="24"/>
          <w:szCs w:val="24"/>
        </w:rPr>
        <w:t xml:space="preserve"> halitos</w:t>
      </w:r>
      <w:r w:rsidR="007963EA">
        <w:rPr>
          <w:rFonts w:asciiTheme="majorBidi" w:hAnsiTheme="majorBidi" w:cstheme="majorBidi"/>
          <w:sz w:val="24"/>
          <w:szCs w:val="24"/>
        </w:rPr>
        <w:t>is</w:t>
      </w:r>
      <w:r w:rsidR="007B1FE5">
        <w:rPr>
          <w:rFonts w:asciiTheme="majorBidi" w:hAnsiTheme="majorBidi" w:cstheme="majorBidi"/>
          <w:sz w:val="24"/>
          <w:szCs w:val="24"/>
        </w:rPr>
        <w:t xml:space="preserve"> among adults living in Riyadh, Saudi Arabia</w:t>
      </w:r>
      <w:r w:rsidR="001675F3">
        <w:rPr>
          <w:rFonts w:asciiTheme="majorBidi" w:hAnsiTheme="majorBidi" w:cstheme="majorBidi"/>
          <w:sz w:val="24"/>
          <w:szCs w:val="24"/>
        </w:rPr>
        <w:t xml:space="preserve">. </w:t>
      </w:r>
    </w:p>
    <w:p w:rsidR="00AE4014" w:rsidRPr="00344E14" w:rsidRDefault="00AE4014" w:rsidP="00C429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E4014" w:rsidRPr="00344E14" w:rsidRDefault="00AE4014" w:rsidP="00C429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4E14">
        <w:rPr>
          <w:rFonts w:asciiTheme="majorBidi" w:hAnsiTheme="majorBidi" w:cstheme="majorBidi"/>
          <w:b/>
          <w:bCs/>
          <w:sz w:val="24"/>
          <w:szCs w:val="24"/>
          <w:u w:val="single"/>
        </w:rPr>
        <w:t>Materials and methods:</w:t>
      </w:r>
    </w:p>
    <w:p w:rsidR="00FF671B" w:rsidRDefault="006C701A" w:rsidP="00FF6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</w:t>
      </w:r>
      <w:r w:rsidR="00C55E04">
        <w:rPr>
          <w:rFonts w:asciiTheme="majorBidi" w:hAnsiTheme="majorBidi" w:cstheme="majorBidi"/>
          <w:sz w:val="24"/>
          <w:szCs w:val="24"/>
        </w:rPr>
        <w:t xml:space="preserve"> was </w:t>
      </w:r>
      <w:r w:rsidR="005D3DF0">
        <w:rPr>
          <w:rFonts w:asciiTheme="majorBidi" w:hAnsiTheme="majorBidi" w:cstheme="majorBidi"/>
          <w:sz w:val="24"/>
          <w:szCs w:val="24"/>
        </w:rPr>
        <w:t xml:space="preserve">a </w:t>
      </w:r>
      <w:r w:rsidR="00D336C7">
        <w:rPr>
          <w:rFonts w:asciiTheme="majorBidi" w:hAnsiTheme="majorBidi" w:cstheme="majorBidi"/>
          <w:sz w:val="24"/>
          <w:szCs w:val="24"/>
        </w:rPr>
        <w:t>cross-sectional</w:t>
      </w:r>
      <w:r w:rsidR="003C0E02">
        <w:rPr>
          <w:rFonts w:asciiTheme="majorBidi" w:hAnsiTheme="majorBidi" w:cstheme="majorBidi"/>
          <w:sz w:val="24"/>
          <w:szCs w:val="24"/>
        </w:rPr>
        <w:t xml:space="preserve"> descriptive </w:t>
      </w:r>
      <w:r>
        <w:rPr>
          <w:rFonts w:asciiTheme="majorBidi" w:hAnsiTheme="majorBidi" w:cstheme="majorBidi"/>
          <w:sz w:val="24"/>
          <w:szCs w:val="24"/>
        </w:rPr>
        <w:t>study</w:t>
      </w:r>
      <w:r w:rsidR="007B787B">
        <w:rPr>
          <w:rFonts w:asciiTheme="majorBidi" w:hAnsiTheme="majorBidi" w:cstheme="majorBidi"/>
          <w:sz w:val="24"/>
          <w:szCs w:val="24"/>
        </w:rPr>
        <w:t xml:space="preserve"> conducted in Riyadh, Saudi Arabia </w:t>
      </w:r>
      <w:r w:rsidR="00822E90">
        <w:rPr>
          <w:rFonts w:asciiTheme="majorBidi" w:hAnsiTheme="majorBidi" w:cstheme="majorBidi"/>
          <w:sz w:val="24"/>
          <w:szCs w:val="24"/>
        </w:rPr>
        <w:t xml:space="preserve">in </w:t>
      </w:r>
      <w:r w:rsidR="007B787B">
        <w:rPr>
          <w:rFonts w:asciiTheme="majorBidi" w:hAnsiTheme="majorBidi" w:cstheme="majorBidi"/>
          <w:sz w:val="24"/>
          <w:szCs w:val="24"/>
        </w:rPr>
        <w:t>2012</w:t>
      </w:r>
      <w:r w:rsidR="003A0A96">
        <w:rPr>
          <w:rFonts w:asciiTheme="majorBidi" w:hAnsiTheme="majorBidi" w:cstheme="majorBidi"/>
          <w:sz w:val="24"/>
          <w:szCs w:val="24"/>
        </w:rPr>
        <w:t>. The study</w:t>
      </w:r>
      <w:r w:rsidR="00FF671B" w:rsidRPr="00A15422">
        <w:rPr>
          <w:rFonts w:asciiTheme="majorBidi" w:eastAsia="Calibri" w:hAnsiTheme="majorBidi" w:cstheme="majorBidi"/>
          <w:bCs/>
          <w:sz w:val="24"/>
          <w:szCs w:val="24"/>
        </w:rPr>
        <w:t xml:space="preserve"> was </w:t>
      </w:r>
      <w:r w:rsidR="002D29F0">
        <w:rPr>
          <w:rFonts w:asciiTheme="majorBidi" w:eastAsia="Calibri" w:hAnsiTheme="majorBidi" w:cstheme="majorBidi"/>
          <w:bCs/>
          <w:sz w:val="24"/>
          <w:szCs w:val="24"/>
        </w:rPr>
        <w:t xml:space="preserve">ethically </w:t>
      </w:r>
      <w:r w:rsidR="003A0A96">
        <w:rPr>
          <w:rFonts w:asciiTheme="majorBidi" w:eastAsia="Calibri" w:hAnsiTheme="majorBidi" w:cstheme="majorBidi"/>
          <w:bCs/>
          <w:sz w:val="24"/>
          <w:szCs w:val="24"/>
        </w:rPr>
        <w:t>approved by the Colle</w:t>
      </w:r>
      <w:r w:rsidR="00FF671B" w:rsidRPr="00A15422">
        <w:rPr>
          <w:rFonts w:asciiTheme="majorBidi" w:eastAsia="Calibri" w:hAnsiTheme="majorBidi" w:cstheme="majorBidi"/>
          <w:bCs/>
          <w:sz w:val="24"/>
          <w:szCs w:val="24"/>
        </w:rPr>
        <w:t>g</w:t>
      </w:r>
      <w:r w:rsidR="00FF671B">
        <w:rPr>
          <w:rFonts w:asciiTheme="majorBidi" w:eastAsia="Calibri" w:hAnsiTheme="majorBidi" w:cstheme="majorBidi"/>
          <w:bCs/>
          <w:sz w:val="24"/>
          <w:szCs w:val="24"/>
        </w:rPr>
        <w:t xml:space="preserve">e of Dentistry </w:t>
      </w:r>
      <w:r w:rsidR="00631168">
        <w:rPr>
          <w:rFonts w:asciiTheme="majorBidi" w:eastAsia="Calibri" w:hAnsiTheme="majorBidi" w:cstheme="majorBidi"/>
          <w:bCs/>
          <w:sz w:val="24"/>
          <w:szCs w:val="24"/>
        </w:rPr>
        <w:t>Research Center, King Saud University, Riyadh, Saudi Arabia.</w:t>
      </w:r>
    </w:p>
    <w:p w:rsidR="00631168" w:rsidRPr="00BB1B92" w:rsidRDefault="00631168" w:rsidP="00FF6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2F58A6" w:rsidRDefault="005A02AC" w:rsidP="00487C8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ab/>
      </w:r>
      <w:r w:rsidR="00F64A58" w:rsidRPr="00344E14">
        <w:rPr>
          <w:rFonts w:asciiTheme="majorBidi" w:hAnsiTheme="majorBidi" w:cstheme="majorBidi"/>
          <w:sz w:val="24"/>
          <w:szCs w:val="24"/>
        </w:rPr>
        <w:t>A specially designed self-administered questionnaire w</w:t>
      </w:r>
      <w:r w:rsidR="003C0E02">
        <w:rPr>
          <w:rFonts w:asciiTheme="majorBidi" w:hAnsiTheme="majorBidi" w:cstheme="majorBidi"/>
          <w:sz w:val="24"/>
          <w:szCs w:val="24"/>
        </w:rPr>
        <w:t>as developed in English then translated to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Arabic.</w:t>
      </w:r>
      <w:r w:rsidR="003A79EF">
        <w:rPr>
          <w:rFonts w:asciiTheme="majorBidi" w:hAnsiTheme="majorBidi" w:cstheme="majorBidi"/>
          <w:sz w:val="24"/>
          <w:szCs w:val="24"/>
        </w:rPr>
        <w:t xml:space="preserve"> </w:t>
      </w:r>
      <w:r w:rsidR="003A79EF">
        <w:rPr>
          <w:rFonts w:asciiTheme="majorBidi" w:hAnsiTheme="majorBidi" w:cstheme="majorBidi"/>
          <w:sz w:val="24"/>
          <w:szCs w:val="24"/>
          <w:vertAlign w:val="superscript"/>
        </w:rPr>
        <w:t>(20</w:t>
      </w:r>
      <w:r w:rsidR="00BF4BB1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F64A58">
        <w:rPr>
          <w:rFonts w:asciiTheme="majorBidi" w:hAnsiTheme="majorBidi" w:cstheme="majorBidi"/>
          <w:sz w:val="24"/>
          <w:szCs w:val="24"/>
        </w:rPr>
        <w:t>To ensure the validity of the questionnaire, a senior expert faculty reviewed it then it was modified according to her com</w:t>
      </w:r>
      <w:r w:rsidR="003A79EF">
        <w:rPr>
          <w:rFonts w:asciiTheme="majorBidi" w:hAnsiTheme="majorBidi" w:cstheme="majorBidi"/>
          <w:sz w:val="24"/>
          <w:szCs w:val="24"/>
        </w:rPr>
        <w:t>ments. A pilot study was performed</w:t>
      </w:r>
      <w:r w:rsidR="00F64A58">
        <w:rPr>
          <w:rFonts w:asciiTheme="majorBidi" w:hAnsiTheme="majorBidi" w:cstheme="majorBidi"/>
          <w:sz w:val="24"/>
          <w:szCs w:val="24"/>
        </w:rPr>
        <w:t xml:space="preserve"> to ensure the practicability</w:t>
      </w:r>
      <w:r w:rsidR="003A79EF">
        <w:rPr>
          <w:rFonts w:asciiTheme="majorBidi" w:hAnsiTheme="majorBidi" w:cstheme="majorBidi"/>
          <w:sz w:val="24"/>
          <w:szCs w:val="24"/>
        </w:rPr>
        <w:t xml:space="preserve"> and the feasibility of the questionnaire</w:t>
      </w:r>
      <w:r w:rsidR="00F64A58">
        <w:rPr>
          <w:rFonts w:asciiTheme="majorBidi" w:hAnsiTheme="majorBidi" w:cstheme="majorBidi"/>
          <w:sz w:val="24"/>
          <w:szCs w:val="24"/>
        </w:rPr>
        <w:t>.</w:t>
      </w:r>
    </w:p>
    <w:p w:rsidR="00487C8F" w:rsidRDefault="00F64A58" w:rsidP="00487C8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87C8F" w:rsidRPr="00487C8F" w:rsidRDefault="00487C8F" w:rsidP="00487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344E14">
        <w:rPr>
          <w:rFonts w:asciiTheme="majorBidi" w:hAnsiTheme="majorBidi" w:cstheme="majorBidi"/>
          <w:sz w:val="24"/>
          <w:szCs w:val="24"/>
        </w:rPr>
        <w:t xml:space="preserve">The questionnaire began with a brief explanation of </w:t>
      </w:r>
      <w:r>
        <w:rPr>
          <w:rFonts w:asciiTheme="majorBidi" w:hAnsiTheme="majorBidi" w:cstheme="majorBidi"/>
          <w:sz w:val="24"/>
          <w:szCs w:val="24"/>
        </w:rPr>
        <w:t>“Halitosis” then a statement indicating</w:t>
      </w:r>
      <w:r w:rsidRPr="00344E14">
        <w:rPr>
          <w:rFonts w:asciiTheme="majorBidi" w:hAnsiTheme="majorBidi" w:cstheme="majorBidi"/>
          <w:sz w:val="24"/>
          <w:szCs w:val="24"/>
        </w:rPr>
        <w:t xml:space="preserve"> to the participants</w:t>
      </w:r>
      <w:r>
        <w:rPr>
          <w:rFonts w:asciiTheme="majorBidi" w:hAnsiTheme="majorBidi" w:cstheme="majorBidi"/>
          <w:sz w:val="24"/>
          <w:szCs w:val="24"/>
        </w:rPr>
        <w:t xml:space="preserve"> that their answers</w:t>
      </w:r>
      <w:r w:rsidRPr="00344E14">
        <w:rPr>
          <w:rFonts w:asciiTheme="majorBidi" w:hAnsiTheme="majorBidi" w:cstheme="majorBidi"/>
          <w:sz w:val="24"/>
          <w:szCs w:val="24"/>
        </w:rPr>
        <w:t xml:space="preserve"> would be stored and transmitted securely for protecting confidentiality.</w:t>
      </w:r>
      <w:r w:rsidR="00BF2AF6">
        <w:rPr>
          <w:rFonts w:asciiTheme="majorBidi" w:hAnsiTheme="majorBidi" w:cstheme="majorBidi"/>
          <w:sz w:val="24"/>
          <w:szCs w:val="24"/>
        </w:rPr>
        <w:t xml:space="preserve"> </w:t>
      </w:r>
      <w:r w:rsidR="00BF2AF6">
        <w:rPr>
          <w:rFonts w:asciiTheme="majorBidi" w:hAnsiTheme="majorBidi" w:cstheme="majorBidi"/>
          <w:sz w:val="24"/>
          <w:szCs w:val="24"/>
          <w:vertAlign w:val="superscript"/>
        </w:rPr>
        <w:t>(21</w:t>
      </w:r>
      <w:r w:rsidRPr="00344E14">
        <w:rPr>
          <w:rFonts w:asciiTheme="majorBidi" w:hAnsiTheme="majorBidi" w:cstheme="majorBidi"/>
          <w:sz w:val="24"/>
          <w:szCs w:val="24"/>
          <w:vertAlign w:val="superscript"/>
        </w:rPr>
        <w:t>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F64A58" w:rsidRPr="00344E14">
        <w:rPr>
          <w:rFonts w:asciiTheme="majorBidi" w:hAnsiTheme="majorBidi" w:cstheme="majorBidi"/>
          <w:sz w:val="24"/>
          <w:szCs w:val="24"/>
        </w:rPr>
        <w:t>The ques</w:t>
      </w:r>
      <w:r w:rsidR="00F64A58">
        <w:rPr>
          <w:rFonts w:asciiTheme="majorBidi" w:hAnsiTheme="majorBidi" w:cstheme="majorBidi"/>
          <w:sz w:val="24"/>
          <w:szCs w:val="24"/>
        </w:rPr>
        <w:t>tionnaire was made up of 3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parts; the first part inquired about </w:t>
      </w:r>
      <w:r w:rsidR="00F64A58">
        <w:rPr>
          <w:rFonts w:asciiTheme="majorBidi" w:hAnsiTheme="majorBidi" w:cstheme="majorBidi"/>
          <w:sz w:val="24"/>
          <w:szCs w:val="24"/>
        </w:rPr>
        <w:t xml:space="preserve">the </w:t>
      </w:r>
      <w:r w:rsidR="00F64A58" w:rsidRPr="00344E14">
        <w:rPr>
          <w:rFonts w:asciiTheme="majorBidi" w:hAnsiTheme="majorBidi" w:cstheme="majorBidi"/>
          <w:sz w:val="24"/>
          <w:szCs w:val="24"/>
        </w:rPr>
        <w:t>socio-demographic factors including gender, age, education</w:t>
      </w:r>
      <w:r w:rsidR="00F64A58">
        <w:rPr>
          <w:rFonts w:asciiTheme="majorBidi" w:hAnsiTheme="majorBidi" w:cstheme="majorBidi"/>
          <w:sz w:val="24"/>
          <w:szCs w:val="24"/>
        </w:rPr>
        <w:t>al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level and occupation.</w:t>
      </w:r>
      <w:r w:rsidR="00F64A58">
        <w:rPr>
          <w:rFonts w:asciiTheme="majorBidi" w:hAnsiTheme="majorBidi" w:cstheme="majorBidi"/>
          <w:sz w:val="24"/>
          <w:szCs w:val="24"/>
        </w:rPr>
        <w:t xml:space="preserve"> The second part concerned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the participant</w:t>
      </w:r>
      <w:r w:rsidR="00F64A58">
        <w:rPr>
          <w:rFonts w:asciiTheme="majorBidi" w:hAnsiTheme="majorBidi" w:cstheme="majorBidi"/>
          <w:sz w:val="24"/>
          <w:szCs w:val="24"/>
        </w:rPr>
        <w:t>'s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perception of any </w:t>
      </w:r>
      <w:proofErr w:type="spellStart"/>
      <w:r w:rsidR="00F64A58" w:rsidRPr="00344E14">
        <w:rPr>
          <w:rFonts w:asciiTheme="majorBidi" w:hAnsiTheme="majorBidi" w:cstheme="majorBidi"/>
          <w:sz w:val="24"/>
          <w:szCs w:val="24"/>
        </w:rPr>
        <w:t>malodour</w:t>
      </w:r>
      <w:proofErr w:type="spellEnd"/>
      <w:r w:rsidR="00F64A58" w:rsidRPr="00344E14">
        <w:rPr>
          <w:rFonts w:asciiTheme="majorBidi" w:hAnsiTheme="majorBidi" w:cstheme="majorBidi"/>
          <w:sz w:val="24"/>
          <w:szCs w:val="24"/>
        </w:rPr>
        <w:t xml:space="preserve"> (halitosis), its history and its social effects. </w:t>
      </w:r>
      <w:r w:rsidR="00D82A3D">
        <w:rPr>
          <w:rFonts w:asciiTheme="majorBidi" w:hAnsiTheme="majorBidi" w:cstheme="majorBidi"/>
          <w:sz w:val="24"/>
          <w:szCs w:val="24"/>
        </w:rPr>
        <w:t>The last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part inquired about the general health and </w:t>
      </w:r>
      <w:r w:rsidR="00F64A58">
        <w:rPr>
          <w:rFonts w:asciiTheme="majorBidi" w:hAnsiTheme="majorBidi" w:cstheme="majorBidi"/>
          <w:sz w:val="24"/>
          <w:szCs w:val="24"/>
        </w:rPr>
        <w:t xml:space="preserve">if the subject suffers from </w:t>
      </w:r>
      <w:r w:rsidR="00F64A58" w:rsidRPr="00344E14">
        <w:rPr>
          <w:rFonts w:asciiTheme="majorBidi" w:hAnsiTheme="majorBidi" w:cstheme="majorBidi"/>
          <w:sz w:val="24"/>
          <w:szCs w:val="24"/>
        </w:rPr>
        <w:t>cardiac, blood pressure, circulatory, gastro-intestinal, renal, hepatic, respiratory tract, nasal sinuses</w:t>
      </w:r>
      <w:r w:rsidR="00F64A58">
        <w:rPr>
          <w:rFonts w:asciiTheme="majorBidi" w:hAnsiTheme="majorBidi" w:cstheme="majorBidi"/>
          <w:sz w:val="24"/>
          <w:szCs w:val="24"/>
        </w:rPr>
        <w:t xml:space="preserve">, </w:t>
      </w:r>
      <w:r w:rsidR="00F64A58" w:rsidRPr="00344E14">
        <w:rPr>
          <w:rFonts w:asciiTheme="majorBidi" w:hAnsiTheme="majorBidi" w:cstheme="majorBidi"/>
          <w:sz w:val="24"/>
          <w:szCs w:val="24"/>
        </w:rPr>
        <w:t>Diabetes Mellitus</w:t>
      </w:r>
      <w:r w:rsidR="002F58A6">
        <w:rPr>
          <w:rFonts w:asciiTheme="majorBidi" w:hAnsiTheme="majorBidi" w:cstheme="majorBidi"/>
          <w:sz w:val="24"/>
          <w:szCs w:val="24"/>
        </w:rPr>
        <w:t xml:space="preserve"> or</w:t>
      </w:r>
      <w:r w:rsidR="00F64A58">
        <w:rPr>
          <w:rFonts w:asciiTheme="majorBidi" w:hAnsiTheme="majorBidi" w:cstheme="majorBidi"/>
          <w:sz w:val="24"/>
          <w:szCs w:val="24"/>
        </w:rPr>
        <w:t xml:space="preserve"> anxiety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F64A58">
        <w:rPr>
          <w:rFonts w:asciiTheme="majorBidi" w:hAnsiTheme="majorBidi" w:cstheme="majorBidi"/>
          <w:sz w:val="24"/>
          <w:szCs w:val="24"/>
        </w:rPr>
        <w:t>problems.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The questions called for “yes/</w:t>
      </w:r>
      <w:r w:rsidR="00D7058B">
        <w:rPr>
          <w:rFonts w:asciiTheme="majorBidi" w:hAnsiTheme="majorBidi" w:cstheme="majorBidi"/>
          <w:sz w:val="24"/>
          <w:szCs w:val="24"/>
        </w:rPr>
        <w:t xml:space="preserve"> no” answers and a</w:t>
      </w:r>
      <w:r w:rsidR="00F64A58" w:rsidRPr="00344E14">
        <w:rPr>
          <w:rFonts w:asciiTheme="majorBidi" w:hAnsiTheme="majorBidi" w:cstheme="majorBidi"/>
          <w:sz w:val="24"/>
          <w:szCs w:val="24"/>
        </w:rPr>
        <w:t xml:space="preserve"> tick box layout was used for the provision of the appropriate answer.</w:t>
      </w:r>
    </w:p>
    <w:p w:rsidR="00487C8F" w:rsidRDefault="00487C8F" w:rsidP="006253D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02AC" w:rsidRDefault="00AB0F90" w:rsidP="00487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questi</w:t>
      </w:r>
      <w:r w:rsidR="006D287F">
        <w:rPr>
          <w:rFonts w:asciiTheme="majorBidi" w:hAnsiTheme="majorBidi" w:cstheme="majorBidi"/>
          <w:sz w:val="24"/>
          <w:szCs w:val="24"/>
        </w:rPr>
        <w:t>onnaire was distributed to 3000</w:t>
      </w:r>
      <w:r w:rsidR="00631168">
        <w:rPr>
          <w:rFonts w:asciiTheme="majorBidi" w:hAnsiTheme="majorBidi" w:cstheme="majorBidi"/>
          <w:sz w:val="24"/>
          <w:szCs w:val="24"/>
        </w:rPr>
        <w:t xml:space="preserve"> subjects </w:t>
      </w:r>
      <w:r>
        <w:rPr>
          <w:rFonts w:asciiTheme="majorBidi" w:hAnsiTheme="majorBidi" w:cstheme="majorBidi"/>
          <w:sz w:val="24"/>
          <w:szCs w:val="24"/>
        </w:rPr>
        <w:t xml:space="preserve">who </w:t>
      </w:r>
      <w:r w:rsidR="00631168">
        <w:rPr>
          <w:rFonts w:asciiTheme="majorBidi" w:hAnsiTheme="majorBidi" w:cstheme="majorBidi"/>
          <w:sz w:val="24"/>
          <w:szCs w:val="24"/>
        </w:rPr>
        <w:t xml:space="preserve">were randomly selected from high schools, colleges and governmental offices; </w:t>
      </w:r>
      <w:r w:rsidR="003352E9">
        <w:rPr>
          <w:rFonts w:asciiTheme="majorBidi" w:hAnsiTheme="majorBidi" w:cstheme="majorBidi"/>
          <w:sz w:val="24"/>
          <w:szCs w:val="24"/>
        </w:rPr>
        <w:t>1000</w:t>
      </w:r>
      <w:r w:rsidR="00631168">
        <w:rPr>
          <w:rFonts w:asciiTheme="majorBidi" w:hAnsiTheme="majorBidi" w:cstheme="majorBidi"/>
          <w:sz w:val="24"/>
          <w:szCs w:val="24"/>
        </w:rPr>
        <w:t xml:space="preserve"> from each</w:t>
      </w:r>
      <w:r w:rsidR="003352E9">
        <w:rPr>
          <w:rFonts w:asciiTheme="majorBidi" w:hAnsiTheme="majorBidi" w:cstheme="majorBidi"/>
          <w:sz w:val="24"/>
          <w:szCs w:val="24"/>
        </w:rPr>
        <w:t xml:space="preserve"> (500 male and 500 female subjects)</w:t>
      </w:r>
      <w:r w:rsidR="00631168">
        <w:rPr>
          <w:rFonts w:asciiTheme="majorBidi" w:hAnsiTheme="majorBidi" w:cstheme="majorBidi"/>
          <w:sz w:val="24"/>
          <w:szCs w:val="24"/>
        </w:rPr>
        <w:t xml:space="preserve">. </w:t>
      </w:r>
      <w:r w:rsidR="006253D0">
        <w:rPr>
          <w:rFonts w:asciiTheme="majorBidi" w:hAnsiTheme="majorBidi" w:cstheme="majorBidi"/>
          <w:sz w:val="24"/>
          <w:szCs w:val="24"/>
        </w:rPr>
        <w:t>H</w:t>
      </w:r>
      <w:r w:rsidR="003352E9">
        <w:rPr>
          <w:rFonts w:asciiTheme="majorBidi" w:hAnsiTheme="majorBidi" w:cstheme="majorBidi"/>
          <w:sz w:val="24"/>
          <w:szCs w:val="24"/>
        </w:rPr>
        <w:t>igh schools and governmental offices</w:t>
      </w:r>
      <w:r w:rsidR="006253D0">
        <w:rPr>
          <w:rFonts w:asciiTheme="majorBidi" w:hAnsiTheme="majorBidi" w:cstheme="majorBidi"/>
          <w:sz w:val="24"/>
          <w:szCs w:val="24"/>
        </w:rPr>
        <w:t xml:space="preserve"> were selected using systematic random sampling from each of the ma</w:t>
      </w:r>
      <w:r w:rsidR="003149F2">
        <w:rPr>
          <w:rFonts w:asciiTheme="majorBidi" w:hAnsiTheme="majorBidi" w:cstheme="majorBidi"/>
          <w:sz w:val="24"/>
          <w:szCs w:val="24"/>
        </w:rPr>
        <w:t>in five regions of</w:t>
      </w:r>
      <w:r w:rsidR="006253D0">
        <w:rPr>
          <w:rFonts w:asciiTheme="majorBidi" w:hAnsiTheme="majorBidi" w:cstheme="majorBidi"/>
          <w:sz w:val="24"/>
          <w:szCs w:val="24"/>
        </w:rPr>
        <w:t xml:space="preserve"> Riyadh (</w:t>
      </w:r>
      <w:r w:rsidR="006253D0" w:rsidRPr="00344E14">
        <w:rPr>
          <w:rFonts w:asciiTheme="majorBidi" w:hAnsiTheme="majorBidi" w:cstheme="majorBidi"/>
          <w:sz w:val="24"/>
          <w:szCs w:val="24"/>
        </w:rPr>
        <w:t>East, West, North, South, and Central)</w:t>
      </w:r>
      <w:r w:rsidR="006253D0">
        <w:rPr>
          <w:rFonts w:asciiTheme="majorBidi" w:hAnsiTheme="majorBidi" w:cstheme="majorBidi"/>
          <w:sz w:val="24"/>
          <w:szCs w:val="24"/>
        </w:rPr>
        <w:t xml:space="preserve">. In each region, 100 male and 100 female subjects were randomly selected. </w:t>
      </w:r>
      <w:r w:rsidR="007F63E9" w:rsidRPr="00344E14">
        <w:rPr>
          <w:rFonts w:asciiTheme="majorBidi" w:hAnsiTheme="majorBidi" w:cstheme="majorBidi"/>
          <w:sz w:val="24"/>
          <w:szCs w:val="24"/>
        </w:rPr>
        <w:t xml:space="preserve">The college students were selected from the major universities in Riyadh (King Saud, </w:t>
      </w:r>
      <w:proofErr w:type="spellStart"/>
      <w:r w:rsidR="007F63E9" w:rsidRPr="00344E14">
        <w:rPr>
          <w:rFonts w:asciiTheme="majorBidi" w:hAnsiTheme="majorBidi" w:cstheme="majorBidi"/>
          <w:sz w:val="24"/>
          <w:szCs w:val="24"/>
        </w:rPr>
        <w:t>AlEmam</w:t>
      </w:r>
      <w:proofErr w:type="spellEnd"/>
      <w:r w:rsidR="007F63E9" w:rsidRPr="00344E14">
        <w:rPr>
          <w:rFonts w:asciiTheme="majorBidi" w:hAnsiTheme="majorBidi" w:cstheme="majorBidi"/>
          <w:sz w:val="24"/>
          <w:szCs w:val="24"/>
        </w:rPr>
        <w:t xml:space="preserve">, Prince Sultan, </w:t>
      </w:r>
      <w:proofErr w:type="spellStart"/>
      <w:r w:rsidR="007F63E9" w:rsidRPr="00344E14">
        <w:rPr>
          <w:rFonts w:asciiTheme="majorBidi" w:hAnsiTheme="majorBidi" w:cstheme="majorBidi"/>
          <w:sz w:val="24"/>
          <w:szCs w:val="24"/>
        </w:rPr>
        <w:t>AlYammamah</w:t>
      </w:r>
      <w:proofErr w:type="spellEnd"/>
      <w:r w:rsidR="006253D0">
        <w:rPr>
          <w:rFonts w:asciiTheme="majorBidi" w:hAnsiTheme="majorBidi" w:cstheme="majorBidi"/>
          <w:sz w:val="24"/>
          <w:szCs w:val="24"/>
        </w:rPr>
        <w:t xml:space="preserve"> Universities and</w:t>
      </w:r>
      <w:r w:rsidR="00807FBE">
        <w:rPr>
          <w:rFonts w:asciiTheme="majorBidi" w:hAnsiTheme="majorBidi" w:cstheme="majorBidi"/>
          <w:sz w:val="24"/>
          <w:szCs w:val="24"/>
        </w:rPr>
        <w:t xml:space="preserve"> </w:t>
      </w:r>
      <w:r w:rsidR="00521662" w:rsidRPr="00344E14">
        <w:rPr>
          <w:rFonts w:asciiTheme="majorBidi" w:hAnsiTheme="majorBidi" w:cstheme="majorBidi"/>
          <w:sz w:val="24"/>
          <w:szCs w:val="24"/>
        </w:rPr>
        <w:t>Prince</w:t>
      </w:r>
      <w:r w:rsidR="006253D0">
        <w:rPr>
          <w:rFonts w:asciiTheme="majorBidi" w:hAnsiTheme="majorBidi" w:cstheme="majorBidi"/>
          <w:sz w:val="24"/>
          <w:szCs w:val="24"/>
        </w:rPr>
        <w:t xml:space="preserve"> Norah University for female students</w:t>
      </w:r>
      <w:r w:rsidR="00521662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6253D0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="006253D0">
        <w:rPr>
          <w:rFonts w:asciiTheme="majorBidi" w:hAnsiTheme="majorBidi" w:cstheme="majorBidi"/>
          <w:sz w:val="24"/>
          <w:szCs w:val="24"/>
        </w:rPr>
        <w:t>AlFaisal</w:t>
      </w:r>
      <w:proofErr w:type="spellEnd"/>
      <w:r w:rsidR="006253D0">
        <w:rPr>
          <w:rFonts w:asciiTheme="majorBidi" w:hAnsiTheme="majorBidi" w:cstheme="majorBidi"/>
          <w:sz w:val="24"/>
          <w:szCs w:val="24"/>
        </w:rPr>
        <w:t xml:space="preserve"> University for male students</w:t>
      </w:r>
      <w:r w:rsidR="007F63E9" w:rsidRPr="00344E14">
        <w:rPr>
          <w:rFonts w:asciiTheme="majorBidi" w:hAnsiTheme="majorBidi" w:cstheme="majorBidi"/>
          <w:sz w:val="24"/>
          <w:szCs w:val="24"/>
        </w:rPr>
        <w:t>)</w:t>
      </w:r>
      <w:r w:rsidR="00521662" w:rsidRPr="00344E14">
        <w:rPr>
          <w:rFonts w:asciiTheme="majorBidi" w:hAnsiTheme="majorBidi" w:cstheme="majorBidi"/>
          <w:sz w:val="24"/>
          <w:szCs w:val="24"/>
        </w:rPr>
        <w:t>.</w:t>
      </w:r>
      <w:r w:rsidR="00E434DF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D7746C">
        <w:rPr>
          <w:rFonts w:asciiTheme="majorBidi" w:hAnsiTheme="majorBidi" w:cstheme="majorBidi"/>
          <w:sz w:val="24"/>
          <w:szCs w:val="24"/>
        </w:rPr>
        <w:t>From each university 100 male and 100 female students were randomly selected.</w:t>
      </w:r>
    </w:p>
    <w:p w:rsidR="000427E1" w:rsidRPr="00344E14" w:rsidRDefault="000427E1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7941" w:rsidRPr="00B27941" w:rsidRDefault="00B27941" w:rsidP="008613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279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Statistical Analysis:</w:t>
      </w:r>
      <w:r w:rsidR="000427E1" w:rsidRPr="00B279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p w:rsidR="00840C9C" w:rsidRPr="0099372C" w:rsidRDefault="005E029A" w:rsidP="0099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collecting the questionnaire, </w:t>
      </w:r>
      <w:r w:rsidR="000427E1" w:rsidRPr="00344E14">
        <w:rPr>
          <w:rFonts w:asciiTheme="majorBidi" w:hAnsiTheme="majorBidi" w:cstheme="majorBidi"/>
          <w:sz w:val="24"/>
          <w:szCs w:val="24"/>
        </w:rPr>
        <w:t>da</w:t>
      </w:r>
      <w:r w:rsidR="0068486D" w:rsidRPr="00344E14">
        <w:rPr>
          <w:rFonts w:asciiTheme="majorBidi" w:hAnsiTheme="majorBidi" w:cstheme="majorBidi"/>
          <w:sz w:val="24"/>
          <w:szCs w:val="24"/>
        </w:rPr>
        <w:t xml:space="preserve">ta was transferred to a computer for analysis using Statistical Package for Social Sciences program for Windows (version 16 </w:t>
      </w:r>
      <w:r w:rsidR="008613E1">
        <w:rPr>
          <w:rFonts w:asciiTheme="majorBidi" w:hAnsiTheme="majorBidi" w:cstheme="majorBidi"/>
          <w:sz w:val="24"/>
          <w:szCs w:val="24"/>
        </w:rPr>
        <w:t>SPSS Inc., Chicago, IL, USA). Si</w:t>
      </w:r>
      <w:r w:rsidR="0068486D" w:rsidRPr="00344E14">
        <w:rPr>
          <w:rFonts w:asciiTheme="majorBidi" w:hAnsiTheme="majorBidi" w:cstheme="majorBidi"/>
          <w:sz w:val="24"/>
          <w:szCs w:val="24"/>
        </w:rPr>
        <w:t>mple descriptive statistics as means and frequency distributions were calculated for the study varia</w:t>
      </w:r>
      <w:r w:rsidR="00EE1A44">
        <w:rPr>
          <w:rFonts w:asciiTheme="majorBidi" w:hAnsiTheme="majorBidi" w:cstheme="majorBidi"/>
          <w:sz w:val="24"/>
          <w:szCs w:val="24"/>
        </w:rPr>
        <w:t>bles. Relations of the variables with self-</w:t>
      </w:r>
      <w:r w:rsidR="00AD0696">
        <w:rPr>
          <w:rFonts w:asciiTheme="majorBidi" w:hAnsiTheme="majorBidi" w:cstheme="majorBidi"/>
          <w:sz w:val="24"/>
          <w:szCs w:val="24"/>
        </w:rPr>
        <w:t>reported</w:t>
      </w:r>
      <w:r w:rsidR="0068486D" w:rsidRPr="00344E14">
        <w:rPr>
          <w:rFonts w:asciiTheme="majorBidi" w:hAnsiTheme="majorBidi" w:cstheme="majorBidi"/>
          <w:sz w:val="24"/>
          <w:szCs w:val="24"/>
        </w:rPr>
        <w:t xml:space="preserve"> halitosis were also evaluated using Chi square</w:t>
      </w:r>
      <w:r w:rsidR="00E47FC4" w:rsidRPr="00344E14">
        <w:rPr>
          <w:rFonts w:asciiTheme="majorBidi" w:hAnsiTheme="majorBidi" w:cstheme="majorBidi"/>
          <w:sz w:val="24"/>
          <w:szCs w:val="24"/>
        </w:rPr>
        <w:t xml:space="preserve"> test</w:t>
      </w:r>
      <w:r w:rsidR="0068486D" w:rsidRPr="00344E14">
        <w:rPr>
          <w:rFonts w:asciiTheme="majorBidi" w:hAnsiTheme="majorBidi" w:cstheme="majorBidi"/>
          <w:sz w:val="24"/>
          <w:szCs w:val="24"/>
        </w:rPr>
        <w:t xml:space="preserve"> at 95% confidence (p&lt;0.05).</w:t>
      </w:r>
    </w:p>
    <w:p w:rsidR="00352518" w:rsidRPr="00344E14" w:rsidRDefault="00CD224C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4E14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Results:</w:t>
      </w:r>
    </w:p>
    <w:p w:rsidR="00EE1A44" w:rsidRPr="00344E14" w:rsidRDefault="007145E2" w:rsidP="00512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 xml:space="preserve">A total of </w:t>
      </w:r>
      <w:r w:rsidR="00EE1A44">
        <w:rPr>
          <w:rFonts w:asciiTheme="majorBidi" w:hAnsiTheme="majorBidi" w:cstheme="majorBidi"/>
          <w:sz w:val="24"/>
          <w:szCs w:val="24"/>
        </w:rPr>
        <w:t>2343 out of 3000</w:t>
      </w:r>
      <w:r>
        <w:rPr>
          <w:rFonts w:asciiTheme="majorBidi" w:hAnsiTheme="majorBidi" w:cstheme="majorBidi"/>
          <w:sz w:val="24"/>
          <w:szCs w:val="24"/>
        </w:rPr>
        <w:t xml:space="preserve"> questionnaires were collected from the sample giving </w:t>
      </w:r>
      <w:r w:rsidR="0051286E" w:rsidRPr="00900ABD">
        <w:rPr>
          <w:rFonts w:asciiTheme="majorBidi" w:hAnsiTheme="majorBidi" w:cstheme="majorBidi"/>
          <w:sz w:val="24"/>
          <w:szCs w:val="24"/>
        </w:rPr>
        <w:t>a</w:t>
      </w:r>
      <w:r w:rsidRPr="00900ABD">
        <w:rPr>
          <w:rFonts w:asciiTheme="majorBidi" w:hAnsiTheme="majorBidi" w:cstheme="majorBidi"/>
          <w:sz w:val="24"/>
          <w:szCs w:val="24"/>
        </w:rPr>
        <w:t xml:space="preserve"> response rate of 78</w:t>
      </w:r>
      <w:r w:rsidR="0051286E" w:rsidRPr="00900ABD">
        <w:rPr>
          <w:rFonts w:asciiTheme="majorBidi" w:hAnsiTheme="majorBidi" w:cstheme="majorBidi"/>
          <w:sz w:val="24"/>
          <w:szCs w:val="24"/>
        </w:rPr>
        <w:t>.1</w:t>
      </w:r>
      <w:r w:rsidRPr="00900ABD">
        <w:rPr>
          <w:rFonts w:asciiTheme="majorBidi" w:hAnsiTheme="majorBidi" w:cstheme="majorBidi"/>
          <w:sz w:val="24"/>
          <w:szCs w:val="24"/>
        </w:rPr>
        <w:t>%</w:t>
      </w:r>
      <w:r w:rsidR="00EE1A44" w:rsidRPr="00900ABD">
        <w:rPr>
          <w:rFonts w:asciiTheme="majorBidi" w:hAnsiTheme="majorBidi" w:cstheme="majorBidi"/>
          <w:sz w:val="24"/>
          <w:szCs w:val="24"/>
        </w:rPr>
        <w:t xml:space="preserve">. </w:t>
      </w:r>
    </w:p>
    <w:p w:rsidR="00EE1A44" w:rsidRPr="00344E14" w:rsidRDefault="00EE1A44" w:rsidP="00EE1A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ab/>
      </w:r>
    </w:p>
    <w:p w:rsidR="00CD224C" w:rsidRPr="00344E14" w:rsidRDefault="00CF563B" w:rsidP="00512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>The socio</w:t>
      </w:r>
      <w:r w:rsidR="001C796E" w:rsidRPr="00344E14">
        <w:rPr>
          <w:rFonts w:asciiTheme="majorBidi" w:hAnsiTheme="majorBidi" w:cstheme="majorBidi"/>
          <w:sz w:val="24"/>
          <w:szCs w:val="24"/>
        </w:rPr>
        <w:t>-</w:t>
      </w:r>
      <w:r w:rsidRPr="00344E14">
        <w:rPr>
          <w:rFonts w:asciiTheme="majorBidi" w:hAnsiTheme="majorBidi" w:cstheme="majorBidi"/>
          <w:sz w:val="24"/>
          <w:szCs w:val="24"/>
        </w:rPr>
        <w:t xml:space="preserve">demographic characteristics of </w:t>
      </w:r>
      <w:r w:rsidR="008407E2">
        <w:rPr>
          <w:rFonts w:asciiTheme="majorBidi" w:hAnsiTheme="majorBidi" w:cstheme="majorBidi"/>
          <w:sz w:val="24"/>
          <w:szCs w:val="24"/>
        </w:rPr>
        <w:t xml:space="preserve">the </w:t>
      </w:r>
      <w:r w:rsidR="00662FC5">
        <w:rPr>
          <w:rFonts w:asciiTheme="majorBidi" w:hAnsiTheme="majorBidi" w:cstheme="majorBidi"/>
          <w:sz w:val="24"/>
          <w:szCs w:val="24"/>
        </w:rPr>
        <w:t xml:space="preserve">study </w:t>
      </w:r>
      <w:r w:rsidRPr="00344E14">
        <w:rPr>
          <w:rFonts w:asciiTheme="majorBidi" w:hAnsiTheme="majorBidi" w:cstheme="majorBidi"/>
          <w:sz w:val="24"/>
          <w:szCs w:val="24"/>
        </w:rPr>
        <w:t>subjects are summarized in table 1.</w:t>
      </w:r>
      <w:r w:rsidR="00AA3E40">
        <w:rPr>
          <w:rFonts w:asciiTheme="majorBidi" w:hAnsiTheme="majorBidi" w:cstheme="majorBidi"/>
          <w:sz w:val="24"/>
          <w:szCs w:val="24"/>
        </w:rPr>
        <w:t xml:space="preserve"> The age range of the </w:t>
      </w:r>
      <w:r w:rsidR="00F3346F" w:rsidRPr="00344E14">
        <w:rPr>
          <w:rFonts w:asciiTheme="majorBidi" w:hAnsiTheme="majorBidi" w:cstheme="majorBidi"/>
          <w:sz w:val="24"/>
          <w:szCs w:val="24"/>
        </w:rPr>
        <w:t xml:space="preserve">participants was (17-65 years). Females </w:t>
      </w:r>
      <w:r w:rsidR="00383EEF" w:rsidRPr="00344E14">
        <w:rPr>
          <w:rFonts w:asciiTheme="majorBidi" w:hAnsiTheme="majorBidi" w:cstheme="majorBidi"/>
          <w:sz w:val="24"/>
          <w:szCs w:val="24"/>
        </w:rPr>
        <w:t xml:space="preserve">and males </w:t>
      </w:r>
      <w:r w:rsidR="00F3346F" w:rsidRPr="00344E14">
        <w:rPr>
          <w:rFonts w:asciiTheme="majorBidi" w:hAnsiTheme="majorBidi" w:cstheme="majorBidi"/>
          <w:sz w:val="24"/>
          <w:szCs w:val="24"/>
        </w:rPr>
        <w:t>accounted for</w:t>
      </w:r>
      <w:r w:rsidR="002D48E6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F3346F" w:rsidRPr="00344E14">
        <w:rPr>
          <w:rFonts w:asciiTheme="majorBidi" w:hAnsiTheme="majorBidi" w:cstheme="majorBidi"/>
          <w:sz w:val="24"/>
          <w:szCs w:val="24"/>
        </w:rPr>
        <w:t>53.4</w:t>
      </w:r>
      <w:r w:rsidR="00AB12F5" w:rsidRPr="00344E14">
        <w:rPr>
          <w:rFonts w:asciiTheme="majorBidi" w:hAnsiTheme="majorBidi" w:cstheme="majorBidi"/>
          <w:sz w:val="24"/>
          <w:szCs w:val="24"/>
        </w:rPr>
        <w:t xml:space="preserve">% </w:t>
      </w:r>
      <w:r w:rsidR="00383EEF" w:rsidRPr="00344E14">
        <w:rPr>
          <w:rFonts w:asciiTheme="majorBidi" w:hAnsiTheme="majorBidi" w:cstheme="majorBidi"/>
          <w:sz w:val="24"/>
          <w:szCs w:val="24"/>
        </w:rPr>
        <w:t>and 46.6% of the sample, respectively</w:t>
      </w:r>
      <w:r w:rsidR="00AB12F5" w:rsidRPr="00344E14">
        <w:rPr>
          <w:rFonts w:asciiTheme="majorBidi" w:hAnsiTheme="majorBidi" w:cstheme="majorBidi"/>
          <w:sz w:val="24"/>
          <w:szCs w:val="24"/>
        </w:rPr>
        <w:t xml:space="preserve">. Regarding the </w:t>
      </w:r>
      <w:r w:rsidR="00F3346F" w:rsidRPr="00344E14">
        <w:rPr>
          <w:rFonts w:asciiTheme="majorBidi" w:hAnsiTheme="majorBidi" w:cstheme="majorBidi"/>
          <w:sz w:val="24"/>
          <w:szCs w:val="24"/>
        </w:rPr>
        <w:t xml:space="preserve">education </w:t>
      </w:r>
      <w:r w:rsidR="00AB12F5" w:rsidRPr="00344E14">
        <w:rPr>
          <w:rFonts w:asciiTheme="majorBidi" w:hAnsiTheme="majorBidi" w:cstheme="majorBidi"/>
          <w:sz w:val="24"/>
          <w:szCs w:val="24"/>
        </w:rPr>
        <w:t>level, 55%</w:t>
      </w:r>
      <w:r w:rsidR="00F3346F" w:rsidRPr="00344E14">
        <w:rPr>
          <w:rFonts w:asciiTheme="majorBidi" w:hAnsiTheme="majorBidi" w:cstheme="majorBidi"/>
          <w:sz w:val="24"/>
          <w:szCs w:val="24"/>
        </w:rPr>
        <w:t xml:space="preserve"> of the sample had graduated from high school</w:t>
      </w:r>
      <w:r w:rsidR="00AA3E40">
        <w:rPr>
          <w:rFonts w:asciiTheme="majorBidi" w:hAnsiTheme="majorBidi" w:cstheme="majorBidi"/>
          <w:sz w:val="24"/>
          <w:szCs w:val="24"/>
        </w:rPr>
        <w:t>s</w:t>
      </w:r>
      <w:r w:rsidR="00F3346F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AB12F5" w:rsidRPr="00344E14">
        <w:rPr>
          <w:rFonts w:asciiTheme="majorBidi" w:hAnsiTheme="majorBidi" w:cstheme="majorBidi"/>
          <w:sz w:val="24"/>
          <w:szCs w:val="24"/>
        </w:rPr>
        <w:t>and still undergraduate, 39</w:t>
      </w:r>
      <w:r w:rsidR="00F3346F" w:rsidRPr="00344E14">
        <w:rPr>
          <w:rFonts w:asciiTheme="majorBidi" w:hAnsiTheme="majorBidi" w:cstheme="majorBidi"/>
          <w:sz w:val="24"/>
          <w:szCs w:val="24"/>
        </w:rPr>
        <w:t>%</w:t>
      </w:r>
      <w:r w:rsidR="00AB12F5" w:rsidRPr="00344E14">
        <w:rPr>
          <w:rFonts w:asciiTheme="majorBidi" w:hAnsiTheme="majorBidi" w:cstheme="majorBidi"/>
          <w:sz w:val="24"/>
          <w:szCs w:val="24"/>
        </w:rPr>
        <w:t xml:space="preserve"> were in levels less than</w:t>
      </w:r>
      <w:r w:rsidR="00F3346F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AB12F5" w:rsidRPr="00344E14">
        <w:rPr>
          <w:rFonts w:asciiTheme="majorBidi" w:hAnsiTheme="majorBidi" w:cstheme="majorBidi"/>
          <w:sz w:val="24"/>
          <w:szCs w:val="24"/>
        </w:rPr>
        <w:t>high school and the postgraduates represented 4.7% of the sample</w:t>
      </w:r>
      <w:r w:rsidR="00F3346F" w:rsidRPr="00344E14">
        <w:rPr>
          <w:rFonts w:asciiTheme="majorBidi" w:hAnsiTheme="majorBidi" w:cstheme="majorBidi"/>
          <w:sz w:val="24"/>
          <w:szCs w:val="24"/>
        </w:rPr>
        <w:t>.</w:t>
      </w:r>
      <w:r w:rsidR="007A234C">
        <w:rPr>
          <w:rFonts w:asciiTheme="majorBidi" w:hAnsiTheme="majorBidi" w:cstheme="majorBidi"/>
          <w:sz w:val="24"/>
          <w:szCs w:val="24"/>
        </w:rPr>
        <w:t xml:space="preserve"> Halitosis was reported </w:t>
      </w:r>
      <w:r w:rsidR="007A234C" w:rsidRPr="00900ABD">
        <w:rPr>
          <w:rFonts w:asciiTheme="majorBidi" w:hAnsiTheme="majorBidi" w:cstheme="majorBidi"/>
          <w:sz w:val="24"/>
          <w:szCs w:val="24"/>
        </w:rPr>
        <w:t xml:space="preserve">by </w:t>
      </w:r>
      <w:r w:rsidR="0051286E" w:rsidRPr="00900ABD">
        <w:rPr>
          <w:rFonts w:asciiTheme="majorBidi" w:hAnsiTheme="majorBidi" w:cstheme="majorBidi"/>
          <w:sz w:val="24"/>
          <w:szCs w:val="24"/>
        </w:rPr>
        <w:t>22.</w:t>
      </w:r>
      <w:r w:rsidR="007A234C" w:rsidRPr="00900ABD">
        <w:rPr>
          <w:rFonts w:asciiTheme="majorBidi" w:hAnsiTheme="majorBidi" w:cstheme="majorBidi"/>
          <w:sz w:val="24"/>
          <w:szCs w:val="24"/>
        </w:rPr>
        <w:t xml:space="preserve">8% of </w:t>
      </w:r>
      <w:r w:rsidR="007A234C">
        <w:rPr>
          <w:rFonts w:asciiTheme="majorBidi" w:hAnsiTheme="majorBidi" w:cstheme="majorBidi"/>
          <w:sz w:val="24"/>
          <w:szCs w:val="24"/>
        </w:rPr>
        <w:t>the study subjects.</w:t>
      </w:r>
    </w:p>
    <w:p w:rsidR="00352518" w:rsidRPr="00344E14" w:rsidRDefault="00352518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3FB4" w:rsidRPr="000836DA" w:rsidRDefault="00CA2950" w:rsidP="00512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statistical</w:t>
      </w:r>
      <w:r w:rsidR="00546066">
        <w:rPr>
          <w:rFonts w:asciiTheme="majorBidi" w:hAnsiTheme="majorBidi" w:cstheme="majorBidi"/>
          <w:sz w:val="24"/>
          <w:szCs w:val="24"/>
        </w:rPr>
        <w:t>ly</w:t>
      </w:r>
      <w:r>
        <w:rPr>
          <w:rFonts w:asciiTheme="majorBidi" w:hAnsiTheme="majorBidi" w:cstheme="majorBidi"/>
          <w:sz w:val="24"/>
          <w:szCs w:val="24"/>
        </w:rPr>
        <w:t xml:space="preserve"> significant relation was found between </w:t>
      </w:r>
      <w:r w:rsidR="00AD0696">
        <w:rPr>
          <w:rFonts w:asciiTheme="majorBidi" w:hAnsiTheme="majorBidi" w:cstheme="majorBidi"/>
          <w:sz w:val="24"/>
          <w:szCs w:val="24"/>
        </w:rPr>
        <w:t>self-reported</w:t>
      </w:r>
      <w:r w:rsidRPr="00344E14">
        <w:rPr>
          <w:rFonts w:asciiTheme="majorBidi" w:hAnsiTheme="majorBidi" w:cstheme="majorBidi"/>
          <w:sz w:val="24"/>
          <w:szCs w:val="24"/>
        </w:rPr>
        <w:t xml:space="preserve"> halitosis</w:t>
      </w:r>
      <w:r w:rsidR="00416490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 xml:space="preserve">the general health condition of the </w:t>
      </w:r>
      <w:r w:rsidRPr="000836DA">
        <w:rPr>
          <w:rFonts w:asciiTheme="majorBidi" w:hAnsiTheme="majorBidi" w:cstheme="majorBidi"/>
          <w:sz w:val="24"/>
          <w:szCs w:val="24"/>
        </w:rPr>
        <w:t>subjects (P</w:t>
      </w:r>
      <w:r w:rsidR="004378FC">
        <w:rPr>
          <w:rFonts w:asciiTheme="majorBidi" w:hAnsiTheme="majorBidi" w:cstheme="majorBidi"/>
          <w:sz w:val="24"/>
          <w:szCs w:val="24"/>
        </w:rPr>
        <w:t>&lt;</w:t>
      </w:r>
      <w:r w:rsidRPr="000836DA">
        <w:rPr>
          <w:rFonts w:asciiTheme="majorBidi" w:hAnsiTheme="majorBidi" w:cstheme="majorBidi"/>
          <w:sz w:val="24"/>
          <w:szCs w:val="24"/>
        </w:rPr>
        <w:t>0.0</w:t>
      </w:r>
      <w:r w:rsidR="0051286E" w:rsidRPr="000836DA">
        <w:rPr>
          <w:rFonts w:asciiTheme="majorBidi" w:hAnsiTheme="majorBidi" w:cstheme="majorBidi"/>
          <w:sz w:val="24"/>
          <w:szCs w:val="24"/>
        </w:rPr>
        <w:t>00</w:t>
      </w:r>
      <w:r w:rsidR="004378FC">
        <w:rPr>
          <w:rFonts w:asciiTheme="majorBidi" w:hAnsiTheme="majorBidi" w:cstheme="majorBidi"/>
          <w:sz w:val="24"/>
          <w:szCs w:val="24"/>
        </w:rPr>
        <w:t>1</w:t>
      </w:r>
      <w:r w:rsidRPr="000836DA">
        <w:rPr>
          <w:rFonts w:asciiTheme="majorBidi" w:hAnsiTheme="majorBidi" w:cstheme="majorBidi"/>
          <w:sz w:val="24"/>
          <w:szCs w:val="24"/>
        </w:rPr>
        <w:t>).</w:t>
      </w:r>
      <w:r w:rsidR="00416490" w:rsidRPr="000836DA">
        <w:rPr>
          <w:rFonts w:asciiTheme="majorBidi" w:hAnsiTheme="majorBidi" w:cstheme="majorBidi"/>
          <w:sz w:val="24"/>
          <w:szCs w:val="24"/>
        </w:rPr>
        <w:t xml:space="preserve"> </w:t>
      </w:r>
      <w:r w:rsidR="005756FB" w:rsidRPr="000836DA">
        <w:rPr>
          <w:rFonts w:asciiTheme="majorBidi" w:hAnsiTheme="majorBidi" w:cstheme="majorBidi"/>
          <w:sz w:val="24"/>
          <w:szCs w:val="24"/>
        </w:rPr>
        <w:t>There was greater percentag</w:t>
      </w:r>
      <w:r w:rsidR="003149F2" w:rsidRPr="000836DA">
        <w:rPr>
          <w:rFonts w:asciiTheme="majorBidi" w:hAnsiTheme="majorBidi" w:cstheme="majorBidi"/>
          <w:sz w:val="24"/>
          <w:szCs w:val="24"/>
        </w:rPr>
        <w:t>e of self-reported</w:t>
      </w:r>
      <w:r w:rsidR="00A174F9" w:rsidRPr="000836DA">
        <w:rPr>
          <w:rFonts w:asciiTheme="majorBidi" w:hAnsiTheme="majorBidi" w:cstheme="majorBidi"/>
          <w:sz w:val="24"/>
          <w:szCs w:val="24"/>
        </w:rPr>
        <w:t xml:space="preserve"> halitosis among</w:t>
      </w:r>
      <w:r w:rsidR="005756FB" w:rsidRPr="000836DA">
        <w:rPr>
          <w:rFonts w:asciiTheme="majorBidi" w:hAnsiTheme="majorBidi" w:cstheme="majorBidi"/>
          <w:sz w:val="24"/>
          <w:szCs w:val="24"/>
        </w:rPr>
        <w:t xml:space="preserve"> subjects with poor general health</w:t>
      </w:r>
      <w:r w:rsidR="00570EC6" w:rsidRPr="000836DA">
        <w:rPr>
          <w:rFonts w:asciiTheme="majorBidi" w:hAnsiTheme="majorBidi" w:cstheme="majorBidi"/>
          <w:sz w:val="24"/>
          <w:szCs w:val="24"/>
        </w:rPr>
        <w:t xml:space="preserve"> (</w:t>
      </w:r>
      <w:r w:rsidR="0051286E" w:rsidRPr="000836DA">
        <w:rPr>
          <w:rFonts w:asciiTheme="majorBidi" w:hAnsiTheme="majorBidi" w:cstheme="majorBidi"/>
          <w:sz w:val="24"/>
          <w:szCs w:val="24"/>
        </w:rPr>
        <w:t>41.9</w:t>
      </w:r>
      <w:r w:rsidR="00A174F9" w:rsidRPr="000836DA">
        <w:rPr>
          <w:rFonts w:asciiTheme="majorBidi" w:hAnsiTheme="majorBidi" w:cstheme="majorBidi"/>
          <w:sz w:val="24"/>
          <w:szCs w:val="24"/>
        </w:rPr>
        <w:t>%) in comparison to</w:t>
      </w:r>
      <w:r w:rsidR="004D5089" w:rsidRPr="000836DA">
        <w:rPr>
          <w:rFonts w:asciiTheme="majorBidi" w:hAnsiTheme="majorBidi" w:cstheme="majorBidi"/>
          <w:sz w:val="24"/>
          <w:szCs w:val="24"/>
        </w:rPr>
        <w:t xml:space="preserve"> subje</w:t>
      </w:r>
      <w:r w:rsidR="00570EC6" w:rsidRPr="000836DA">
        <w:rPr>
          <w:rFonts w:asciiTheme="majorBidi" w:hAnsiTheme="majorBidi" w:cstheme="majorBidi"/>
          <w:sz w:val="24"/>
          <w:szCs w:val="24"/>
        </w:rPr>
        <w:t>cts with good general health (</w:t>
      </w:r>
      <w:r w:rsidR="0051286E" w:rsidRPr="000836DA">
        <w:rPr>
          <w:rFonts w:asciiTheme="majorBidi" w:hAnsiTheme="majorBidi" w:cstheme="majorBidi"/>
          <w:sz w:val="24"/>
          <w:szCs w:val="24"/>
        </w:rPr>
        <w:t>20</w:t>
      </w:r>
      <w:r w:rsidR="004D5089" w:rsidRPr="000836DA">
        <w:rPr>
          <w:rFonts w:asciiTheme="majorBidi" w:hAnsiTheme="majorBidi" w:cstheme="majorBidi"/>
          <w:sz w:val="24"/>
          <w:szCs w:val="24"/>
        </w:rPr>
        <w:t>.2</w:t>
      </w:r>
      <w:r w:rsidR="003D3DB6" w:rsidRPr="000836DA">
        <w:rPr>
          <w:rFonts w:asciiTheme="majorBidi" w:hAnsiTheme="majorBidi" w:cstheme="majorBidi"/>
          <w:sz w:val="24"/>
          <w:szCs w:val="24"/>
        </w:rPr>
        <w:t>%</w:t>
      </w:r>
      <w:r w:rsidR="004D5089" w:rsidRPr="000836DA">
        <w:rPr>
          <w:rFonts w:asciiTheme="majorBidi" w:hAnsiTheme="majorBidi" w:cstheme="majorBidi"/>
          <w:sz w:val="24"/>
          <w:szCs w:val="24"/>
        </w:rPr>
        <w:t>)</w:t>
      </w:r>
      <w:r w:rsidR="00416490" w:rsidRPr="000836DA">
        <w:rPr>
          <w:rFonts w:asciiTheme="majorBidi" w:hAnsiTheme="majorBidi" w:cstheme="majorBidi"/>
          <w:sz w:val="24"/>
          <w:szCs w:val="24"/>
        </w:rPr>
        <w:t>.</w:t>
      </w:r>
      <w:r w:rsidRPr="000836DA">
        <w:rPr>
          <w:rFonts w:asciiTheme="majorBidi" w:hAnsiTheme="majorBidi" w:cstheme="majorBidi"/>
          <w:sz w:val="24"/>
          <w:szCs w:val="24"/>
        </w:rPr>
        <w:t xml:space="preserve"> Figure 1 presents </w:t>
      </w:r>
      <w:r w:rsidR="00D862F0" w:rsidRPr="000836DA">
        <w:rPr>
          <w:rFonts w:asciiTheme="majorBidi" w:hAnsiTheme="majorBidi" w:cstheme="majorBidi"/>
          <w:sz w:val="24"/>
          <w:szCs w:val="24"/>
        </w:rPr>
        <w:t>percentages of self-reported halitosis in relation to general health condition of adults living in Riyadh.</w:t>
      </w:r>
    </w:p>
    <w:p w:rsidR="00763774" w:rsidRPr="000836DA" w:rsidRDefault="00763774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5B89" w:rsidRPr="000836DA" w:rsidRDefault="003276BC" w:rsidP="00512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836DA">
        <w:rPr>
          <w:rFonts w:asciiTheme="majorBidi" w:hAnsiTheme="majorBidi" w:cstheme="majorBidi"/>
          <w:sz w:val="24"/>
          <w:szCs w:val="24"/>
        </w:rPr>
        <w:t xml:space="preserve">Table </w:t>
      </w:r>
      <w:r w:rsidR="004B25F0" w:rsidRPr="000836DA">
        <w:rPr>
          <w:rFonts w:asciiTheme="majorBidi" w:hAnsiTheme="majorBidi" w:cstheme="majorBidi"/>
          <w:sz w:val="24"/>
          <w:szCs w:val="24"/>
        </w:rPr>
        <w:t>2</w:t>
      </w:r>
      <w:r w:rsidR="00EF43B4" w:rsidRPr="000836DA">
        <w:rPr>
          <w:rFonts w:asciiTheme="majorBidi" w:hAnsiTheme="majorBidi" w:cstheme="majorBidi"/>
          <w:sz w:val="24"/>
          <w:szCs w:val="24"/>
        </w:rPr>
        <w:t xml:space="preserve"> </w:t>
      </w:r>
      <w:r w:rsidR="00A10D3C" w:rsidRPr="000836DA">
        <w:rPr>
          <w:rFonts w:asciiTheme="majorBidi" w:hAnsiTheme="majorBidi" w:cstheme="majorBidi"/>
          <w:sz w:val="24"/>
          <w:szCs w:val="24"/>
        </w:rPr>
        <w:t>presents</w:t>
      </w:r>
      <w:r w:rsidR="00BB784F" w:rsidRPr="000836DA">
        <w:rPr>
          <w:rFonts w:asciiTheme="majorBidi" w:hAnsiTheme="majorBidi" w:cstheme="majorBidi"/>
          <w:sz w:val="24"/>
          <w:szCs w:val="24"/>
        </w:rPr>
        <w:t xml:space="preserve"> </w:t>
      </w:r>
      <w:r w:rsidR="0086056D" w:rsidRPr="000836DA">
        <w:rPr>
          <w:rFonts w:asciiTheme="majorBidi" w:hAnsiTheme="majorBidi" w:cstheme="majorBidi"/>
          <w:sz w:val="24"/>
          <w:szCs w:val="24"/>
        </w:rPr>
        <w:t xml:space="preserve">the </w:t>
      </w:r>
      <w:r w:rsidR="00BC1F19" w:rsidRPr="000836DA">
        <w:rPr>
          <w:rFonts w:asciiTheme="majorBidi" w:hAnsiTheme="majorBidi" w:cstheme="majorBidi"/>
          <w:sz w:val="24"/>
          <w:szCs w:val="24"/>
        </w:rPr>
        <w:t>relation of</w:t>
      </w:r>
      <w:r w:rsidR="0086056D" w:rsidRPr="000836DA">
        <w:rPr>
          <w:rFonts w:asciiTheme="majorBidi" w:hAnsiTheme="majorBidi" w:cstheme="majorBidi"/>
          <w:sz w:val="24"/>
          <w:szCs w:val="24"/>
        </w:rPr>
        <w:t xml:space="preserve"> </w:t>
      </w:r>
      <w:r w:rsidR="00AD0696" w:rsidRPr="000836DA">
        <w:rPr>
          <w:rFonts w:asciiTheme="majorBidi" w:hAnsiTheme="majorBidi" w:cstheme="majorBidi"/>
          <w:sz w:val="24"/>
          <w:szCs w:val="24"/>
        </w:rPr>
        <w:t>self-reported</w:t>
      </w:r>
      <w:r w:rsidRPr="000836DA">
        <w:rPr>
          <w:rFonts w:asciiTheme="majorBidi" w:hAnsiTheme="majorBidi" w:cstheme="majorBidi"/>
          <w:sz w:val="24"/>
          <w:szCs w:val="24"/>
        </w:rPr>
        <w:t xml:space="preserve"> halitosis</w:t>
      </w:r>
      <w:r w:rsidR="00BB784F" w:rsidRPr="000836DA">
        <w:rPr>
          <w:rFonts w:asciiTheme="majorBidi" w:hAnsiTheme="majorBidi" w:cstheme="majorBidi"/>
          <w:sz w:val="24"/>
          <w:szCs w:val="24"/>
        </w:rPr>
        <w:t xml:space="preserve"> </w:t>
      </w:r>
      <w:r w:rsidR="0086056D" w:rsidRPr="000836DA">
        <w:rPr>
          <w:rFonts w:asciiTheme="majorBidi" w:hAnsiTheme="majorBidi" w:cstheme="majorBidi"/>
          <w:sz w:val="24"/>
          <w:szCs w:val="24"/>
        </w:rPr>
        <w:t xml:space="preserve">and </w:t>
      </w:r>
      <w:r w:rsidR="001226EA" w:rsidRPr="000836DA">
        <w:rPr>
          <w:rFonts w:asciiTheme="majorBidi" w:hAnsiTheme="majorBidi" w:cstheme="majorBidi"/>
          <w:sz w:val="24"/>
          <w:szCs w:val="24"/>
        </w:rPr>
        <w:t>non-oral (</w:t>
      </w:r>
      <w:r w:rsidR="00BB784F" w:rsidRPr="000836DA">
        <w:rPr>
          <w:rFonts w:asciiTheme="majorBidi" w:hAnsiTheme="majorBidi" w:cstheme="majorBidi"/>
          <w:sz w:val="24"/>
          <w:szCs w:val="24"/>
        </w:rPr>
        <w:t>medical</w:t>
      </w:r>
      <w:r w:rsidR="001226EA" w:rsidRPr="000836DA">
        <w:rPr>
          <w:rFonts w:asciiTheme="majorBidi" w:hAnsiTheme="majorBidi" w:cstheme="majorBidi"/>
          <w:sz w:val="24"/>
          <w:szCs w:val="24"/>
        </w:rPr>
        <w:t>)</w:t>
      </w:r>
      <w:r w:rsidR="00BB784F" w:rsidRPr="000836DA">
        <w:rPr>
          <w:rFonts w:asciiTheme="majorBidi" w:hAnsiTheme="majorBidi" w:cstheme="majorBidi"/>
          <w:sz w:val="24"/>
          <w:szCs w:val="24"/>
        </w:rPr>
        <w:t xml:space="preserve"> factors</w:t>
      </w:r>
      <w:r w:rsidR="00CB1578" w:rsidRPr="000836DA">
        <w:rPr>
          <w:rFonts w:asciiTheme="majorBidi" w:hAnsiTheme="majorBidi" w:cstheme="majorBidi"/>
          <w:sz w:val="24"/>
          <w:szCs w:val="24"/>
        </w:rPr>
        <w:t xml:space="preserve"> among adults living in Riyadh</w:t>
      </w:r>
      <w:r w:rsidRPr="000836DA">
        <w:rPr>
          <w:rFonts w:asciiTheme="majorBidi" w:hAnsiTheme="majorBidi" w:cstheme="majorBidi"/>
          <w:sz w:val="24"/>
          <w:szCs w:val="24"/>
        </w:rPr>
        <w:t>.</w:t>
      </w:r>
      <w:r w:rsidR="00E73592" w:rsidRPr="000836DA">
        <w:rPr>
          <w:rFonts w:asciiTheme="majorBidi" w:hAnsiTheme="majorBidi" w:cstheme="majorBidi"/>
          <w:sz w:val="24"/>
          <w:szCs w:val="24"/>
        </w:rPr>
        <w:t xml:space="preserve"> Self-reported halitosis was significantly related to heart problems, gastr</w:t>
      </w:r>
      <w:r w:rsidR="0069695F" w:rsidRPr="000836DA">
        <w:rPr>
          <w:rFonts w:asciiTheme="majorBidi" w:hAnsiTheme="majorBidi" w:cstheme="majorBidi"/>
          <w:sz w:val="24"/>
          <w:szCs w:val="24"/>
        </w:rPr>
        <w:t>ointestinal diseases, sinusitis and anxiety (P= 0.009, 0.009, 0.013 and 0.0</w:t>
      </w:r>
      <w:r w:rsidR="004F49A6" w:rsidRPr="000836DA">
        <w:rPr>
          <w:rFonts w:asciiTheme="majorBidi" w:hAnsiTheme="majorBidi" w:cstheme="majorBidi"/>
          <w:sz w:val="24"/>
          <w:szCs w:val="24"/>
        </w:rPr>
        <w:t>1</w:t>
      </w:r>
      <w:r w:rsidR="0069695F" w:rsidRPr="000836DA">
        <w:rPr>
          <w:rFonts w:asciiTheme="majorBidi" w:hAnsiTheme="majorBidi" w:cstheme="majorBidi"/>
          <w:sz w:val="24"/>
          <w:szCs w:val="24"/>
        </w:rPr>
        <w:t>,</w:t>
      </w:r>
      <w:r w:rsidR="004F49A6" w:rsidRPr="000836DA">
        <w:rPr>
          <w:rFonts w:asciiTheme="majorBidi" w:hAnsiTheme="majorBidi" w:cstheme="majorBidi"/>
          <w:sz w:val="24"/>
          <w:szCs w:val="24"/>
        </w:rPr>
        <w:t xml:space="preserve"> respectively).</w:t>
      </w:r>
      <w:r w:rsidR="0069695F" w:rsidRPr="000836DA">
        <w:rPr>
          <w:rFonts w:asciiTheme="majorBidi" w:hAnsiTheme="majorBidi" w:cstheme="majorBidi"/>
          <w:sz w:val="24"/>
          <w:szCs w:val="24"/>
        </w:rPr>
        <w:t xml:space="preserve"> </w:t>
      </w:r>
      <w:r w:rsidR="007A234C" w:rsidRPr="000836DA">
        <w:rPr>
          <w:rFonts w:asciiTheme="majorBidi" w:hAnsiTheme="majorBidi" w:cstheme="majorBidi"/>
          <w:sz w:val="24"/>
          <w:szCs w:val="24"/>
        </w:rPr>
        <w:t xml:space="preserve">Whereas, there were no statistically significant relations between self-reported halitosis and high blood pressure, blood disorders, Diabetes Mellitus, </w:t>
      </w:r>
      <w:r w:rsidR="00796CA8" w:rsidRPr="000836DA">
        <w:rPr>
          <w:rFonts w:asciiTheme="majorBidi" w:hAnsiTheme="majorBidi" w:cstheme="majorBidi"/>
          <w:sz w:val="24"/>
          <w:szCs w:val="24"/>
        </w:rPr>
        <w:t>renal, liver</w:t>
      </w:r>
      <w:r w:rsidR="007A234C" w:rsidRPr="000836DA">
        <w:rPr>
          <w:rFonts w:asciiTheme="majorBidi" w:hAnsiTheme="majorBidi" w:cstheme="majorBidi"/>
          <w:sz w:val="24"/>
          <w:szCs w:val="24"/>
        </w:rPr>
        <w:t xml:space="preserve">, </w:t>
      </w:r>
      <w:r w:rsidR="00796CA8" w:rsidRPr="000836DA">
        <w:rPr>
          <w:rFonts w:asciiTheme="majorBidi" w:hAnsiTheme="majorBidi" w:cstheme="majorBidi"/>
          <w:sz w:val="24"/>
          <w:szCs w:val="24"/>
        </w:rPr>
        <w:t>and respiratory tract problems</w:t>
      </w:r>
      <w:r w:rsidR="009C733C" w:rsidRPr="000836DA">
        <w:rPr>
          <w:rFonts w:asciiTheme="majorBidi" w:hAnsiTheme="majorBidi" w:cstheme="majorBidi"/>
          <w:sz w:val="24"/>
          <w:szCs w:val="24"/>
        </w:rPr>
        <w:t xml:space="preserve"> (</w:t>
      </w:r>
      <w:r w:rsidR="0051286E" w:rsidRPr="000836DA">
        <w:rPr>
          <w:rFonts w:asciiTheme="majorBidi" w:hAnsiTheme="majorBidi" w:cstheme="majorBidi"/>
          <w:sz w:val="24"/>
          <w:szCs w:val="24"/>
        </w:rPr>
        <w:t>P</w:t>
      </w:r>
      <w:r w:rsidR="009C733C" w:rsidRPr="000836DA">
        <w:rPr>
          <w:rFonts w:asciiTheme="majorBidi" w:hAnsiTheme="majorBidi" w:cstheme="majorBidi"/>
          <w:sz w:val="24"/>
          <w:szCs w:val="24"/>
        </w:rPr>
        <w:t xml:space="preserve">= 0.066, 0.274, </w:t>
      </w:r>
      <w:r w:rsidR="001D3456" w:rsidRPr="000836DA">
        <w:rPr>
          <w:rFonts w:asciiTheme="majorBidi" w:hAnsiTheme="majorBidi" w:cstheme="majorBidi"/>
          <w:sz w:val="24"/>
          <w:szCs w:val="24"/>
        </w:rPr>
        <w:t>0.37</w:t>
      </w:r>
      <w:r w:rsidR="0051286E" w:rsidRPr="000836DA">
        <w:rPr>
          <w:rFonts w:asciiTheme="majorBidi" w:hAnsiTheme="majorBidi" w:cstheme="majorBidi"/>
          <w:sz w:val="24"/>
          <w:szCs w:val="24"/>
        </w:rPr>
        <w:t>0</w:t>
      </w:r>
      <w:r w:rsidR="009C733C" w:rsidRPr="000836DA">
        <w:rPr>
          <w:rFonts w:asciiTheme="majorBidi" w:hAnsiTheme="majorBidi" w:cstheme="majorBidi"/>
          <w:sz w:val="24"/>
          <w:szCs w:val="24"/>
        </w:rPr>
        <w:t xml:space="preserve">, 0.355, 0.263 and </w:t>
      </w:r>
      <w:r w:rsidR="0051286E" w:rsidRPr="000836DA">
        <w:rPr>
          <w:rFonts w:asciiTheme="majorBidi" w:hAnsiTheme="majorBidi" w:cstheme="majorBidi"/>
          <w:szCs w:val="24"/>
        </w:rPr>
        <w:t>0.</w:t>
      </w:r>
      <w:r w:rsidR="009C733C" w:rsidRPr="000836DA">
        <w:rPr>
          <w:rFonts w:asciiTheme="majorBidi" w:hAnsiTheme="majorBidi" w:cstheme="majorBidi"/>
          <w:szCs w:val="24"/>
        </w:rPr>
        <w:t>435</w:t>
      </w:r>
      <w:r w:rsidR="009C733C" w:rsidRPr="000836DA">
        <w:rPr>
          <w:rFonts w:asciiTheme="majorBidi" w:hAnsiTheme="majorBidi" w:cstheme="majorBidi"/>
          <w:sz w:val="24"/>
          <w:szCs w:val="24"/>
        </w:rPr>
        <w:t>, re</w:t>
      </w:r>
      <w:r w:rsidR="00407CA2" w:rsidRPr="000836DA">
        <w:rPr>
          <w:rFonts w:asciiTheme="majorBidi" w:hAnsiTheme="majorBidi" w:cstheme="majorBidi"/>
          <w:sz w:val="24"/>
          <w:szCs w:val="24"/>
        </w:rPr>
        <w:t>s</w:t>
      </w:r>
      <w:r w:rsidR="009C733C" w:rsidRPr="000836DA">
        <w:rPr>
          <w:rFonts w:asciiTheme="majorBidi" w:hAnsiTheme="majorBidi" w:cstheme="majorBidi"/>
          <w:sz w:val="24"/>
          <w:szCs w:val="24"/>
        </w:rPr>
        <w:t>pectively).</w:t>
      </w:r>
    </w:p>
    <w:p w:rsidR="00567966" w:rsidRDefault="00567966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022C8" w:rsidRPr="00344E14" w:rsidRDefault="006022C8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4E14">
        <w:rPr>
          <w:rFonts w:asciiTheme="majorBidi" w:hAnsiTheme="majorBidi" w:cstheme="majorBidi"/>
          <w:b/>
          <w:bCs/>
          <w:sz w:val="24"/>
          <w:szCs w:val="24"/>
          <w:u w:val="single"/>
        </w:rPr>
        <w:t>Discussion:</w:t>
      </w:r>
    </w:p>
    <w:p w:rsidR="0057017E" w:rsidRDefault="0057017E" w:rsidP="00570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>Halitosis is a common complaint among adults of both genders all over the world. It has a multifactorial etiology, but its main cause is the decomposition of the organic material</w:t>
      </w:r>
      <w:r>
        <w:rPr>
          <w:rFonts w:asciiTheme="majorBidi" w:hAnsiTheme="majorBidi" w:cstheme="majorBidi"/>
          <w:sz w:val="24"/>
          <w:szCs w:val="24"/>
        </w:rPr>
        <w:t>s</w:t>
      </w:r>
      <w:r w:rsidRPr="00344E14">
        <w:rPr>
          <w:rFonts w:asciiTheme="majorBidi" w:hAnsiTheme="majorBidi" w:cstheme="majorBidi"/>
          <w:sz w:val="24"/>
          <w:szCs w:val="24"/>
        </w:rPr>
        <w:t xml:space="preserve"> by microorganisms</w:t>
      </w:r>
      <w:r>
        <w:rPr>
          <w:rFonts w:asciiTheme="majorBidi" w:hAnsiTheme="majorBidi" w:cstheme="majorBidi"/>
          <w:sz w:val="24"/>
          <w:szCs w:val="24"/>
        </w:rPr>
        <w:t xml:space="preserve"> in</w:t>
      </w:r>
      <w:r w:rsidRPr="00344E14">
        <w:rPr>
          <w:rFonts w:asciiTheme="majorBidi" w:hAnsiTheme="majorBidi" w:cstheme="majorBidi"/>
          <w:sz w:val="24"/>
          <w:szCs w:val="24"/>
        </w:rPr>
        <w:t xml:space="preserve"> the oral cavity</w:t>
      </w:r>
      <w:proofErr w:type="gramStart"/>
      <w:r w:rsidRPr="00344E14">
        <w:rPr>
          <w:rFonts w:asciiTheme="majorBidi" w:hAnsiTheme="majorBidi" w:cstheme="majorBidi"/>
          <w:sz w:val="24"/>
          <w:szCs w:val="24"/>
        </w:rPr>
        <w:t>.</w:t>
      </w:r>
      <w:r w:rsidR="00A47BE2">
        <w:rPr>
          <w:rFonts w:asciiTheme="majorBidi" w:hAnsiTheme="majorBidi" w:cstheme="majorBidi"/>
          <w:sz w:val="24"/>
          <w:szCs w:val="24"/>
          <w:vertAlign w:val="superscript"/>
        </w:rPr>
        <w:t>(</w:t>
      </w:r>
      <w:proofErr w:type="gramEnd"/>
      <w:r w:rsidR="00A47BE2">
        <w:rPr>
          <w:rFonts w:asciiTheme="majorBidi" w:hAnsiTheme="majorBidi" w:cstheme="majorBidi"/>
          <w:sz w:val="24"/>
          <w:szCs w:val="24"/>
          <w:vertAlign w:val="superscript"/>
        </w:rPr>
        <w:t>22</w:t>
      </w:r>
      <w:r w:rsidRPr="00344E14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</w:p>
    <w:p w:rsidR="0057017E" w:rsidRPr="00344E14" w:rsidRDefault="0057017E" w:rsidP="00570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7017E" w:rsidRPr="00D62E1B" w:rsidRDefault="0057017E" w:rsidP="00AB4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344E14">
        <w:rPr>
          <w:rFonts w:asciiTheme="majorBidi" w:hAnsiTheme="majorBidi" w:cstheme="majorBidi"/>
          <w:sz w:val="24"/>
          <w:szCs w:val="24"/>
        </w:rPr>
        <w:t xml:space="preserve">Through this study, it was observed that </w:t>
      </w:r>
      <w:r w:rsidR="00407CA2">
        <w:rPr>
          <w:rFonts w:asciiTheme="majorBidi" w:hAnsiTheme="majorBidi" w:cstheme="majorBidi"/>
          <w:sz w:val="24"/>
          <w:szCs w:val="24"/>
        </w:rPr>
        <w:t>about 27% of subjects suffered from sinusitis</w:t>
      </w:r>
      <w:r w:rsidR="00AB4EFA">
        <w:rPr>
          <w:rFonts w:asciiTheme="majorBidi" w:hAnsiTheme="majorBidi" w:cstheme="majorBidi"/>
          <w:sz w:val="24"/>
          <w:szCs w:val="24"/>
        </w:rPr>
        <w:t xml:space="preserve"> complained from</w:t>
      </w:r>
      <w:r w:rsidRPr="00344E14">
        <w:rPr>
          <w:rFonts w:asciiTheme="majorBidi" w:hAnsiTheme="majorBidi" w:cstheme="majorBidi"/>
          <w:sz w:val="24"/>
          <w:szCs w:val="24"/>
        </w:rPr>
        <w:t xml:space="preserve"> halitosis. This was explained by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Tarzia</w:t>
      </w:r>
      <w:proofErr w:type="spellEnd"/>
      <w:r w:rsidR="00D62E1B">
        <w:rPr>
          <w:rFonts w:asciiTheme="majorBidi" w:hAnsiTheme="majorBidi" w:cstheme="majorBidi"/>
          <w:sz w:val="24"/>
          <w:szCs w:val="24"/>
        </w:rPr>
        <w:t>, 2003</w:t>
      </w:r>
      <w:r w:rsidR="00D62E1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 xml:space="preserve">and van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Steenberghe</w:t>
      </w:r>
      <w:proofErr w:type="spellEnd"/>
      <w:r w:rsidR="00D62E1B">
        <w:rPr>
          <w:rFonts w:asciiTheme="majorBidi" w:hAnsiTheme="majorBidi" w:cstheme="majorBidi"/>
          <w:sz w:val="24"/>
          <w:szCs w:val="24"/>
        </w:rPr>
        <w:t>, 2004</w:t>
      </w:r>
      <w:r w:rsidRPr="00344E14">
        <w:rPr>
          <w:rFonts w:asciiTheme="majorBidi" w:hAnsiTheme="majorBidi" w:cstheme="majorBidi"/>
          <w:sz w:val="24"/>
          <w:szCs w:val="24"/>
        </w:rPr>
        <w:t xml:space="preserve"> who reported that halitosis related to the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oronasal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cavity, such as chronic/purulent sinusitis, post-nasal drip and foreign body in nasal or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sinusal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cavity</w:t>
      </w:r>
      <w:r w:rsidR="00AB4EFA">
        <w:rPr>
          <w:rFonts w:asciiTheme="majorBidi" w:hAnsiTheme="majorBidi" w:cstheme="majorBidi"/>
          <w:sz w:val="24"/>
          <w:szCs w:val="24"/>
        </w:rPr>
        <w:t>, was</w:t>
      </w:r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mainly due to bacterial action</w:t>
      </w:r>
      <w:r w:rsidRPr="00344E14">
        <w:rPr>
          <w:rFonts w:asciiTheme="majorBidi" w:hAnsiTheme="majorBidi" w:cstheme="majorBidi"/>
          <w:sz w:val="24"/>
          <w:szCs w:val="24"/>
        </w:rPr>
        <w:t xml:space="preserve"> which lead to putrefaction of the tissues and production of vo</w:t>
      </w:r>
      <w:r w:rsidR="00D62E1B">
        <w:rPr>
          <w:rFonts w:asciiTheme="majorBidi" w:hAnsiTheme="majorBidi" w:cstheme="majorBidi"/>
          <w:sz w:val="24"/>
          <w:szCs w:val="24"/>
        </w:rPr>
        <w:t xml:space="preserve">latile </w:t>
      </w:r>
      <w:proofErr w:type="spellStart"/>
      <w:r w:rsidR="00D62E1B">
        <w:rPr>
          <w:rFonts w:asciiTheme="majorBidi" w:hAnsiTheme="majorBidi" w:cstheme="majorBidi"/>
          <w:sz w:val="24"/>
          <w:szCs w:val="24"/>
        </w:rPr>
        <w:t>sulphur</w:t>
      </w:r>
      <w:proofErr w:type="spellEnd"/>
      <w:r w:rsidR="00D62E1B">
        <w:rPr>
          <w:rFonts w:asciiTheme="majorBidi" w:hAnsiTheme="majorBidi" w:cstheme="majorBidi"/>
          <w:sz w:val="24"/>
          <w:szCs w:val="24"/>
        </w:rPr>
        <w:t xml:space="preserve"> compounds (VSC).</w:t>
      </w:r>
      <w:r w:rsidR="00D62E1B">
        <w:rPr>
          <w:rFonts w:asciiTheme="majorBidi" w:hAnsiTheme="majorBidi" w:cstheme="majorBidi"/>
          <w:sz w:val="24"/>
          <w:szCs w:val="24"/>
          <w:vertAlign w:val="superscript"/>
        </w:rPr>
        <w:t>(6, 7)</w:t>
      </w:r>
    </w:p>
    <w:p w:rsidR="0090028F" w:rsidRPr="00344E14" w:rsidRDefault="0090028F" w:rsidP="00AB4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F66B0" w:rsidRPr="006B7BC1" w:rsidRDefault="009B71BA" w:rsidP="00BA1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57017E" w:rsidRPr="00344E14">
        <w:rPr>
          <w:rFonts w:asciiTheme="majorBidi" w:hAnsiTheme="majorBidi" w:cstheme="majorBidi"/>
          <w:sz w:val="24"/>
          <w:szCs w:val="24"/>
        </w:rPr>
        <w:t>here was</w:t>
      </w:r>
      <w:r w:rsidR="0057017E">
        <w:rPr>
          <w:rFonts w:asciiTheme="majorBidi" w:hAnsiTheme="majorBidi" w:cstheme="majorBidi"/>
          <w:sz w:val="24"/>
          <w:szCs w:val="24"/>
        </w:rPr>
        <w:t xml:space="preserve"> a </w:t>
      </w:r>
      <w:r w:rsidR="00CF50E5">
        <w:rPr>
          <w:rFonts w:asciiTheme="majorBidi" w:hAnsiTheme="majorBidi" w:cstheme="majorBidi"/>
          <w:sz w:val="24"/>
          <w:szCs w:val="24"/>
        </w:rPr>
        <w:t xml:space="preserve">significant </w:t>
      </w:r>
      <w:r w:rsidR="004378FC">
        <w:rPr>
          <w:rFonts w:asciiTheme="majorBidi" w:hAnsiTheme="majorBidi" w:cstheme="majorBidi"/>
          <w:sz w:val="24"/>
          <w:szCs w:val="24"/>
        </w:rPr>
        <w:t xml:space="preserve">statistical 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relation between </w:t>
      </w:r>
      <w:r w:rsidR="0057017E">
        <w:rPr>
          <w:rFonts w:asciiTheme="majorBidi" w:hAnsiTheme="majorBidi" w:cstheme="majorBidi"/>
          <w:sz w:val="24"/>
          <w:szCs w:val="24"/>
        </w:rPr>
        <w:t>self-reported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 halitosis</w:t>
      </w:r>
      <w:r w:rsidR="00CF50E5">
        <w:rPr>
          <w:rFonts w:asciiTheme="majorBidi" w:hAnsiTheme="majorBidi" w:cstheme="majorBidi"/>
          <w:sz w:val="24"/>
          <w:szCs w:val="24"/>
        </w:rPr>
        <w:t xml:space="preserve"> and </w:t>
      </w:r>
      <w:r w:rsidR="00CF50E5" w:rsidRPr="00344E14">
        <w:rPr>
          <w:rFonts w:asciiTheme="majorBidi" w:hAnsiTheme="majorBidi" w:cstheme="majorBidi"/>
          <w:sz w:val="24"/>
          <w:szCs w:val="24"/>
        </w:rPr>
        <w:t>gastrointest</w:t>
      </w:r>
      <w:r w:rsidR="00CF50E5">
        <w:rPr>
          <w:rFonts w:asciiTheme="majorBidi" w:hAnsiTheme="majorBidi" w:cstheme="majorBidi"/>
          <w:sz w:val="24"/>
          <w:szCs w:val="24"/>
        </w:rPr>
        <w:t>inal problems. This agrees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 with </w:t>
      </w:r>
      <w:r w:rsidR="00CF50E5">
        <w:rPr>
          <w:rFonts w:asciiTheme="majorBidi" w:hAnsiTheme="majorBidi" w:cstheme="majorBidi"/>
          <w:sz w:val="24"/>
          <w:szCs w:val="24"/>
        </w:rPr>
        <w:t xml:space="preserve">other authors </w:t>
      </w:r>
      <w:r w:rsidR="0057017E">
        <w:rPr>
          <w:rFonts w:asciiTheme="majorBidi" w:hAnsiTheme="majorBidi" w:cstheme="majorBidi"/>
          <w:sz w:val="24"/>
          <w:szCs w:val="24"/>
        </w:rPr>
        <w:t>who stated that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 many gastrointestinal diseases, such as reflux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esophagitis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hiatal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 hernia,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Zencker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diverticulum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achalasia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steatorrhea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 or other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ma</w:t>
      </w:r>
      <w:r w:rsidR="00BE3D47">
        <w:rPr>
          <w:rFonts w:asciiTheme="majorBidi" w:hAnsiTheme="majorBidi" w:cstheme="majorBidi"/>
          <w:sz w:val="24"/>
          <w:szCs w:val="24"/>
        </w:rPr>
        <w:t>labsorption</w:t>
      </w:r>
      <w:proofErr w:type="spellEnd"/>
      <w:r w:rsidR="00BE3D47">
        <w:rPr>
          <w:rFonts w:asciiTheme="majorBidi" w:hAnsiTheme="majorBidi" w:cstheme="majorBidi"/>
          <w:sz w:val="24"/>
          <w:szCs w:val="24"/>
        </w:rPr>
        <w:t xml:space="preserve"> syndromes, </w:t>
      </w:r>
      <w:r w:rsidR="0057017E" w:rsidRPr="00344E14">
        <w:rPr>
          <w:rFonts w:asciiTheme="majorBidi" w:hAnsiTheme="majorBidi" w:cstheme="majorBidi"/>
          <w:sz w:val="24"/>
          <w:szCs w:val="24"/>
        </w:rPr>
        <w:t>cause</w:t>
      </w:r>
      <w:r w:rsidR="00BE3D47">
        <w:rPr>
          <w:rFonts w:asciiTheme="majorBidi" w:hAnsiTheme="majorBidi" w:cstheme="majorBidi"/>
          <w:sz w:val="24"/>
          <w:szCs w:val="24"/>
        </w:rPr>
        <w:t>d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 excessive flatulence </w:t>
      </w:r>
      <w:r w:rsidR="00BE3D47">
        <w:rPr>
          <w:rFonts w:asciiTheme="majorBidi" w:hAnsiTheme="majorBidi" w:cstheme="majorBidi"/>
          <w:sz w:val="24"/>
          <w:szCs w:val="24"/>
        </w:rPr>
        <w:t>which made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 them be traditionally associated with halitosis.</w:t>
      </w:r>
      <w:r w:rsidR="0057017E" w:rsidRPr="00B77CE2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57017E" w:rsidRPr="00344E14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3A025E">
        <w:rPr>
          <w:rFonts w:asciiTheme="majorBidi" w:hAnsiTheme="majorBidi" w:cstheme="majorBidi"/>
          <w:sz w:val="24"/>
          <w:szCs w:val="24"/>
          <w:vertAlign w:val="superscript"/>
        </w:rPr>
        <w:t>6, 7</w:t>
      </w:r>
      <w:r w:rsidR="0057017E" w:rsidRPr="00344E14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90028F">
        <w:rPr>
          <w:rFonts w:asciiTheme="majorBidi" w:hAnsiTheme="majorBidi" w:cstheme="majorBidi"/>
          <w:sz w:val="24"/>
          <w:szCs w:val="24"/>
        </w:rPr>
        <w:t xml:space="preserve"> 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Gastroesophageal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 reflux disease, an improper function of the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gastroesophageal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 inferior sphincter allows acid and non-acid stomach contents to flow back into the esophagus. This alteration could result in esophageal mucosal break down. These areas can be inhabited by bacteria, causing the production of volatile </w:t>
      </w:r>
      <w:proofErr w:type="spellStart"/>
      <w:r w:rsidR="0057017E" w:rsidRPr="00344E14">
        <w:rPr>
          <w:rFonts w:asciiTheme="majorBidi" w:hAnsiTheme="majorBidi" w:cstheme="majorBidi"/>
          <w:sz w:val="24"/>
          <w:szCs w:val="24"/>
        </w:rPr>
        <w:t>sulphur</w:t>
      </w:r>
      <w:proofErr w:type="spellEnd"/>
      <w:r w:rsidR="0057017E" w:rsidRPr="00344E14">
        <w:rPr>
          <w:rFonts w:asciiTheme="majorBidi" w:hAnsiTheme="majorBidi" w:cstheme="majorBidi"/>
          <w:sz w:val="24"/>
          <w:szCs w:val="24"/>
        </w:rPr>
        <w:t xml:space="preserve"> compounds. In some cases, eso</w:t>
      </w:r>
      <w:r>
        <w:rPr>
          <w:rFonts w:asciiTheme="majorBidi" w:hAnsiTheme="majorBidi" w:cstheme="majorBidi"/>
          <w:sz w:val="24"/>
          <w:szCs w:val="24"/>
        </w:rPr>
        <w:t xml:space="preserve">phagus </w:t>
      </w:r>
      <w:r>
        <w:rPr>
          <w:rFonts w:asciiTheme="majorBidi" w:hAnsiTheme="majorBidi" w:cstheme="majorBidi"/>
          <w:sz w:val="24"/>
          <w:szCs w:val="24"/>
        </w:rPr>
        <w:lastRenderedPageBreak/>
        <w:t>sphincter pathologies may</w:t>
      </w:r>
      <w:r w:rsidR="0057017E" w:rsidRPr="00344E14">
        <w:rPr>
          <w:rFonts w:asciiTheme="majorBidi" w:hAnsiTheme="majorBidi" w:cstheme="majorBidi"/>
          <w:sz w:val="24"/>
          <w:szCs w:val="24"/>
        </w:rPr>
        <w:t xml:space="preserve"> cause halitosis due to putrefaction of the trapped food debris and food </w:t>
      </w:r>
      <w:r w:rsidR="0057017E" w:rsidRPr="006B7BC1">
        <w:rPr>
          <w:rFonts w:asciiTheme="majorBidi" w:hAnsiTheme="majorBidi" w:cstheme="majorBidi"/>
          <w:sz w:val="24"/>
          <w:szCs w:val="24"/>
        </w:rPr>
        <w:t>stasis.</w:t>
      </w:r>
      <w:r w:rsidR="003A025E" w:rsidRPr="006B7BC1">
        <w:rPr>
          <w:rFonts w:asciiTheme="majorBidi" w:hAnsiTheme="majorBidi" w:cstheme="majorBidi"/>
          <w:sz w:val="24"/>
          <w:szCs w:val="24"/>
          <w:vertAlign w:val="superscript"/>
        </w:rPr>
        <w:t>(7</w:t>
      </w:r>
      <w:r w:rsidR="00B009A5" w:rsidRPr="006B7BC1">
        <w:rPr>
          <w:rFonts w:asciiTheme="majorBidi" w:hAnsiTheme="majorBidi" w:cstheme="majorBidi"/>
          <w:sz w:val="24"/>
          <w:szCs w:val="24"/>
          <w:vertAlign w:val="superscript"/>
        </w:rPr>
        <w:t>,2</w:t>
      </w:r>
      <w:r w:rsidR="00BA1589" w:rsidRPr="006B7BC1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B009A5" w:rsidRPr="006B7BC1">
        <w:rPr>
          <w:rFonts w:asciiTheme="majorBidi" w:hAnsiTheme="majorBidi" w:cstheme="majorBidi"/>
          <w:sz w:val="24"/>
          <w:szCs w:val="24"/>
          <w:vertAlign w:val="superscript"/>
        </w:rPr>
        <w:t>,2</w:t>
      </w:r>
      <w:r w:rsidR="00BA1589" w:rsidRPr="006B7BC1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57017E" w:rsidRPr="006B7BC1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AF6EB3" w:rsidRPr="006B7BC1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271859" w:rsidRPr="006B7BC1">
        <w:rPr>
          <w:rFonts w:asciiTheme="majorBidi" w:hAnsiTheme="majorBidi" w:cstheme="majorBidi"/>
          <w:sz w:val="24"/>
          <w:szCs w:val="24"/>
        </w:rPr>
        <w:t>In-vitro studies showed significant VSCs production by the bacteria that causes peptic ulcers; Helicobacter pylori (H. pylori).</w:t>
      </w:r>
      <w:r w:rsidR="00B009A5" w:rsidRPr="006B7BC1">
        <w:rPr>
          <w:rFonts w:asciiTheme="majorBidi" w:hAnsiTheme="majorBidi" w:cstheme="majorBidi"/>
          <w:sz w:val="24"/>
          <w:szCs w:val="24"/>
          <w:vertAlign w:val="superscript"/>
        </w:rPr>
        <w:t>(2</w:t>
      </w:r>
      <w:r w:rsidR="00BA1589" w:rsidRPr="006B7BC1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271859" w:rsidRPr="006B7BC1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271859" w:rsidRPr="006B7BC1">
        <w:rPr>
          <w:rFonts w:asciiTheme="majorBidi" w:hAnsiTheme="majorBidi" w:cstheme="majorBidi"/>
          <w:sz w:val="24"/>
          <w:szCs w:val="24"/>
        </w:rPr>
        <w:t xml:space="preserve"> </w:t>
      </w:r>
    </w:p>
    <w:p w:rsidR="00122DA6" w:rsidRPr="006B7BC1" w:rsidRDefault="00122DA6" w:rsidP="00122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EC3AAD" w:rsidRPr="00344E14" w:rsidRDefault="00EC3AAD" w:rsidP="00EC3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B7BC1">
        <w:rPr>
          <w:rFonts w:asciiTheme="majorBidi" w:hAnsiTheme="majorBidi" w:cstheme="majorBidi"/>
          <w:sz w:val="24"/>
          <w:szCs w:val="24"/>
        </w:rPr>
        <w:t>Moreover, there was a statistically significant relation between h</w:t>
      </w:r>
      <w:r w:rsidR="00B83427" w:rsidRPr="006B7BC1">
        <w:rPr>
          <w:rFonts w:asciiTheme="majorBidi" w:hAnsiTheme="majorBidi" w:cstheme="majorBidi"/>
          <w:sz w:val="24"/>
          <w:szCs w:val="24"/>
        </w:rPr>
        <w:t>eart problems and self-reported halitosis. This may be explained by</w:t>
      </w:r>
      <w:r w:rsidR="0004653E" w:rsidRPr="006B7BC1">
        <w:rPr>
          <w:rFonts w:asciiTheme="majorBidi" w:hAnsiTheme="majorBidi" w:cstheme="majorBidi"/>
          <w:sz w:val="24"/>
          <w:szCs w:val="24"/>
        </w:rPr>
        <w:t xml:space="preserve"> the possibility</w:t>
      </w:r>
      <w:r w:rsidR="00B83427" w:rsidRPr="006B7BC1">
        <w:rPr>
          <w:rFonts w:asciiTheme="majorBidi" w:hAnsiTheme="majorBidi" w:cstheme="majorBidi"/>
          <w:sz w:val="24"/>
          <w:szCs w:val="24"/>
        </w:rPr>
        <w:t xml:space="preserve"> that </w:t>
      </w:r>
      <w:r w:rsidRPr="006B7BC1">
        <w:rPr>
          <w:rFonts w:asciiTheme="majorBidi" w:hAnsiTheme="majorBidi" w:cstheme="majorBidi"/>
          <w:sz w:val="24"/>
          <w:szCs w:val="24"/>
        </w:rPr>
        <w:t>the oral pathogenic</w:t>
      </w:r>
      <w:r w:rsidR="00B83427" w:rsidRPr="006B7BC1">
        <w:rPr>
          <w:rFonts w:asciiTheme="majorBidi" w:hAnsiTheme="majorBidi" w:cstheme="majorBidi"/>
          <w:sz w:val="24"/>
          <w:szCs w:val="24"/>
        </w:rPr>
        <w:t xml:space="preserve"> microorganisms, in the case of neglected oral hygiene, may</w:t>
      </w:r>
      <w:r w:rsidRPr="006B7BC1">
        <w:rPr>
          <w:rFonts w:asciiTheme="majorBidi" w:hAnsiTheme="majorBidi" w:cstheme="majorBidi"/>
          <w:sz w:val="24"/>
          <w:szCs w:val="24"/>
        </w:rPr>
        <w:t xml:space="preserve"> circulate in the blood stream </w:t>
      </w:r>
      <w:r w:rsidR="00B83427" w:rsidRPr="006B7BC1">
        <w:rPr>
          <w:rFonts w:asciiTheme="majorBidi" w:hAnsiTheme="majorBidi" w:cstheme="majorBidi"/>
          <w:sz w:val="24"/>
          <w:szCs w:val="24"/>
        </w:rPr>
        <w:t xml:space="preserve">attacking the heart or </w:t>
      </w:r>
      <w:r w:rsidRPr="006B7BC1">
        <w:rPr>
          <w:rFonts w:asciiTheme="majorBidi" w:hAnsiTheme="majorBidi" w:cstheme="majorBidi"/>
          <w:sz w:val="24"/>
          <w:szCs w:val="24"/>
        </w:rPr>
        <w:t xml:space="preserve">attaching to blood vessels increasing the probability of clot formation </w:t>
      </w:r>
      <w:r w:rsidRPr="00344E14">
        <w:rPr>
          <w:rFonts w:asciiTheme="majorBidi" w:hAnsiTheme="majorBidi" w:cstheme="majorBidi"/>
          <w:sz w:val="24"/>
          <w:szCs w:val="24"/>
        </w:rPr>
        <w:t xml:space="preserve">that may decrease the blood flow to the heart causing </w:t>
      </w:r>
      <w:r w:rsidR="00B83427">
        <w:rPr>
          <w:rFonts w:asciiTheme="majorBidi" w:hAnsiTheme="majorBidi" w:cstheme="majorBidi"/>
          <w:sz w:val="24"/>
          <w:szCs w:val="24"/>
        </w:rPr>
        <w:t xml:space="preserve">some </w:t>
      </w:r>
      <w:r w:rsidRPr="00344E14">
        <w:rPr>
          <w:rFonts w:asciiTheme="majorBidi" w:hAnsiTheme="majorBidi" w:cstheme="majorBidi"/>
          <w:sz w:val="24"/>
          <w:szCs w:val="24"/>
        </w:rPr>
        <w:t>cardiac problems.</w:t>
      </w:r>
    </w:p>
    <w:p w:rsidR="00EC3AAD" w:rsidRDefault="00EC3AAD" w:rsidP="00122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F6206" w:rsidRPr="009A54F7" w:rsidRDefault="00FD5BAE" w:rsidP="00BA1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>Regarding anxiety, this study’s</w:t>
      </w:r>
      <w:r>
        <w:rPr>
          <w:rFonts w:asciiTheme="majorBidi" w:hAnsiTheme="majorBidi" w:cstheme="majorBidi"/>
          <w:sz w:val="24"/>
          <w:szCs w:val="24"/>
        </w:rPr>
        <w:t xml:space="preserve"> results agree</w:t>
      </w:r>
      <w:r w:rsidRPr="00344E14">
        <w:rPr>
          <w:rFonts w:asciiTheme="majorBidi" w:hAnsiTheme="majorBidi" w:cstheme="majorBidi"/>
          <w:sz w:val="24"/>
          <w:szCs w:val="24"/>
        </w:rPr>
        <w:t xml:space="preserve"> with </w:t>
      </w:r>
      <w:r w:rsidRPr="006B7BC1">
        <w:rPr>
          <w:rFonts w:asciiTheme="majorBidi" w:hAnsiTheme="majorBidi" w:cstheme="majorBidi"/>
          <w:sz w:val="24"/>
          <w:szCs w:val="24"/>
        </w:rPr>
        <w:t xml:space="preserve">those of </w:t>
      </w:r>
      <w:proofErr w:type="spellStart"/>
      <w:r w:rsidRPr="006B7BC1">
        <w:rPr>
          <w:rFonts w:asciiTheme="majorBidi" w:hAnsiTheme="majorBidi" w:cstheme="majorBidi"/>
          <w:sz w:val="24"/>
          <w:szCs w:val="24"/>
        </w:rPr>
        <w:t>Settineri</w:t>
      </w:r>
      <w:proofErr w:type="spellEnd"/>
      <w:r w:rsidRPr="006B7BC1">
        <w:rPr>
          <w:rFonts w:asciiTheme="majorBidi" w:hAnsiTheme="majorBidi" w:cstheme="majorBidi"/>
          <w:sz w:val="24"/>
          <w:szCs w:val="24"/>
        </w:rPr>
        <w:t xml:space="preserve"> </w:t>
      </w:r>
      <w:r w:rsidR="009F1FF1">
        <w:rPr>
          <w:rFonts w:asciiTheme="majorBidi" w:hAnsiTheme="majorBidi" w:cstheme="majorBidi"/>
          <w:sz w:val="24"/>
          <w:szCs w:val="24"/>
        </w:rPr>
        <w:t>et al, 2010</w:t>
      </w:r>
      <w:proofErr w:type="gramStart"/>
      <w:r w:rsidR="009A54F7" w:rsidRPr="006B7BC1">
        <w:rPr>
          <w:rFonts w:asciiTheme="majorBidi" w:hAnsiTheme="majorBidi" w:cstheme="majorBidi"/>
          <w:sz w:val="24"/>
          <w:szCs w:val="24"/>
        </w:rPr>
        <w:t>.</w:t>
      </w:r>
      <w:r w:rsidR="00A37A9D" w:rsidRPr="006B7BC1">
        <w:rPr>
          <w:rFonts w:asciiTheme="majorBidi" w:hAnsiTheme="majorBidi" w:cstheme="majorBidi"/>
          <w:sz w:val="24"/>
          <w:szCs w:val="24"/>
          <w:vertAlign w:val="superscript"/>
        </w:rPr>
        <w:t>(</w:t>
      </w:r>
      <w:proofErr w:type="gramEnd"/>
      <w:r w:rsidR="00A37A9D" w:rsidRPr="006B7BC1">
        <w:rPr>
          <w:rFonts w:asciiTheme="majorBidi" w:hAnsiTheme="majorBidi" w:cstheme="majorBidi"/>
          <w:sz w:val="24"/>
          <w:szCs w:val="24"/>
          <w:vertAlign w:val="superscript"/>
        </w:rPr>
        <w:t>18</w:t>
      </w:r>
      <w:r w:rsidRPr="006B7BC1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Pr="006B7BC1">
        <w:rPr>
          <w:rFonts w:asciiTheme="majorBidi" w:hAnsiTheme="majorBidi" w:cstheme="majorBidi"/>
          <w:sz w:val="24"/>
          <w:szCs w:val="24"/>
        </w:rPr>
        <w:t xml:space="preserve"> </w:t>
      </w:r>
      <w:r w:rsidR="002F6206" w:rsidRPr="006B7BC1">
        <w:rPr>
          <w:rFonts w:asciiTheme="majorBidi" w:eastAsia="Arial Unicode MS" w:hAnsiTheme="majorBidi" w:cstheme="majorBidi"/>
          <w:sz w:val="24"/>
          <w:szCs w:val="24"/>
          <w:shd w:val="clear" w:color="auto" w:fill="FFFFFF"/>
        </w:rPr>
        <w:t xml:space="preserve">who found that </w:t>
      </w:r>
      <w:r w:rsidR="00856679" w:rsidRPr="006B7BC1">
        <w:rPr>
          <w:rFonts w:asciiTheme="majorBidi" w:hAnsiTheme="majorBidi" w:cstheme="majorBidi"/>
          <w:sz w:val="24"/>
          <w:szCs w:val="24"/>
        </w:rPr>
        <w:t>poor oral health and</w:t>
      </w:r>
      <w:r w:rsidR="002F6206" w:rsidRPr="006B7BC1">
        <w:rPr>
          <w:rFonts w:asciiTheme="majorBidi" w:hAnsiTheme="majorBidi" w:cstheme="majorBidi"/>
          <w:sz w:val="24"/>
          <w:szCs w:val="24"/>
        </w:rPr>
        <w:t xml:space="preserve"> self-reported halitosis was associated with dental anxiety factors and concluded that anxiety was one of the causes of halitosis. </w:t>
      </w:r>
      <w:proofErr w:type="spellStart"/>
      <w:r w:rsidR="002F6206" w:rsidRPr="006B7BC1">
        <w:rPr>
          <w:rFonts w:asciiTheme="majorBidi" w:hAnsiTheme="majorBidi" w:cstheme="majorBidi"/>
          <w:sz w:val="24"/>
          <w:szCs w:val="24"/>
        </w:rPr>
        <w:t>Zaitsu</w:t>
      </w:r>
      <w:proofErr w:type="spellEnd"/>
      <w:r w:rsidR="002F6206" w:rsidRPr="006B7BC1">
        <w:rPr>
          <w:rFonts w:asciiTheme="majorBidi" w:hAnsiTheme="majorBidi" w:cstheme="majorBidi"/>
          <w:sz w:val="24"/>
          <w:szCs w:val="24"/>
        </w:rPr>
        <w:t xml:space="preserve"> </w:t>
      </w:r>
      <w:r w:rsidR="00B344DD">
        <w:rPr>
          <w:rFonts w:asciiTheme="majorBidi" w:hAnsiTheme="majorBidi" w:cstheme="majorBidi"/>
          <w:sz w:val="24"/>
          <w:szCs w:val="24"/>
        </w:rPr>
        <w:t>et al, 2011</w:t>
      </w:r>
      <w:r w:rsidR="00B344D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2F6206" w:rsidRPr="006B7BC1">
        <w:rPr>
          <w:rFonts w:asciiTheme="majorBidi" w:hAnsiTheme="majorBidi" w:cstheme="majorBidi"/>
          <w:sz w:val="24"/>
          <w:szCs w:val="24"/>
        </w:rPr>
        <w:t xml:space="preserve">found that </w:t>
      </w:r>
      <w:r w:rsidR="002F6206" w:rsidRPr="006B7BC1">
        <w:rPr>
          <w:rFonts w:asciiTheme="majorBidi" w:hAnsiTheme="majorBidi" w:cstheme="majorBidi"/>
          <w:sz w:val="24"/>
          <w:szCs w:val="24"/>
          <w:shd w:val="clear" w:color="auto" w:fill="FFFFFF"/>
        </w:rPr>
        <w:t>about one-third of halitosis patients suffered from social anxiety disorders.</w:t>
      </w:r>
      <w:r w:rsidR="00B344D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344DD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(19)</w:t>
      </w:r>
      <w:r w:rsidR="002F6206" w:rsidRPr="006B7BC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particular, pseudo-halitosis patients had a higher risk of social anxiety disorders compared to real halitosis patients.</w:t>
      </w:r>
      <w:r w:rsidR="002F6206" w:rsidRPr="006B7BC1">
        <w:rPr>
          <w:rFonts w:asciiTheme="majorBidi" w:hAnsiTheme="majorBidi" w:cstheme="majorBidi"/>
          <w:sz w:val="24"/>
          <w:szCs w:val="24"/>
        </w:rPr>
        <w:t xml:space="preserve"> </w:t>
      </w:r>
      <w:r w:rsidRPr="006B7BC1">
        <w:rPr>
          <w:rFonts w:asciiTheme="majorBidi" w:hAnsiTheme="majorBidi" w:cstheme="majorBidi"/>
          <w:sz w:val="24"/>
          <w:szCs w:val="24"/>
        </w:rPr>
        <w:t xml:space="preserve">This also agrees </w:t>
      </w:r>
      <w:r w:rsidRPr="00344E14">
        <w:rPr>
          <w:rFonts w:asciiTheme="majorBidi" w:hAnsiTheme="majorBidi" w:cstheme="majorBidi"/>
          <w:sz w:val="24"/>
          <w:szCs w:val="24"/>
        </w:rPr>
        <w:t xml:space="preserve">with </w:t>
      </w:r>
      <w:proofErr w:type="spellStart"/>
      <w:r w:rsidRPr="009B67E2">
        <w:rPr>
          <w:rFonts w:asciiTheme="majorBidi" w:hAnsiTheme="majorBidi" w:cstheme="majorBidi"/>
          <w:sz w:val="24"/>
          <w:szCs w:val="24"/>
        </w:rPr>
        <w:t>Calil</w:t>
      </w:r>
      <w:proofErr w:type="spellEnd"/>
      <w:r w:rsidRPr="009B67E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9B67E2">
        <w:rPr>
          <w:rFonts w:asciiTheme="majorBidi" w:hAnsiTheme="majorBidi" w:cstheme="majorBidi"/>
          <w:sz w:val="24"/>
          <w:szCs w:val="24"/>
        </w:rPr>
        <w:t>Marcondes</w:t>
      </w:r>
      <w:proofErr w:type="spellEnd"/>
      <w:r w:rsidR="00B344DD">
        <w:rPr>
          <w:rFonts w:asciiTheme="majorBidi" w:hAnsiTheme="majorBidi" w:cstheme="majorBidi"/>
          <w:sz w:val="24"/>
          <w:szCs w:val="24"/>
        </w:rPr>
        <w:t>, 2006</w:t>
      </w:r>
      <w:r w:rsidRPr="009B67E2">
        <w:rPr>
          <w:rFonts w:asciiTheme="majorBidi" w:hAnsiTheme="majorBidi" w:cstheme="majorBidi"/>
          <w:sz w:val="24"/>
          <w:szCs w:val="24"/>
        </w:rPr>
        <w:t xml:space="preserve"> </w:t>
      </w:r>
      <w:r w:rsidRPr="009B67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who concluded </w:t>
      </w:r>
      <w:r w:rsidR="002F6206" w:rsidRPr="00344E14">
        <w:rPr>
          <w:rFonts w:asciiTheme="majorBidi" w:hAnsiTheme="majorBidi" w:cstheme="majorBidi"/>
          <w:sz w:val="24"/>
          <w:szCs w:val="24"/>
        </w:rPr>
        <w:t>that</w:t>
      </w:r>
      <w:r w:rsidR="00B84573">
        <w:rPr>
          <w:rFonts w:asciiTheme="majorBidi" w:eastAsia="Arial Unicode MS" w:hAnsiTheme="majorBidi" w:cstheme="majorBidi"/>
          <w:sz w:val="24"/>
          <w:szCs w:val="24"/>
          <w:shd w:val="clear" w:color="auto" w:fill="FFFFFF"/>
        </w:rPr>
        <w:t xml:space="preserve"> the </w:t>
      </w:r>
      <w:proofErr w:type="spellStart"/>
      <w:r w:rsidR="00B84573">
        <w:rPr>
          <w:rFonts w:asciiTheme="majorBidi" w:eastAsia="Arial Unicode MS" w:hAnsiTheme="majorBidi" w:cstheme="majorBidi"/>
          <w:sz w:val="24"/>
          <w:szCs w:val="24"/>
          <w:shd w:val="clear" w:color="auto" w:fill="FFFFFF"/>
        </w:rPr>
        <w:t>anxiogenic</w:t>
      </w:r>
      <w:proofErr w:type="spellEnd"/>
      <w:r w:rsidR="00B84573">
        <w:rPr>
          <w:rFonts w:asciiTheme="majorBidi" w:eastAsia="Arial Unicode MS" w:hAnsiTheme="majorBidi" w:cstheme="majorBidi"/>
          <w:sz w:val="24"/>
          <w:szCs w:val="24"/>
          <w:shd w:val="clear" w:color="auto" w:fill="FFFFFF"/>
        </w:rPr>
        <w:t xml:space="preserve"> condition induces elevation in</w:t>
      </w:r>
      <w:r w:rsidR="002F6206">
        <w:rPr>
          <w:rFonts w:asciiTheme="majorBidi" w:eastAsia="Arial Unicode MS" w:hAnsiTheme="majorBidi" w:cstheme="majorBidi"/>
          <w:sz w:val="24"/>
          <w:szCs w:val="24"/>
          <w:shd w:val="clear" w:color="auto" w:fill="FFFFFF"/>
        </w:rPr>
        <w:t xml:space="preserve"> the</w:t>
      </w:r>
      <w:r w:rsidR="002F6206" w:rsidRPr="00344E14">
        <w:rPr>
          <w:rFonts w:asciiTheme="majorBidi" w:eastAsia="Arial Unicode MS" w:hAnsiTheme="majorBidi" w:cstheme="majorBidi"/>
          <w:sz w:val="24"/>
          <w:szCs w:val="24"/>
          <w:shd w:val="clear" w:color="auto" w:fill="FFFFFF"/>
        </w:rPr>
        <w:t xml:space="preserve"> VSC concentration, which might contribute to halitosis.</w:t>
      </w:r>
      <w:r w:rsidR="002F6206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B344DD">
        <w:rPr>
          <w:rFonts w:asciiTheme="majorBidi" w:eastAsia="Arial Unicode MS" w:hAnsiTheme="majorBidi" w:cstheme="majorBidi"/>
          <w:sz w:val="24"/>
          <w:szCs w:val="24"/>
          <w:shd w:val="clear" w:color="auto" w:fill="FFFFFF"/>
          <w:vertAlign w:val="superscript"/>
        </w:rPr>
        <w:t>(17)</w:t>
      </w:r>
      <w:r w:rsidR="002F6206" w:rsidRPr="00344E14">
        <w:rPr>
          <w:rFonts w:asciiTheme="majorBidi" w:eastAsia="Arial Unicode MS" w:hAnsiTheme="majorBidi" w:cstheme="majorBidi"/>
          <w:sz w:val="24"/>
          <w:szCs w:val="24"/>
          <w:shd w:val="clear" w:color="auto" w:fill="FFFFFF"/>
        </w:rPr>
        <w:t xml:space="preserve"> </w:t>
      </w:r>
    </w:p>
    <w:p w:rsidR="0090028F" w:rsidRDefault="0090028F" w:rsidP="00BA1589">
      <w:pPr>
        <w:shd w:val="clear" w:color="auto" w:fill="FFFFFF"/>
        <w:spacing w:before="100" w:beforeAutospacing="1" w:after="135" w:line="240" w:lineRule="auto"/>
        <w:ind w:firstLine="720"/>
        <w:jc w:val="both"/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No</w:t>
      </w:r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statistically</w:t>
      </w:r>
      <w:r w:rsidRPr="0090028F">
        <w:t xml:space="preserve"> </w:t>
      </w:r>
      <w:r w:rsidR="00BA1589">
        <w:rPr>
          <w:rFonts w:asciiTheme="majorBidi" w:hAnsiTheme="majorBidi" w:cstheme="majorBidi"/>
        </w:rPr>
        <w:t>significant relation was found between</w:t>
      </w:r>
      <w:r w:rsidRPr="0090028F">
        <w:t xml:space="preserve"> </w:t>
      </w:r>
      <w:r w:rsidR="00BA1589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s</w:t>
      </w:r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elf-reported halitosis </w:t>
      </w:r>
      <w:r w:rsidR="00BA1589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and</w:t>
      </w:r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respiratory tract problems. This disagrees with </w:t>
      </w:r>
      <w:proofErr w:type="spellStart"/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Rosemberg</w:t>
      </w:r>
      <w:proofErr w:type="spellEnd"/>
      <w:r w:rsidR="00B344D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, 1996</w:t>
      </w:r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4D6CE7">
        <w:rPr>
          <w:rFonts w:asciiTheme="majorBidi" w:eastAsia="Arial Unicode MS" w:hAnsiTheme="majorBidi" w:cstheme="majorBidi"/>
          <w:sz w:val="24"/>
          <w:szCs w:val="24"/>
        </w:rPr>
        <w:t>Tonzetich</w:t>
      </w:r>
      <w:proofErr w:type="spellEnd"/>
      <w:r w:rsidR="00B344DD">
        <w:rPr>
          <w:rFonts w:asciiTheme="majorBidi" w:eastAsia="Arial Unicode MS" w:hAnsiTheme="majorBidi" w:cstheme="majorBidi"/>
          <w:sz w:val="24"/>
          <w:szCs w:val="24"/>
        </w:rPr>
        <w:t>, 1977</w:t>
      </w:r>
      <w:r w:rsidRPr="004D6CE7">
        <w:rPr>
          <w:rFonts w:asciiTheme="majorBidi" w:eastAsia="Arial Unicode MS" w:hAnsiTheme="majorBidi" w:cstheme="majorBidi"/>
          <w:sz w:val="24"/>
          <w:szCs w:val="24"/>
        </w:rPr>
        <w:t xml:space="preserve"> who </w:t>
      </w:r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concluded that there were some pathologies such as chronic bronchitis, bronchial carcinoma, bronchiectasis that caused tissue necrosis and ulcerations, producing malodorous gases, which were expired causing halitosis</w:t>
      </w:r>
      <w:proofErr w:type="gramStart"/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.</w:t>
      </w:r>
      <w:r w:rsidR="00B344DD">
        <w:rPr>
          <w:rFonts w:asciiTheme="majorBidi" w:eastAsia="Arial Unicode MS" w:hAnsiTheme="majorBidi" w:cstheme="majorBidi"/>
          <w:color w:val="000000" w:themeColor="text1"/>
          <w:sz w:val="24"/>
          <w:szCs w:val="24"/>
          <w:vertAlign w:val="superscript"/>
        </w:rPr>
        <w:t>(</w:t>
      </w:r>
      <w:proofErr w:type="gramEnd"/>
      <w:r w:rsidR="00B344DD">
        <w:rPr>
          <w:rFonts w:asciiTheme="majorBidi" w:eastAsia="Arial Unicode MS" w:hAnsiTheme="majorBidi" w:cstheme="majorBidi"/>
          <w:color w:val="000000" w:themeColor="text1"/>
          <w:sz w:val="24"/>
          <w:szCs w:val="24"/>
          <w:vertAlign w:val="superscript"/>
        </w:rPr>
        <w:t>4, 25)</w:t>
      </w:r>
      <w:r w:rsidRPr="0090028F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 </w:t>
      </w:r>
    </w:p>
    <w:p w:rsidR="00765165" w:rsidRDefault="00765165" w:rsidP="00BA1589">
      <w:pPr>
        <w:shd w:val="clear" w:color="auto" w:fill="FFFFFF"/>
        <w:spacing w:before="100" w:beforeAutospacing="1" w:after="135" w:line="240" w:lineRule="auto"/>
        <w:ind w:firstLine="720"/>
        <w:jc w:val="both"/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</w:pPr>
      <w:r w:rsidRPr="00344E14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There were no </w:t>
      </w:r>
      <w:r>
        <w:rPr>
          <w:rFonts w:asciiTheme="majorBidi" w:hAnsiTheme="majorBidi" w:cstheme="majorBidi"/>
          <w:sz w:val="24"/>
          <w:szCs w:val="24"/>
        </w:rPr>
        <w:t xml:space="preserve">statistically significant 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relations of halitosis </w:t>
      </w:r>
      <w:r w:rsidRPr="004D6CE7">
        <w:rPr>
          <w:rFonts w:asciiTheme="majorBidi" w:eastAsia="Arial Unicode MS" w:hAnsiTheme="majorBidi" w:cstheme="majorBidi"/>
          <w:sz w:val="24"/>
          <w:szCs w:val="24"/>
        </w:rPr>
        <w:t>with d</w:t>
      </w:r>
      <w:r w:rsidR="0004653E" w:rsidRPr="004D6CE7">
        <w:rPr>
          <w:rFonts w:asciiTheme="majorBidi" w:eastAsia="Arial Unicode MS" w:hAnsiTheme="majorBidi" w:cstheme="majorBidi"/>
          <w:sz w:val="24"/>
          <w:szCs w:val="24"/>
        </w:rPr>
        <w:t>iabetes mellitus</w:t>
      </w:r>
      <w:r w:rsidRPr="004D6CE7">
        <w:rPr>
          <w:rFonts w:asciiTheme="majorBidi" w:eastAsia="Arial Unicode MS" w:hAnsiTheme="majorBidi" w:cstheme="majorBidi"/>
          <w:sz w:val="24"/>
          <w:szCs w:val="24"/>
        </w:rPr>
        <w:t>, renal and liver problems.</w:t>
      </w:r>
      <w:r w:rsidRPr="00344E14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T</w:t>
      </w:r>
      <w:r w:rsidR="00431DAC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his disagrees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with other researchers</w:t>
      </w:r>
      <w:r w:rsidRPr="00344E14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who found that there were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statistically significant</w:t>
      </w:r>
      <w:r w:rsidRPr="00344E14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relations between halitosis and these medical problems</w:t>
      </w:r>
      <w:r w:rsidRPr="004D6CE7">
        <w:rPr>
          <w:rFonts w:asciiTheme="majorBidi" w:eastAsia="Arial Unicode MS" w:hAnsiTheme="majorBidi" w:cstheme="majorBidi"/>
          <w:sz w:val="24"/>
          <w:szCs w:val="24"/>
        </w:rPr>
        <w:t>.</w:t>
      </w:r>
      <w:r w:rsidR="00FA56AE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B009A5" w:rsidRPr="004D6CE7">
        <w:rPr>
          <w:rFonts w:asciiTheme="majorBidi" w:eastAsia="Arial Unicode MS" w:hAnsiTheme="majorBidi" w:cstheme="majorBidi"/>
          <w:sz w:val="24"/>
          <w:szCs w:val="24"/>
          <w:vertAlign w:val="superscript"/>
        </w:rPr>
        <w:t>(2</w:t>
      </w:r>
      <w:r w:rsidR="00BA1589" w:rsidRPr="004D6CE7">
        <w:rPr>
          <w:rFonts w:asciiTheme="majorBidi" w:eastAsia="Arial Unicode MS" w:hAnsiTheme="majorBidi" w:cstheme="majorBidi"/>
          <w:sz w:val="24"/>
          <w:szCs w:val="24"/>
          <w:vertAlign w:val="superscript"/>
        </w:rPr>
        <w:t>3</w:t>
      </w:r>
      <w:proofErr w:type="gramStart"/>
      <w:r w:rsidR="00B009A5" w:rsidRPr="004D6CE7">
        <w:rPr>
          <w:rFonts w:asciiTheme="majorBidi" w:eastAsia="Arial Unicode MS" w:hAnsiTheme="majorBidi" w:cstheme="majorBidi"/>
          <w:sz w:val="24"/>
          <w:szCs w:val="24"/>
          <w:vertAlign w:val="superscript"/>
        </w:rPr>
        <w:t>,2</w:t>
      </w:r>
      <w:r w:rsidR="00BA1589" w:rsidRPr="004D6CE7">
        <w:rPr>
          <w:rFonts w:asciiTheme="majorBidi" w:eastAsia="Arial Unicode MS" w:hAnsiTheme="majorBidi" w:cstheme="majorBidi"/>
          <w:sz w:val="24"/>
          <w:szCs w:val="24"/>
          <w:vertAlign w:val="superscript"/>
        </w:rPr>
        <w:t>5</w:t>
      </w:r>
      <w:r w:rsidR="00B009A5" w:rsidRPr="004D6CE7">
        <w:rPr>
          <w:rFonts w:asciiTheme="majorBidi" w:eastAsia="Arial Unicode MS" w:hAnsiTheme="majorBidi" w:cstheme="majorBidi"/>
          <w:sz w:val="24"/>
          <w:szCs w:val="24"/>
          <w:vertAlign w:val="superscript"/>
        </w:rPr>
        <w:t>,26</w:t>
      </w:r>
      <w:proofErr w:type="gramEnd"/>
      <w:r w:rsidRPr="004D6CE7">
        <w:rPr>
          <w:rFonts w:asciiTheme="majorBidi" w:eastAsia="Arial Unicode MS" w:hAnsiTheme="majorBidi" w:cstheme="majorBidi"/>
          <w:sz w:val="24"/>
          <w:szCs w:val="24"/>
          <w:vertAlign w:val="superscript"/>
        </w:rPr>
        <w:t>)</w:t>
      </w:r>
      <w:r w:rsidRPr="004D6CE7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Pr="00344E14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This may be expla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ined by the probability of unawareness of some </w:t>
      </w:r>
      <w:r w:rsidR="00717668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study 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subjects whether they were having</w:t>
      </w:r>
      <w:r w:rsidRPr="00344E14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t</w:t>
      </w:r>
      <w:r w:rsidR="00D3034B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hese problems or not</w:t>
      </w:r>
      <w:r w:rsidRPr="00344E14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.</w:t>
      </w:r>
    </w:p>
    <w:p w:rsidR="00840C9C" w:rsidRDefault="00840C9C" w:rsidP="00840C9C">
      <w:pPr>
        <w:shd w:val="clear" w:color="auto" w:fill="FFFFFF"/>
        <w:spacing w:before="100" w:beforeAutospacing="1" w:after="135" w:line="240" w:lineRule="auto"/>
        <w:ind w:firstLine="720"/>
        <w:jc w:val="both"/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Self-reported halitosis had</w:t>
      </w:r>
      <w:r w:rsidRPr="000836DA">
        <w:rPr>
          <w:rFonts w:asciiTheme="majorBidi" w:hAnsiTheme="majorBidi" w:cstheme="majorBidi"/>
          <w:sz w:val="24"/>
          <w:szCs w:val="24"/>
        </w:rPr>
        <w:t xml:space="preserve"> </w:t>
      </w:r>
      <w:r w:rsidR="005B4903">
        <w:rPr>
          <w:rFonts w:asciiTheme="majorBidi" w:hAnsiTheme="majorBidi" w:cstheme="majorBidi"/>
          <w:sz w:val="24"/>
          <w:szCs w:val="24"/>
        </w:rPr>
        <w:t xml:space="preserve">no </w:t>
      </w:r>
      <w:r w:rsidRPr="000836DA">
        <w:rPr>
          <w:rFonts w:asciiTheme="majorBidi" w:hAnsiTheme="majorBidi" w:cstheme="majorBidi"/>
          <w:sz w:val="24"/>
          <w:szCs w:val="24"/>
        </w:rPr>
        <w:t xml:space="preserve">statistically significant relations </w:t>
      </w:r>
      <w:r w:rsidR="005B4903">
        <w:rPr>
          <w:rFonts w:asciiTheme="majorBidi" w:hAnsiTheme="majorBidi" w:cstheme="majorBidi"/>
          <w:sz w:val="24"/>
          <w:szCs w:val="24"/>
        </w:rPr>
        <w:t>to high blood pressure or to</w:t>
      </w:r>
      <w:bookmarkStart w:id="0" w:name="_GoBack"/>
      <w:bookmarkEnd w:id="0"/>
      <w:r w:rsidRPr="000836DA">
        <w:rPr>
          <w:rFonts w:asciiTheme="majorBidi" w:hAnsiTheme="majorBidi" w:cstheme="majorBidi"/>
          <w:sz w:val="24"/>
          <w:szCs w:val="24"/>
        </w:rPr>
        <w:t xml:space="preserve"> blood disorders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. There was no data in </w:t>
      </w:r>
      <w:r w:rsidR="005B4903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literature </w:t>
      </w:r>
      <w:r w:rsidR="00AB502C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assessing relations between halitosis and the latter two conditions.</w:t>
      </w:r>
    </w:p>
    <w:p w:rsidR="00B808A3" w:rsidRDefault="00216333" w:rsidP="00F46756">
      <w:pPr>
        <w:shd w:val="clear" w:color="auto" w:fill="FFFFFF"/>
        <w:spacing w:before="100" w:beforeAutospacing="1" w:after="135" w:line="240" w:lineRule="auto"/>
        <w:ind w:firstLine="720"/>
        <w:jc w:val="both"/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The limitation of this study </w:t>
      </w:r>
      <w:r w:rsidR="00856679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is 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that it</w:t>
      </w:r>
      <w:r w:rsidR="00630295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was a cross-sectional study </w:t>
      </w:r>
      <w:r w:rsidR="00E308D5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including a wide age range</w:t>
      </w:r>
      <w:r w:rsidR="00E308D5" w:rsidRPr="00E32D5A">
        <w:rPr>
          <w:rFonts w:ascii="Times New Roman" w:hAnsi="Times New Roman" w:cs="Times New Roman"/>
        </w:rPr>
        <w:t xml:space="preserve"> which does not allow the examination of cause-and-effect relations</w:t>
      </w:r>
      <w:r w:rsidR="003E4B8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. S</w:t>
      </w:r>
      <w:r w:rsidR="009E712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elf-reported halitosi</w:t>
      </w:r>
      <w:r w:rsidR="00F46756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s may be an indication to genuine halitosis, however,</w:t>
      </w:r>
      <w:r w:rsidR="00856679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</w:t>
      </w:r>
      <w:r w:rsidR="009E712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further analytical studies </w:t>
      </w:r>
      <w:r w:rsidR="00856679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are recommended </w:t>
      </w:r>
      <w:r w:rsidR="009E712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to be conducted</w:t>
      </w: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targeting subjects with narrower age range</w:t>
      </w:r>
      <w:r w:rsidR="009E712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to assess the assoc</w:t>
      </w:r>
      <w:r w:rsidR="0084328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iation of genuine halitosis and</w:t>
      </w:r>
      <w:r w:rsidR="009E712D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 xml:space="preserve"> non-oral factors.</w:t>
      </w:r>
    </w:p>
    <w:p w:rsidR="00765165" w:rsidRDefault="00765165" w:rsidP="007651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</w:pPr>
    </w:p>
    <w:p w:rsidR="00265BD4" w:rsidRDefault="006B6EEB" w:rsidP="0026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can be concluded</w:t>
      </w:r>
      <w:r w:rsidR="002A0E95">
        <w:rPr>
          <w:rFonts w:asciiTheme="majorBidi" w:hAnsiTheme="majorBidi" w:cstheme="majorBidi"/>
          <w:sz w:val="24"/>
          <w:szCs w:val="24"/>
        </w:rPr>
        <w:t xml:space="preserve"> that</w:t>
      </w:r>
      <w:r w:rsidR="00512932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7F1D9A">
        <w:rPr>
          <w:rFonts w:asciiTheme="majorBidi" w:hAnsiTheme="majorBidi" w:cstheme="majorBidi"/>
          <w:sz w:val="24"/>
          <w:szCs w:val="24"/>
        </w:rPr>
        <w:t xml:space="preserve">some </w:t>
      </w:r>
      <w:r w:rsidR="00512932" w:rsidRPr="00344E14">
        <w:rPr>
          <w:rFonts w:asciiTheme="majorBidi" w:hAnsiTheme="majorBidi" w:cstheme="majorBidi"/>
          <w:sz w:val="24"/>
          <w:szCs w:val="24"/>
        </w:rPr>
        <w:t>non-oral factors</w:t>
      </w:r>
      <w:r w:rsidR="007F1D9A">
        <w:rPr>
          <w:rFonts w:asciiTheme="majorBidi" w:hAnsiTheme="majorBidi" w:cstheme="majorBidi"/>
          <w:sz w:val="24"/>
          <w:szCs w:val="24"/>
        </w:rPr>
        <w:t xml:space="preserve">, </w:t>
      </w:r>
      <w:r w:rsidR="002A0E95">
        <w:rPr>
          <w:rFonts w:asciiTheme="majorBidi" w:hAnsiTheme="majorBidi" w:cstheme="majorBidi"/>
          <w:sz w:val="24"/>
          <w:szCs w:val="24"/>
        </w:rPr>
        <w:t>including</w:t>
      </w:r>
      <w:r w:rsidR="00DD6E14">
        <w:rPr>
          <w:rFonts w:asciiTheme="majorBidi" w:hAnsiTheme="majorBidi" w:cstheme="majorBidi"/>
          <w:sz w:val="24"/>
          <w:szCs w:val="24"/>
        </w:rPr>
        <w:t xml:space="preserve"> heart</w:t>
      </w:r>
      <w:r w:rsidR="00856679">
        <w:rPr>
          <w:rFonts w:asciiTheme="majorBidi" w:hAnsiTheme="majorBidi" w:cstheme="majorBidi"/>
          <w:sz w:val="24"/>
          <w:szCs w:val="24"/>
        </w:rPr>
        <w:t xml:space="preserve"> problems</w:t>
      </w:r>
      <w:r w:rsidR="00DD6E14">
        <w:rPr>
          <w:rFonts w:asciiTheme="majorBidi" w:hAnsiTheme="majorBidi" w:cstheme="majorBidi"/>
          <w:sz w:val="24"/>
          <w:szCs w:val="24"/>
        </w:rPr>
        <w:t>, gastrointestinal</w:t>
      </w:r>
      <w:r w:rsidR="00856679">
        <w:rPr>
          <w:rFonts w:asciiTheme="majorBidi" w:hAnsiTheme="majorBidi" w:cstheme="majorBidi"/>
          <w:sz w:val="24"/>
          <w:szCs w:val="24"/>
        </w:rPr>
        <w:t xml:space="preserve"> diseases</w:t>
      </w:r>
      <w:r w:rsidR="00DD6E14">
        <w:rPr>
          <w:rFonts w:asciiTheme="majorBidi" w:hAnsiTheme="majorBidi" w:cstheme="majorBidi"/>
          <w:sz w:val="24"/>
          <w:szCs w:val="24"/>
        </w:rPr>
        <w:t>,</w:t>
      </w:r>
      <w:r w:rsidR="00856679">
        <w:rPr>
          <w:rFonts w:asciiTheme="majorBidi" w:hAnsiTheme="majorBidi" w:cstheme="majorBidi"/>
          <w:sz w:val="24"/>
          <w:szCs w:val="24"/>
        </w:rPr>
        <w:t xml:space="preserve"> sinusitis</w:t>
      </w:r>
      <w:r w:rsidR="007F1D9A" w:rsidRPr="00344E14">
        <w:rPr>
          <w:rFonts w:asciiTheme="majorBidi" w:hAnsiTheme="majorBidi" w:cstheme="majorBidi"/>
          <w:sz w:val="24"/>
          <w:szCs w:val="24"/>
        </w:rPr>
        <w:t xml:space="preserve"> and anxiety</w:t>
      </w:r>
      <w:r w:rsidR="007F1D9A">
        <w:rPr>
          <w:rFonts w:asciiTheme="majorBidi" w:hAnsiTheme="majorBidi" w:cstheme="majorBidi"/>
          <w:sz w:val="24"/>
          <w:szCs w:val="24"/>
        </w:rPr>
        <w:t>,</w:t>
      </w:r>
      <w:r w:rsidR="00512932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57017E">
        <w:rPr>
          <w:rFonts w:asciiTheme="majorBidi" w:hAnsiTheme="majorBidi" w:cstheme="majorBidi"/>
          <w:sz w:val="24"/>
          <w:szCs w:val="24"/>
        </w:rPr>
        <w:t>may be</w:t>
      </w:r>
      <w:r w:rsidR="00D04762">
        <w:rPr>
          <w:rFonts w:asciiTheme="majorBidi" w:hAnsiTheme="majorBidi" w:cstheme="majorBidi"/>
          <w:sz w:val="24"/>
          <w:szCs w:val="24"/>
        </w:rPr>
        <w:t xml:space="preserve"> </w:t>
      </w:r>
      <w:r w:rsidR="0057017E">
        <w:rPr>
          <w:rFonts w:asciiTheme="majorBidi" w:hAnsiTheme="majorBidi" w:cstheme="majorBidi"/>
          <w:sz w:val="24"/>
          <w:szCs w:val="24"/>
        </w:rPr>
        <w:t>associated with self-reported</w:t>
      </w:r>
      <w:r w:rsidR="00512932" w:rsidRPr="00344E14">
        <w:rPr>
          <w:rFonts w:asciiTheme="majorBidi" w:hAnsiTheme="majorBidi" w:cstheme="majorBidi"/>
          <w:sz w:val="24"/>
          <w:szCs w:val="24"/>
        </w:rPr>
        <w:t xml:space="preserve"> halitosis </w:t>
      </w:r>
      <w:r w:rsidR="00AF3D50">
        <w:rPr>
          <w:rFonts w:asciiTheme="majorBidi" w:hAnsiTheme="majorBidi" w:cstheme="majorBidi"/>
          <w:sz w:val="24"/>
          <w:szCs w:val="24"/>
        </w:rPr>
        <w:t>among</w:t>
      </w:r>
      <w:r w:rsidR="0088620F" w:rsidRPr="00344E14">
        <w:rPr>
          <w:rFonts w:asciiTheme="majorBidi" w:hAnsiTheme="majorBidi" w:cstheme="majorBidi"/>
          <w:sz w:val="24"/>
          <w:szCs w:val="24"/>
        </w:rPr>
        <w:t xml:space="preserve"> adults living in Riyadh</w:t>
      </w:r>
      <w:r w:rsidR="00512932" w:rsidRPr="00344E14">
        <w:rPr>
          <w:rFonts w:asciiTheme="majorBidi" w:hAnsiTheme="majorBidi" w:cstheme="majorBidi"/>
          <w:sz w:val="24"/>
          <w:szCs w:val="24"/>
        </w:rPr>
        <w:t>.</w:t>
      </w:r>
      <w:r w:rsidR="00E154C2">
        <w:rPr>
          <w:rFonts w:asciiTheme="majorBidi" w:hAnsiTheme="majorBidi" w:cstheme="majorBidi"/>
          <w:sz w:val="24"/>
          <w:szCs w:val="24"/>
        </w:rPr>
        <w:t xml:space="preserve"> </w:t>
      </w:r>
    </w:p>
    <w:p w:rsidR="00265BD4" w:rsidRDefault="00265BD4" w:rsidP="0026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932" w:rsidRPr="00265BD4" w:rsidRDefault="00265BD4" w:rsidP="00265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For</w:t>
      </w:r>
      <w:r w:rsidR="00F914D0">
        <w:rPr>
          <w:rFonts w:asciiTheme="majorBidi" w:hAnsiTheme="majorBidi" w:cstheme="majorBidi"/>
          <w:sz w:val="24"/>
          <w:szCs w:val="24"/>
        </w:rPr>
        <w:t xml:space="preserve"> help</w:t>
      </w:r>
      <w:r>
        <w:rPr>
          <w:rFonts w:asciiTheme="majorBidi" w:hAnsiTheme="majorBidi" w:cstheme="majorBidi"/>
          <w:sz w:val="24"/>
          <w:szCs w:val="24"/>
        </w:rPr>
        <w:t>ing</w:t>
      </w:r>
      <w:r w:rsidR="00F914D0">
        <w:rPr>
          <w:rFonts w:asciiTheme="majorBidi" w:hAnsiTheme="majorBidi" w:cstheme="majorBidi"/>
          <w:sz w:val="24"/>
          <w:szCs w:val="24"/>
        </w:rPr>
        <w:t xml:space="preserve"> </w:t>
      </w:r>
      <w:r w:rsidR="00E154C2">
        <w:rPr>
          <w:rFonts w:asciiTheme="majorBidi" w:hAnsiTheme="majorBidi" w:cstheme="majorBidi"/>
          <w:sz w:val="24"/>
          <w:szCs w:val="24"/>
        </w:rPr>
        <w:t>patients get</w:t>
      </w:r>
      <w:r w:rsidR="00E154C2" w:rsidRPr="00344E14">
        <w:rPr>
          <w:rFonts w:asciiTheme="majorBidi" w:hAnsiTheme="majorBidi" w:cstheme="majorBidi"/>
          <w:sz w:val="24"/>
          <w:szCs w:val="24"/>
        </w:rPr>
        <w:t xml:space="preserve"> rid of halitosis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FA672A">
        <w:rPr>
          <w:rFonts w:asciiTheme="majorBidi" w:hAnsiTheme="majorBidi" w:cstheme="majorBidi"/>
          <w:sz w:val="24"/>
          <w:szCs w:val="24"/>
        </w:rPr>
        <w:t>n</w:t>
      </w:r>
      <w:r w:rsidR="00DD5863" w:rsidRPr="00344E14">
        <w:rPr>
          <w:rFonts w:asciiTheme="majorBidi" w:hAnsiTheme="majorBidi" w:cstheme="majorBidi"/>
          <w:sz w:val="24"/>
          <w:szCs w:val="24"/>
        </w:rPr>
        <w:t xml:space="preserve">ot only </w:t>
      </w:r>
      <w:r w:rsidR="00F914D0">
        <w:rPr>
          <w:rFonts w:asciiTheme="majorBidi" w:hAnsiTheme="majorBidi" w:cstheme="majorBidi"/>
          <w:sz w:val="24"/>
          <w:szCs w:val="24"/>
        </w:rPr>
        <w:t xml:space="preserve">dental </w:t>
      </w:r>
      <w:r w:rsidR="00DD5863" w:rsidRPr="00344E14">
        <w:rPr>
          <w:rFonts w:asciiTheme="majorBidi" w:hAnsiTheme="majorBidi" w:cstheme="majorBidi"/>
          <w:sz w:val="24"/>
          <w:szCs w:val="24"/>
        </w:rPr>
        <w:t>pro</w:t>
      </w:r>
      <w:r w:rsidR="00F914D0">
        <w:rPr>
          <w:rFonts w:asciiTheme="majorBidi" w:hAnsiTheme="majorBidi" w:cstheme="majorBidi"/>
          <w:sz w:val="24"/>
          <w:szCs w:val="24"/>
        </w:rPr>
        <w:t xml:space="preserve">fessional care </w:t>
      </w:r>
      <w:r>
        <w:rPr>
          <w:rFonts w:asciiTheme="majorBidi" w:hAnsiTheme="majorBidi" w:cstheme="majorBidi"/>
          <w:sz w:val="24"/>
          <w:szCs w:val="24"/>
        </w:rPr>
        <w:t xml:space="preserve">is required </w:t>
      </w:r>
      <w:r w:rsidR="007F1D9A">
        <w:rPr>
          <w:rFonts w:asciiTheme="majorBidi" w:hAnsiTheme="majorBidi" w:cstheme="majorBidi"/>
          <w:sz w:val="24"/>
          <w:szCs w:val="24"/>
        </w:rPr>
        <w:t xml:space="preserve">but </w:t>
      </w:r>
      <w:r>
        <w:rPr>
          <w:rFonts w:asciiTheme="majorBidi" w:hAnsiTheme="majorBidi" w:cstheme="majorBidi"/>
          <w:sz w:val="24"/>
          <w:szCs w:val="24"/>
        </w:rPr>
        <w:t>also medical</w:t>
      </w:r>
      <w:r w:rsidR="006D3080">
        <w:rPr>
          <w:rFonts w:asciiTheme="majorBidi" w:hAnsiTheme="majorBidi" w:cstheme="majorBidi"/>
          <w:sz w:val="24"/>
          <w:szCs w:val="24"/>
        </w:rPr>
        <w:t xml:space="preserve"> consultations</w:t>
      </w:r>
      <w:r w:rsidR="000E5C7A">
        <w:rPr>
          <w:rFonts w:asciiTheme="majorBidi" w:hAnsiTheme="majorBidi" w:cstheme="majorBidi"/>
          <w:sz w:val="24"/>
          <w:szCs w:val="24"/>
        </w:rPr>
        <w:t xml:space="preserve"> </w:t>
      </w:r>
      <w:r w:rsidR="00FA672A">
        <w:rPr>
          <w:rFonts w:asciiTheme="majorBidi" w:hAnsiTheme="majorBidi" w:cstheme="majorBidi"/>
          <w:sz w:val="24"/>
          <w:szCs w:val="24"/>
        </w:rPr>
        <w:t xml:space="preserve">are necessary </w:t>
      </w:r>
      <w:r w:rsidR="000E5C7A">
        <w:rPr>
          <w:rFonts w:asciiTheme="majorBidi" w:hAnsiTheme="majorBidi" w:cstheme="majorBidi"/>
          <w:sz w:val="24"/>
          <w:szCs w:val="24"/>
        </w:rPr>
        <w:t xml:space="preserve">to assess </w:t>
      </w:r>
      <w:r w:rsidR="003C033D">
        <w:rPr>
          <w:rFonts w:asciiTheme="majorBidi" w:hAnsiTheme="majorBidi" w:cstheme="majorBidi"/>
          <w:sz w:val="24"/>
          <w:szCs w:val="24"/>
        </w:rPr>
        <w:t>and treat the underlying</w:t>
      </w:r>
      <w:r w:rsidR="000E5C7A">
        <w:rPr>
          <w:rFonts w:asciiTheme="majorBidi" w:hAnsiTheme="majorBidi" w:cstheme="majorBidi"/>
          <w:sz w:val="24"/>
          <w:szCs w:val="24"/>
        </w:rPr>
        <w:t xml:space="preserve"> non-oral</w:t>
      </w:r>
      <w:r w:rsidR="003C033D">
        <w:rPr>
          <w:rFonts w:asciiTheme="majorBidi" w:hAnsiTheme="majorBidi" w:cstheme="majorBidi"/>
          <w:sz w:val="24"/>
          <w:szCs w:val="24"/>
        </w:rPr>
        <w:t xml:space="preserve"> conditions, if found.</w:t>
      </w:r>
    </w:p>
    <w:p w:rsidR="008B45B4" w:rsidRDefault="008B45B4" w:rsidP="000E5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45B4" w:rsidRPr="008B45B4" w:rsidRDefault="008B45B4" w:rsidP="000E5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45B4">
        <w:rPr>
          <w:rFonts w:asciiTheme="majorBidi" w:hAnsiTheme="majorBidi" w:cstheme="majorBidi"/>
          <w:b/>
          <w:bCs/>
          <w:sz w:val="24"/>
          <w:szCs w:val="24"/>
          <w:u w:val="single"/>
        </w:rPr>
        <w:t>Acknowledgment:</w:t>
      </w:r>
    </w:p>
    <w:p w:rsidR="00AD51B4" w:rsidRPr="00FA672A" w:rsidRDefault="008B45B4" w:rsidP="00FA67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We thank Mr. </w:t>
      </w:r>
      <w:proofErr w:type="spellStart"/>
      <w:r>
        <w:rPr>
          <w:rFonts w:asciiTheme="majorBidi" w:hAnsiTheme="majorBidi" w:cstheme="majorBidi"/>
          <w:sz w:val="24"/>
          <w:szCs w:val="24"/>
        </w:rPr>
        <w:t>Nassr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Malflehi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helping in statistical analysis.</w:t>
      </w:r>
    </w:p>
    <w:p w:rsidR="0051286E" w:rsidRPr="00344E14" w:rsidRDefault="0051286E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52518" w:rsidRPr="00344E14" w:rsidRDefault="00352518" w:rsidP="00C429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4E14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References:</w:t>
      </w:r>
    </w:p>
    <w:p w:rsidR="00352518" w:rsidRPr="00344E14" w:rsidRDefault="00352518" w:rsidP="00C42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>Hine KH. Halitosis. J</w:t>
      </w:r>
      <w:r w:rsidR="00C74D71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>A</w:t>
      </w:r>
      <w:r w:rsidR="00C74D71" w:rsidRPr="00344E14">
        <w:rPr>
          <w:rFonts w:asciiTheme="majorBidi" w:hAnsiTheme="majorBidi" w:cstheme="majorBidi"/>
          <w:sz w:val="24"/>
          <w:szCs w:val="24"/>
        </w:rPr>
        <w:t xml:space="preserve">m </w:t>
      </w:r>
      <w:r w:rsidRPr="00344E14">
        <w:rPr>
          <w:rFonts w:asciiTheme="majorBidi" w:hAnsiTheme="majorBidi" w:cstheme="majorBidi"/>
          <w:sz w:val="24"/>
          <w:szCs w:val="24"/>
        </w:rPr>
        <w:t>D</w:t>
      </w:r>
      <w:r w:rsidR="00C74D71" w:rsidRPr="00344E14">
        <w:rPr>
          <w:rFonts w:asciiTheme="majorBidi" w:hAnsiTheme="majorBidi" w:cstheme="majorBidi"/>
          <w:sz w:val="24"/>
          <w:szCs w:val="24"/>
        </w:rPr>
        <w:t xml:space="preserve">ent </w:t>
      </w:r>
      <w:r w:rsidRPr="00344E14">
        <w:rPr>
          <w:rFonts w:asciiTheme="majorBidi" w:hAnsiTheme="majorBidi" w:cstheme="majorBidi"/>
          <w:sz w:val="24"/>
          <w:szCs w:val="24"/>
        </w:rPr>
        <w:t>A</w:t>
      </w:r>
      <w:r w:rsidR="00C74D71" w:rsidRPr="00344E14">
        <w:rPr>
          <w:rFonts w:asciiTheme="majorBidi" w:hAnsiTheme="majorBidi" w:cstheme="majorBidi"/>
          <w:sz w:val="24"/>
          <w:szCs w:val="24"/>
        </w:rPr>
        <w:t>ssoc</w:t>
      </w:r>
      <w:r w:rsidRPr="00344E14">
        <w:rPr>
          <w:rFonts w:asciiTheme="majorBidi" w:hAnsiTheme="majorBidi" w:cstheme="majorBidi"/>
          <w:sz w:val="24"/>
          <w:szCs w:val="24"/>
        </w:rPr>
        <w:t xml:space="preserve"> 1957;</w:t>
      </w:r>
      <w:r w:rsidR="009453E6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Pr="000200D1">
        <w:rPr>
          <w:rFonts w:asciiTheme="majorBidi" w:hAnsiTheme="majorBidi" w:cstheme="majorBidi"/>
          <w:b/>
          <w:bCs/>
          <w:sz w:val="24"/>
          <w:szCs w:val="24"/>
        </w:rPr>
        <w:t>55</w:t>
      </w:r>
      <w:r w:rsidRPr="00344E14">
        <w:rPr>
          <w:rFonts w:asciiTheme="majorBidi" w:hAnsiTheme="majorBidi" w:cstheme="majorBidi"/>
          <w:sz w:val="24"/>
          <w:szCs w:val="24"/>
        </w:rPr>
        <w:t>(7):</w:t>
      </w:r>
      <w:r w:rsidR="009453E6"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>37-46.</w:t>
      </w:r>
    </w:p>
    <w:p w:rsidR="00680A9E" w:rsidRPr="00344E14" w:rsidRDefault="00C74D71" w:rsidP="00C429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 xml:space="preserve">Porter SR, Scully C. Oral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malodour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(halitosis). Brit Med J</w:t>
      </w:r>
      <w:r w:rsidR="00680A9E" w:rsidRPr="00344E14">
        <w:rPr>
          <w:rFonts w:asciiTheme="majorBidi" w:hAnsiTheme="majorBidi" w:cstheme="majorBidi"/>
          <w:sz w:val="24"/>
          <w:szCs w:val="24"/>
        </w:rPr>
        <w:t xml:space="preserve"> 2006</w:t>
      </w:r>
      <w:r w:rsidR="00680A9E" w:rsidRPr="00344E14">
        <w:rPr>
          <w:rFonts w:asciiTheme="majorBidi" w:hAnsiTheme="majorBidi" w:cstheme="majorBidi"/>
          <w:sz w:val="24"/>
          <w:szCs w:val="24"/>
          <w:rtl/>
        </w:rPr>
        <w:t>‏</w:t>
      </w:r>
      <w:r w:rsidR="00D0744A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r w:rsidR="00D0744A" w:rsidRPr="000200D1">
        <w:rPr>
          <w:rFonts w:asciiTheme="majorBidi" w:eastAsia="Times New Roman" w:hAnsiTheme="majorBidi" w:cstheme="majorBidi"/>
          <w:b/>
          <w:bCs/>
          <w:sz w:val="24"/>
          <w:szCs w:val="24"/>
        </w:rPr>
        <w:t>333</w:t>
      </w:r>
      <w:r w:rsidR="00D0744A">
        <w:rPr>
          <w:rFonts w:asciiTheme="majorBidi" w:eastAsia="Times New Roman" w:hAnsiTheme="majorBidi" w:cstheme="majorBidi"/>
          <w:sz w:val="24"/>
          <w:szCs w:val="24"/>
        </w:rPr>
        <w:t>: 632-63</w:t>
      </w:r>
      <w:r w:rsidR="00680A9E" w:rsidRPr="00344E14">
        <w:rPr>
          <w:rFonts w:asciiTheme="majorBidi" w:eastAsia="Times New Roman" w:hAnsiTheme="majorBidi" w:cstheme="majorBidi"/>
          <w:sz w:val="24"/>
          <w:szCs w:val="24"/>
        </w:rPr>
        <w:t xml:space="preserve">5. </w:t>
      </w:r>
    </w:p>
    <w:p w:rsidR="00680A9E" w:rsidRPr="00344E14" w:rsidRDefault="00FA56AE" w:rsidP="00C42907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Loesche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WJ,</w:t>
      </w:r>
      <w:r w:rsidR="00C74D71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C74D71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Kazor</w:t>
      </w:r>
      <w:proofErr w:type="spellEnd"/>
      <w:r w:rsidR="00C74D71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C. </w:t>
      </w:r>
      <w:r w:rsidR="00680A9E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Microbiology and t</w:t>
      </w:r>
      <w:r w:rsidR="00C74D71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reatment of halitosis</w:t>
      </w:r>
      <w:r w:rsidR="00680A9E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680A9E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="00C74D71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Periodontol</w:t>
      </w:r>
      <w:proofErr w:type="spellEnd"/>
      <w:r w:rsidR="00680A9E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2000</w:t>
      </w:r>
      <w:r w:rsidR="00C74D71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  <w:r w:rsidR="00680A9E" w:rsidRPr="00344E1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D0744A" w:rsidRPr="000200D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28</w:t>
      </w:r>
      <w:r w:rsidR="00D0744A">
        <w:rPr>
          <w:rFonts w:asciiTheme="majorBidi" w:hAnsiTheme="majorBidi" w:cstheme="majorBidi"/>
          <w:sz w:val="24"/>
          <w:szCs w:val="24"/>
          <w:shd w:val="clear" w:color="auto" w:fill="FFFFFF"/>
        </w:rPr>
        <w:t>: 256-2</w:t>
      </w:r>
      <w:r w:rsidR="00680A9E" w:rsidRPr="00344E14">
        <w:rPr>
          <w:rFonts w:asciiTheme="majorBidi" w:hAnsiTheme="majorBidi" w:cstheme="majorBidi"/>
          <w:sz w:val="24"/>
          <w:szCs w:val="24"/>
          <w:shd w:val="clear" w:color="auto" w:fill="FFFFFF"/>
        </w:rPr>
        <w:t>79.</w:t>
      </w:r>
    </w:p>
    <w:p w:rsidR="00253821" w:rsidRPr="00CC1240" w:rsidRDefault="00CC1240" w:rsidP="00CC1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Rosenberg M. Clinical assessment of bad breath: current concepts. J Am Dent Assoc 1996; </w:t>
      </w:r>
      <w:r w:rsidRPr="000200D1">
        <w:rPr>
          <w:rFonts w:asciiTheme="majorBidi" w:eastAsia="Times New Roman" w:hAnsiTheme="majorBidi" w:cstheme="majorBidi"/>
          <w:b/>
          <w:bCs/>
          <w:sz w:val="24"/>
          <w:szCs w:val="24"/>
        </w:rPr>
        <w:t>127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: 475- </w:t>
      </w:r>
      <w:r w:rsidR="00D0744A">
        <w:rPr>
          <w:rFonts w:asciiTheme="majorBidi" w:eastAsia="Times New Roman" w:hAnsiTheme="majorBidi" w:cstheme="majorBidi"/>
          <w:sz w:val="24"/>
          <w:szCs w:val="24"/>
        </w:rPr>
        <w:t>4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82. </w:t>
      </w:r>
    </w:p>
    <w:p w:rsidR="00D41F0E" w:rsidRPr="00344E14" w:rsidRDefault="00C2606B" w:rsidP="00C42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eastAsia="Times New Roman" w:hAnsiTheme="majorBidi" w:cstheme="majorBidi"/>
          <w:sz w:val="24"/>
          <w:szCs w:val="24"/>
        </w:rPr>
        <w:t>Page R. Causes of halitosis. Oral Care Report 1997;</w:t>
      </w:r>
      <w:r w:rsidR="00C74D71"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200D1">
        <w:rPr>
          <w:rFonts w:asciiTheme="majorBidi" w:eastAsia="Times New Roman" w:hAnsiTheme="majorBidi" w:cstheme="majorBidi"/>
          <w:b/>
          <w:bCs/>
          <w:sz w:val="24"/>
          <w:szCs w:val="24"/>
        </w:rPr>
        <w:t>7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>(4):</w:t>
      </w:r>
      <w:r w:rsidR="00C74D71"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7-8. </w:t>
      </w:r>
    </w:p>
    <w:p w:rsidR="00253821" w:rsidRPr="00CC1240" w:rsidRDefault="00CC1240" w:rsidP="00CC1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Tárzia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O.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Halitose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: um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desafio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que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tem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cura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. 1ª ed. Rio de Janeiro: Ed. de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Publicações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Biomédicas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Ltda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>; 2003.</w:t>
      </w:r>
      <w:r w:rsidR="00CF5DB0">
        <w:rPr>
          <w:rFonts w:asciiTheme="majorBidi" w:hAnsiTheme="majorBidi" w:cstheme="majorBidi"/>
          <w:sz w:val="24"/>
          <w:szCs w:val="24"/>
        </w:rPr>
        <w:t xml:space="preserve"> </w:t>
      </w:r>
    </w:p>
    <w:p w:rsidR="00253821" w:rsidRPr="00CC1240" w:rsidRDefault="00CC1240" w:rsidP="00CC1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44E14">
        <w:rPr>
          <w:rFonts w:asciiTheme="majorBidi" w:hAnsiTheme="majorBidi" w:cstheme="majorBidi"/>
          <w:sz w:val="24"/>
          <w:szCs w:val="24"/>
        </w:rPr>
        <w:t>van</w:t>
      </w:r>
      <w:proofErr w:type="gram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Steenberghe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D. Breath Malodor a step-by-step approach. Quintessence Books 1st ed. Copenhagen; 2004.</w:t>
      </w:r>
      <w:r w:rsidR="00CF5DB0">
        <w:rPr>
          <w:rFonts w:asciiTheme="majorBidi" w:hAnsiTheme="majorBidi" w:cstheme="majorBidi"/>
          <w:sz w:val="24"/>
          <w:szCs w:val="24"/>
        </w:rPr>
        <w:t xml:space="preserve"> </w:t>
      </w:r>
    </w:p>
    <w:p w:rsidR="00253821" w:rsidRPr="00253821" w:rsidRDefault="00253821" w:rsidP="002538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 xml:space="preserve">Lee H, Kho HS, </w:t>
      </w:r>
      <w:r w:rsidR="006A713B">
        <w:rPr>
          <w:rFonts w:asciiTheme="majorBidi" w:hAnsiTheme="majorBidi" w:cstheme="majorBidi"/>
          <w:sz w:val="24"/>
          <w:szCs w:val="24"/>
        </w:rPr>
        <w:t>Chung JW, Chung SC, Kim YK</w:t>
      </w:r>
      <w:r w:rsidRPr="00344E14">
        <w:rPr>
          <w:rFonts w:asciiTheme="majorBidi" w:hAnsiTheme="majorBidi" w:cstheme="majorBidi"/>
          <w:sz w:val="24"/>
          <w:szCs w:val="24"/>
        </w:rPr>
        <w:t xml:space="preserve">. Volatile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sulphur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compounds produced by Helicobacter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 xml:space="preserve">pylori. J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Clin</w:t>
      </w:r>
      <w:proofErr w:type="spellEnd"/>
      <w:r w:rsidR="00D074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44A">
        <w:rPr>
          <w:rFonts w:asciiTheme="majorBidi" w:hAnsiTheme="majorBidi" w:cstheme="majorBidi"/>
          <w:sz w:val="24"/>
          <w:szCs w:val="24"/>
        </w:rPr>
        <w:t>Gastroenterol</w:t>
      </w:r>
      <w:proofErr w:type="spellEnd"/>
      <w:r w:rsidR="00D0744A">
        <w:rPr>
          <w:rFonts w:asciiTheme="majorBidi" w:hAnsiTheme="majorBidi" w:cstheme="majorBidi"/>
          <w:sz w:val="24"/>
          <w:szCs w:val="24"/>
        </w:rPr>
        <w:t xml:space="preserve"> 2006; </w:t>
      </w:r>
      <w:r w:rsidR="00D0744A" w:rsidRPr="000200D1">
        <w:rPr>
          <w:rFonts w:asciiTheme="majorBidi" w:hAnsiTheme="majorBidi" w:cstheme="majorBidi"/>
          <w:b/>
          <w:bCs/>
          <w:sz w:val="24"/>
          <w:szCs w:val="24"/>
        </w:rPr>
        <w:t>40</w:t>
      </w:r>
      <w:r w:rsidR="00D0744A">
        <w:rPr>
          <w:rFonts w:asciiTheme="majorBidi" w:hAnsiTheme="majorBidi" w:cstheme="majorBidi"/>
          <w:sz w:val="24"/>
          <w:szCs w:val="24"/>
        </w:rPr>
        <w:t>(5): 421-42</w:t>
      </w:r>
      <w:r w:rsidRPr="00344E14">
        <w:rPr>
          <w:rFonts w:asciiTheme="majorBidi" w:hAnsiTheme="majorBidi" w:cstheme="majorBidi"/>
          <w:sz w:val="24"/>
          <w:szCs w:val="24"/>
        </w:rPr>
        <w:t>6.</w:t>
      </w:r>
    </w:p>
    <w:p w:rsidR="00253821" w:rsidRPr="00253821" w:rsidRDefault="00253821" w:rsidP="002538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Kinberg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S, Stein M, Zion N et al. The gastrointestinal aspects of halitosis. Can J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744A">
        <w:rPr>
          <w:rFonts w:asciiTheme="majorBidi" w:hAnsiTheme="majorBidi" w:cstheme="majorBidi"/>
          <w:sz w:val="24"/>
          <w:szCs w:val="24"/>
        </w:rPr>
        <w:t>Gastroenterol</w:t>
      </w:r>
      <w:proofErr w:type="spellEnd"/>
      <w:r w:rsidR="00D0744A">
        <w:rPr>
          <w:rFonts w:asciiTheme="majorBidi" w:hAnsiTheme="majorBidi" w:cstheme="majorBidi"/>
          <w:sz w:val="24"/>
          <w:szCs w:val="24"/>
        </w:rPr>
        <w:t xml:space="preserve"> 2010; </w:t>
      </w:r>
      <w:r w:rsidR="00D0744A" w:rsidRPr="00A80445">
        <w:rPr>
          <w:rFonts w:asciiTheme="majorBidi" w:hAnsiTheme="majorBidi" w:cstheme="majorBidi"/>
          <w:b/>
          <w:bCs/>
          <w:sz w:val="24"/>
          <w:szCs w:val="24"/>
        </w:rPr>
        <w:t>24</w:t>
      </w:r>
      <w:r w:rsidR="00D0744A">
        <w:rPr>
          <w:rFonts w:asciiTheme="majorBidi" w:hAnsiTheme="majorBidi" w:cstheme="majorBidi"/>
          <w:sz w:val="24"/>
          <w:szCs w:val="24"/>
        </w:rPr>
        <w:t>(9): 552-</w:t>
      </w:r>
      <w:r w:rsidRPr="00344E14">
        <w:rPr>
          <w:rFonts w:asciiTheme="majorBidi" w:hAnsiTheme="majorBidi" w:cstheme="majorBidi"/>
          <w:sz w:val="24"/>
          <w:szCs w:val="24"/>
        </w:rPr>
        <w:t>556.</w:t>
      </w:r>
    </w:p>
    <w:p w:rsidR="00253821" w:rsidRPr="00253821" w:rsidRDefault="00253821" w:rsidP="002538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Yilmaz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AE,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Bilici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="00ED1639">
        <w:rPr>
          <w:rFonts w:asciiTheme="majorBidi" w:hAnsiTheme="majorBidi" w:cstheme="majorBidi"/>
          <w:sz w:val="24"/>
          <w:szCs w:val="24"/>
        </w:rPr>
        <w:t xml:space="preserve">M, </w:t>
      </w:r>
      <w:proofErr w:type="spellStart"/>
      <w:r w:rsidR="00ED1639">
        <w:rPr>
          <w:rFonts w:asciiTheme="majorBidi" w:hAnsiTheme="majorBidi" w:cstheme="majorBidi"/>
          <w:sz w:val="24"/>
          <w:szCs w:val="24"/>
        </w:rPr>
        <w:t>Tonbul</w:t>
      </w:r>
      <w:proofErr w:type="spellEnd"/>
      <w:r w:rsidR="00ED1639">
        <w:rPr>
          <w:rFonts w:asciiTheme="majorBidi" w:hAnsiTheme="majorBidi" w:cstheme="majorBidi"/>
          <w:sz w:val="24"/>
          <w:szCs w:val="24"/>
        </w:rPr>
        <w:t xml:space="preserve"> A, </w:t>
      </w:r>
      <w:proofErr w:type="spellStart"/>
      <w:r w:rsidR="00ED1639">
        <w:rPr>
          <w:rFonts w:asciiTheme="majorBidi" w:hAnsiTheme="majorBidi" w:cstheme="majorBidi"/>
          <w:sz w:val="24"/>
          <w:szCs w:val="24"/>
        </w:rPr>
        <w:t>Karabel</w:t>
      </w:r>
      <w:proofErr w:type="spellEnd"/>
      <w:r w:rsidR="00ED1639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="00ED1639">
        <w:rPr>
          <w:rFonts w:asciiTheme="majorBidi" w:hAnsiTheme="majorBidi" w:cstheme="majorBidi"/>
          <w:sz w:val="24"/>
          <w:szCs w:val="24"/>
        </w:rPr>
        <w:t>Dogan</w:t>
      </w:r>
      <w:proofErr w:type="spellEnd"/>
      <w:r w:rsidR="00ED1639">
        <w:rPr>
          <w:rFonts w:asciiTheme="majorBidi" w:hAnsiTheme="majorBidi" w:cstheme="majorBidi"/>
          <w:sz w:val="24"/>
          <w:szCs w:val="24"/>
        </w:rPr>
        <w:t xml:space="preserve"> G, </w:t>
      </w:r>
      <w:proofErr w:type="spellStart"/>
      <w:r w:rsidR="00ED1639">
        <w:rPr>
          <w:rFonts w:asciiTheme="majorBidi" w:hAnsiTheme="majorBidi" w:cstheme="majorBidi"/>
          <w:sz w:val="24"/>
          <w:szCs w:val="24"/>
        </w:rPr>
        <w:t>Tas</w:t>
      </w:r>
      <w:proofErr w:type="spellEnd"/>
      <w:r w:rsidR="00ED1639">
        <w:rPr>
          <w:rFonts w:asciiTheme="majorBidi" w:hAnsiTheme="majorBidi" w:cstheme="majorBidi"/>
          <w:sz w:val="24"/>
          <w:szCs w:val="24"/>
        </w:rPr>
        <w:t xml:space="preserve"> T</w:t>
      </w:r>
      <w:r w:rsidRPr="00344E1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Paediatric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halitosis and Helicobacter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 xml:space="preserve">pylori infection. J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Coll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Phys</w:t>
      </w:r>
      <w:r w:rsidR="00D0744A">
        <w:rPr>
          <w:rFonts w:asciiTheme="majorBidi" w:hAnsiTheme="majorBidi" w:cstheme="majorBidi"/>
          <w:sz w:val="24"/>
          <w:szCs w:val="24"/>
        </w:rPr>
        <w:t xml:space="preserve">icians </w:t>
      </w:r>
      <w:proofErr w:type="spellStart"/>
      <w:r w:rsidR="00D0744A">
        <w:rPr>
          <w:rFonts w:asciiTheme="majorBidi" w:hAnsiTheme="majorBidi" w:cstheme="majorBidi"/>
          <w:sz w:val="24"/>
          <w:szCs w:val="24"/>
        </w:rPr>
        <w:t>Surg</w:t>
      </w:r>
      <w:proofErr w:type="spellEnd"/>
      <w:r w:rsidR="00D0744A">
        <w:rPr>
          <w:rFonts w:asciiTheme="majorBidi" w:hAnsiTheme="majorBidi" w:cstheme="majorBidi"/>
          <w:sz w:val="24"/>
          <w:szCs w:val="24"/>
        </w:rPr>
        <w:t xml:space="preserve"> Pak 2012; </w:t>
      </w:r>
      <w:r w:rsidR="00D0744A" w:rsidRPr="00A80445">
        <w:rPr>
          <w:rFonts w:asciiTheme="majorBidi" w:hAnsiTheme="majorBidi" w:cstheme="majorBidi"/>
          <w:b/>
          <w:bCs/>
          <w:sz w:val="24"/>
          <w:szCs w:val="24"/>
        </w:rPr>
        <w:t>22</w:t>
      </w:r>
      <w:r w:rsidR="00D0744A">
        <w:rPr>
          <w:rFonts w:asciiTheme="majorBidi" w:hAnsiTheme="majorBidi" w:cstheme="majorBidi"/>
          <w:sz w:val="24"/>
          <w:szCs w:val="24"/>
        </w:rPr>
        <w:t>(1): 27-</w:t>
      </w:r>
      <w:r w:rsidRPr="00344E14">
        <w:rPr>
          <w:rFonts w:asciiTheme="majorBidi" w:hAnsiTheme="majorBidi" w:cstheme="majorBidi"/>
          <w:sz w:val="24"/>
          <w:szCs w:val="24"/>
        </w:rPr>
        <w:t>30.</w:t>
      </w:r>
    </w:p>
    <w:p w:rsidR="007F5591" w:rsidRPr="007F5591" w:rsidRDefault="007F5591" w:rsidP="007F5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>Stephenson BM, Rees BI. Extrinsic duodenal obstruction and halitosis. Postgrad Med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0744A">
        <w:rPr>
          <w:rFonts w:asciiTheme="majorBidi" w:hAnsiTheme="majorBidi" w:cstheme="majorBidi"/>
          <w:sz w:val="24"/>
          <w:szCs w:val="24"/>
        </w:rPr>
        <w:t xml:space="preserve">J 1990; </w:t>
      </w:r>
      <w:r w:rsidR="00D0744A" w:rsidRPr="00A80445">
        <w:rPr>
          <w:rFonts w:asciiTheme="majorBidi" w:hAnsiTheme="majorBidi" w:cstheme="majorBidi"/>
          <w:b/>
          <w:bCs/>
          <w:sz w:val="24"/>
          <w:szCs w:val="24"/>
        </w:rPr>
        <w:t>66</w:t>
      </w:r>
      <w:r w:rsidR="00D0744A">
        <w:rPr>
          <w:rFonts w:asciiTheme="majorBidi" w:hAnsiTheme="majorBidi" w:cstheme="majorBidi"/>
          <w:sz w:val="24"/>
          <w:szCs w:val="24"/>
        </w:rPr>
        <w:t>(777): 568-5</w:t>
      </w:r>
      <w:r w:rsidRPr="00344E14">
        <w:rPr>
          <w:rFonts w:asciiTheme="majorBidi" w:hAnsiTheme="majorBidi" w:cstheme="majorBidi"/>
          <w:sz w:val="24"/>
          <w:szCs w:val="24"/>
        </w:rPr>
        <w:t>70.</w:t>
      </w:r>
    </w:p>
    <w:p w:rsidR="0000536B" w:rsidRPr="00344E14" w:rsidRDefault="0000536B" w:rsidP="00C42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Werdmuller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BF, van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der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Pu</w:t>
      </w:r>
      <w:r w:rsidR="009751D6">
        <w:rPr>
          <w:rFonts w:asciiTheme="majorBidi" w:hAnsiTheme="majorBidi" w:cstheme="majorBidi"/>
          <w:sz w:val="24"/>
          <w:szCs w:val="24"/>
        </w:rPr>
        <w:t>tten</w:t>
      </w:r>
      <w:proofErr w:type="spellEnd"/>
      <w:r w:rsidR="009751D6">
        <w:rPr>
          <w:rFonts w:asciiTheme="majorBidi" w:hAnsiTheme="majorBidi" w:cstheme="majorBidi"/>
          <w:sz w:val="24"/>
          <w:szCs w:val="24"/>
        </w:rPr>
        <w:t xml:space="preserve"> TB, Balk TG, </w:t>
      </w:r>
      <w:proofErr w:type="spellStart"/>
      <w:r w:rsidR="009751D6">
        <w:rPr>
          <w:rFonts w:asciiTheme="majorBidi" w:hAnsiTheme="majorBidi" w:cstheme="majorBidi"/>
          <w:sz w:val="24"/>
          <w:szCs w:val="24"/>
        </w:rPr>
        <w:t>Lamers</w:t>
      </w:r>
      <w:proofErr w:type="spellEnd"/>
      <w:r w:rsidR="009751D6">
        <w:rPr>
          <w:rFonts w:asciiTheme="majorBidi" w:hAnsiTheme="majorBidi" w:cstheme="majorBidi"/>
          <w:sz w:val="24"/>
          <w:szCs w:val="24"/>
        </w:rPr>
        <w:t xml:space="preserve"> CB, </w:t>
      </w:r>
      <w:proofErr w:type="spellStart"/>
      <w:r w:rsidR="009751D6">
        <w:rPr>
          <w:rFonts w:asciiTheme="majorBidi" w:hAnsiTheme="majorBidi" w:cstheme="majorBidi"/>
          <w:sz w:val="24"/>
          <w:szCs w:val="24"/>
        </w:rPr>
        <w:t>Loffeld</w:t>
      </w:r>
      <w:proofErr w:type="spellEnd"/>
      <w:r w:rsidR="009751D6">
        <w:rPr>
          <w:rFonts w:asciiTheme="majorBidi" w:hAnsiTheme="majorBidi" w:cstheme="majorBidi"/>
          <w:sz w:val="24"/>
          <w:szCs w:val="24"/>
        </w:rPr>
        <w:t xml:space="preserve"> RJ</w:t>
      </w:r>
      <w:r w:rsidRPr="00344E14">
        <w:rPr>
          <w:rFonts w:asciiTheme="majorBidi" w:hAnsiTheme="majorBidi" w:cstheme="majorBidi"/>
          <w:sz w:val="24"/>
          <w:szCs w:val="24"/>
        </w:rPr>
        <w:t>. Clinical presentation of Helicobacter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 xml:space="preserve">pylori-positive and -negative functional dyspepsia. J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Gastroenterol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Hepatol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2000;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751D6" w:rsidRPr="00A8044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9751D6">
        <w:rPr>
          <w:rFonts w:asciiTheme="majorBidi" w:hAnsiTheme="majorBidi" w:cstheme="majorBidi"/>
          <w:sz w:val="24"/>
          <w:szCs w:val="24"/>
        </w:rPr>
        <w:t>(5): 498</w:t>
      </w:r>
      <w:r w:rsidR="00D0744A">
        <w:rPr>
          <w:rFonts w:asciiTheme="majorBidi" w:hAnsiTheme="majorBidi" w:cstheme="majorBidi"/>
          <w:sz w:val="24"/>
          <w:szCs w:val="24"/>
        </w:rPr>
        <w:t>-</w:t>
      </w:r>
      <w:r w:rsidRPr="00344E14">
        <w:rPr>
          <w:rFonts w:asciiTheme="majorBidi" w:hAnsiTheme="majorBidi" w:cstheme="majorBidi"/>
          <w:sz w:val="24"/>
          <w:szCs w:val="24"/>
        </w:rPr>
        <w:t>502.</w:t>
      </w:r>
    </w:p>
    <w:p w:rsidR="0000536B" w:rsidRDefault="0000536B" w:rsidP="00C42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Moshkowi</w:t>
      </w:r>
      <w:r w:rsidR="00220C26">
        <w:rPr>
          <w:rFonts w:asciiTheme="majorBidi" w:hAnsiTheme="majorBidi" w:cstheme="majorBidi"/>
          <w:sz w:val="24"/>
          <w:szCs w:val="24"/>
        </w:rPr>
        <w:t>tz</w:t>
      </w:r>
      <w:proofErr w:type="spellEnd"/>
      <w:r w:rsidR="00220C26">
        <w:rPr>
          <w:rFonts w:asciiTheme="majorBidi" w:hAnsiTheme="majorBidi" w:cstheme="majorBidi"/>
          <w:sz w:val="24"/>
          <w:szCs w:val="24"/>
        </w:rPr>
        <w:t xml:space="preserve"> M, Horowitz N, </w:t>
      </w:r>
      <w:proofErr w:type="spellStart"/>
      <w:r w:rsidR="00220C26">
        <w:rPr>
          <w:rFonts w:asciiTheme="majorBidi" w:hAnsiTheme="majorBidi" w:cstheme="majorBidi"/>
          <w:sz w:val="24"/>
          <w:szCs w:val="24"/>
        </w:rPr>
        <w:t>Leshno</w:t>
      </w:r>
      <w:proofErr w:type="spellEnd"/>
      <w:r w:rsidR="00220C26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="00220C26">
        <w:rPr>
          <w:rFonts w:asciiTheme="majorBidi" w:hAnsiTheme="majorBidi" w:cstheme="majorBidi"/>
          <w:sz w:val="24"/>
          <w:szCs w:val="24"/>
        </w:rPr>
        <w:t>Halpern</w:t>
      </w:r>
      <w:proofErr w:type="spellEnd"/>
      <w:r w:rsidR="00220C26">
        <w:rPr>
          <w:rFonts w:asciiTheme="majorBidi" w:hAnsiTheme="majorBidi" w:cstheme="majorBidi"/>
          <w:sz w:val="24"/>
          <w:szCs w:val="24"/>
        </w:rPr>
        <w:t xml:space="preserve"> Z</w:t>
      </w:r>
      <w:r w:rsidRPr="00344E14">
        <w:rPr>
          <w:rFonts w:asciiTheme="majorBidi" w:hAnsiTheme="majorBidi" w:cstheme="majorBidi"/>
          <w:sz w:val="24"/>
          <w:szCs w:val="24"/>
        </w:rPr>
        <w:t xml:space="preserve">. Halitosis and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gastroesophageal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reflux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>disease: a possible associati</w:t>
      </w:r>
      <w:r w:rsidR="00C74D71" w:rsidRPr="00344E14">
        <w:rPr>
          <w:rFonts w:asciiTheme="majorBidi" w:hAnsiTheme="majorBidi" w:cstheme="majorBidi"/>
          <w:sz w:val="24"/>
          <w:szCs w:val="24"/>
        </w:rPr>
        <w:t xml:space="preserve">on. </w:t>
      </w:r>
      <w:r w:rsidR="00D0744A">
        <w:rPr>
          <w:rFonts w:asciiTheme="majorBidi" w:hAnsiTheme="majorBidi" w:cstheme="majorBidi"/>
          <w:sz w:val="24"/>
          <w:szCs w:val="24"/>
        </w:rPr>
        <w:t xml:space="preserve">Oral Dis 2007; </w:t>
      </w:r>
      <w:r w:rsidR="00D0744A" w:rsidRPr="00A80445"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D0744A">
        <w:rPr>
          <w:rFonts w:asciiTheme="majorBidi" w:hAnsiTheme="majorBidi" w:cstheme="majorBidi"/>
          <w:sz w:val="24"/>
          <w:szCs w:val="24"/>
        </w:rPr>
        <w:t>(6): 581-58</w:t>
      </w:r>
      <w:r w:rsidRPr="00344E14">
        <w:rPr>
          <w:rFonts w:asciiTheme="majorBidi" w:hAnsiTheme="majorBidi" w:cstheme="majorBidi"/>
          <w:sz w:val="24"/>
          <w:szCs w:val="24"/>
        </w:rPr>
        <w:t>5.</w:t>
      </w:r>
    </w:p>
    <w:p w:rsidR="007F5591" w:rsidRPr="007F5591" w:rsidRDefault="007F5591" w:rsidP="007F5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 xml:space="preserve">Whittle </w:t>
      </w:r>
      <w:r w:rsidR="00BE77A7">
        <w:rPr>
          <w:rFonts w:asciiTheme="majorBidi" w:hAnsiTheme="majorBidi" w:cstheme="majorBidi"/>
          <w:sz w:val="24"/>
          <w:szCs w:val="24"/>
        </w:rPr>
        <w:t xml:space="preserve">CL, </w:t>
      </w:r>
      <w:proofErr w:type="spellStart"/>
      <w:r w:rsidR="00BE77A7">
        <w:rPr>
          <w:rFonts w:asciiTheme="majorBidi" w:hAnsiTheme="majorBidi" w:cstheme="majorBidi"/>
          <w:sz w:val="24"/>
          <w:szCs w:val="24"/>
        </w:rPr>
        <w:t>Fakharzadeh</w:t>
      </w:r>
      <w:proofErr w:type="spellEnd"/>
      <w:r w:rsidR="00BE77A7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="00BE77A7">
        <w:rPr>
          <w:rFonts w:asciiTheme="majorBidi" w:hAnsiTheme="majorBidi" w:cstheme="majorBidi"/>
          <w:sz w:val="24"/>
          <w:szCs w:val="24"/>
        </w:rPr>
        <w:t>Eades</w:t>
      </w:r>
      <w:proofErr w:type="spellEnd"/>
      <w:r w:rsidR="00BE77A7">
        <w:rPr>
          <w:rFonts w:asciiTheme="majorBidi" w:hAnsiTheme="majorBidi" w:cstheme="majorBidi"/>
          <w:sz w:val="24"/>
          <w:szCs w:val="24"/>
        </w:rPr>
        <w:t xml:space="preserve"> J, </w:t>
      </w:r>
      <w:proofErr w:type="spellStart"/>
      <w:r w:rsidR="00BE77A7">
        <w:rPr>
          <w:rFonts w:asciiTheme="majorBidi" w:hAnsiTheme="majorBidi" w:cstheme="majorBidi"/>
          <w:sz w:val="24"/>
          <w:szCs w:val="24"/>
        </w:rPr>
        <w:t>Preti</w:t>
      </w:r>
      <w:proofErr w:type="spellEnd"/>
      <w:r w:rsidR="00BE77A7">
        <w:rPr>
          <w:rFonts w:asciiTheme="majorBidi" w:hAnsiTheme="majorBidi" w:cstheme="majorBidi"/>
          <w:sz w:val="24"/>
          <w:szCs w:val="24"/>
        </w:rPr>
        <w:t xml:space="preserve"> G</w:t>
      </w:r>
      <w:r w:rsidRPr="00344E14">
        <w:rPr>
          <w:rFonts w:asciiTheme="majorBidi" w:hAnsiTheme="majorBidi" w:cstheme="majorBidi"/>
          <w:sz w:val="24"/>
          <w:szCs w:val="24"/>
        </w:rPr>
        <w:t>. Human breath doors and their use in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>diagnosis. A</w:t>
      </w:r>
      <w:r w:rsidR="00D0744A">
        <w:rPr>
          <w:rFonts w:asciiTheme="majorBidi" w:hAnsiTheme="majorBidi" w:cstheme="majorBidi"/>
          <w:sz w:val="24"/>
          <w:szCs w:val="24"/>
        </w:rPr>
        <w:t xml:space="preserve">nn N Y </w:t>
      </w:r>
      <w:proofErr w:type="spellStart"/>
      <w:r w:rsidR="00D0744A">
        <w:rPr>
          <w:rFonts w:asciiTheme="majorBidi" w:hAnsiTheme="majorBidi" w:cstheme="majorBidi"/>
          <w:sz w:val="24"/>
          <w:szCs w:val="24"/>
        </w:rPr>
        <w:t>Acad</w:t>
      </w:r>
      <w:proofErr w:type="spellEnd"/>
      <w:r w:rsidR="00D074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44A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="00D0744A">
        <w:rPr>
          <w:rFonts w:asciiTheme="majorBidi" w:hAnsiTheme="majorBidi" w:cstheme="majorBidi"/>
          <w:sz w:val="24"/>
          <w:szCs w:val="24"/>
        </w:rPr>
        <w:t xml:space="preserve"> 2007; </w:t>
      </w:r>
      <w:r w:rsidR="00D0744A" w:rsidRPr="00A80445">
        <w:rPr>
          <w:rFonts w:asciiTheme="majorBidi" w:hAnsiTheme="majorBidi" w:cstheme="majorBidi"/>
          <w:b/>
          <w:bCs/>
          <w:sz w:val="24"/>
          <w:szCs w:val="24"/>
        </w:rPr>
        <w:t>1098</w:t>
      </w:r>
      <w:r w:rsidR="00D0744A">
        <w:rPr>
          <w:rFonts w:asciiTheme="majorBidi" w:hAnsiTheme="majorBidi" w:cstheme="majorBidi"/>
          <w:sz w:val="24"/>
          <w:szCs w:val="24"/>
        </w:rPr>
        <w:t>: 252-2</w:t>
      </w:r>
      <w:r w:rsidRPr="00344E14">
        <w:rPr>
          <w:rFonts w:asciiTheme="majorBidi" w:hAnsiTheme="majorBidi" w:cstheme="majorBidi"/>
          <w:sz w:val="24"/>
          <w:szCs w:val="24"/>
        </w:rPr>
        <w:t>66.</w:t>
      </w:r>
    </w:p>
    <w:p w:rsidR="0082360D" w:rsidRDefault="00B1616F" w:rsidP="00823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hAnsiTheme="majorBidi" w:cstheme="majorBidi"/>
          <w:sz w:val="24"/>
          <w:szCs w:val="24"/>
        </w:rPr>
        <w:t xml:space="preserve">Kleinberg I, Wolff MS,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Codipilly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DM. Role of saliva in oral dryness, oral feel and oral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malodour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="00D0744A">
        <w:rPr>
          <w:rFonts w:asciiTheme="majorBidi" w:hAnsiTheme="majorBidi" w:cstheme="majorBidi"/>
          <w:sz w:val="24"/>
          <w:szCs w:val="24"/>
        </w:rPr>
        <w:t xml:space="preserve"> Dent J 2002; </w:t>
      </w:r>
      <w:r w:rsidR="00D0744A" w:rsidRPr="00A80445">
        <w:rPr>
          <w:rFonts w:asciiTheme="majorBidi" w:hAnsiTheme="majorBidi" w:cstheme="majorBidi"/>
          <w:b/>
          <w:bCs/>
          <w:sz w:val="24"/>
          <w:szCs w:val="24"/>
        </w:rPr>
        <w:t>52</w:t>
      </w:r>
      <w:r w:rsidR="00D0744A">
        <w:rPr>
          <w:rFonts w:asciiTheme="majorBidi" w:hAnsiTheme="majorBidi" w:cstheme="majorBidi"/>
          <w:sz w:val="24"/>
          <w:szCs w:val="24"/>
        </w:rPr>
        <w:t>(3): 236-2</w:t>
      </w:r>
      <w:r w:rsidRPr="00344E14">
        <w:rPr>
          <w:rFonts w:asciiTheme="majorBidi" w:hAnsiTheme="majorBidi" w:cstheme="majorBidi"/>
          <w:sz w:val="24"/>
          <w:szCs w:val="24"/>
        </w:rPr>
        <w:t>40</w:t>
      </w:r>
      <w:r w:rsidR="00D0744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2360D" w:rsidRPr="00CD77F2" w:rsidRDefault="0082360D" w:rsidP="00823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2360D">
        <w:rPr>
          <w:rFonts w:asciiTheme="majorBidi" w:hAnsiTheme="majorBidi" w:cstheme="majorBidi"/>
          <w:sz w:val="24"/>
          <w:szCs w:val="24"/>
        </w:rPr>
        <w:t>Kosh</w:t>
      </w:r>
      <w:r w:rsidR="00CD77F2">
        <w:rPr>
          <w:rFonts w:asciiTheme="majorBidi" w:hAnsiTheme="majorBidi" w:cstheme="majorBidi"/>
          <w:sz w:val="24"/>
          <w:szCs w:val="24"/>
        </w:rPr>
        <w:t>imune</w:t>
      </w:r>
      <w:proofErr w:type="spellEnd"/>
      <w:r w:rsidR="00CD77F2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="00CD77F2">
        <w:rPr>
          <w:rFonts w:asciiTheme="majorBidi" w:hAnsiTheme="majorBidi" w:cstheme="majorBidi"/>
          <w:sz w:val="24"/>
          <w:szCs w:val="24"/>
        </w:rPr>
        <w:t>Awano</w:t>
      </w:r>
      <w:proofErr w:type="spellEnd"/>
      <w:r w:rsidR="00CD77F2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="00CD77F2">
        <w:rPr>
          <w:rFonts w:asciiTheme="majorBidi" w:hAnsiTheme="majorBidi" w:cstheme="majorBidi"/>
          <w:sz w:val="24"/>
          <w:szCs w:val="24"/>
        </w:rPr>
        <w:t>Gohara</w:t>
      </w:r>
      <w:proofErr w:type="spellEnd"/>
      <w:r w:rsidR="00CD77F2">
        <w:rPr>
          <w:rFonts w:asciiTheme="majorBidi" w:hAnsiTheme="majorBidi" w:cstheme="majorBidi"/>
          <w:sz w:val="24"/>
          <w:szCs w:val="24"/>
        </w:rPr>
        <w:t xml:space="preserve"> </w:t>
      </w:r>
      <w:r w:rsidR="00CD77F2" w:rsidRPr="00CD77F2">
        <w:rPr>
          <w:rFonts w:asciiTheme="majorBidi" w:hAnsiTheme="majorBidi" w:cstheme="majorBidi"/>
          <w:sz w:val="24"/>
          <w:szCs w:val="24"/>
        </w:rPr>
        <w:t>K</w:t>
      </w:r>
      <w:r w:rsidR="00CD77F2" w:rsidRPr="00CD77F2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CD77F2" w:rsidRPr="00CD77F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="00DD4E97" w:rsidRPr="00DD4E97">
        <w:fldChar w:fldCharType="begin"/>
      </w:r>
      <w:r w:rsidR="00851B68">
        <w:instrText xml:space="preserve"> HYPERLINK "http://www.ncbi.nlm.nih.gov/pubmed?term=Kurihara%20E%5BAuthor%5D&amp;cauthor=true&amp;cauthor_uid=12847442" </w:instrText>
      </w:r>
      <w:r w:rsidR="00DD4E97" w:rsidRPr="00DD4E97">
        <w:fldChar w:fldCharType="separate"/>
      </w:r>
      <w:r w:rsidR="00CD77F2" w:rsidRPr="00CD77F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Kurihara</w:t>
      </w:r>
      <w:proofErr w:type="spellEnd"/>
      <w:r w:rsidR="00CD77F2" w:rsidRPr="00CD77F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E</w:t>
      </w:r>
      <w:r w:rsidR="00DD4E9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CD77F2" w:rsidRPr="00CD77F2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CD77F2" w:rsidRPr="00CD77F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="00DD4E97" w:rsidRPr="00DD4E97">
        <w:fldChar w:fldCharType="begin"/>
      </w:r>
      <w:r w:rsidR="00DC468F">
        <w:instrText xml:space="preserve"> HYPERLINK "http://www.ncbi.nlm.nih.gov/pubmed?term=Ansai%20T%5BAuthor%5D&amp;cauthor=true&amp;cauthor_uid=12847442" </w:instrText>
      </w:r>
      <w:r w:rsidR="00DD4E97" w:rsidRPr="00DD4E97">
        <w:fldChar w:fldCharType="separate"/>
      </w:r>
      <w:r w:rsidR="00CD77F2" w:rsidRPr="00CD77F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Ansai</w:t>
      </w:r>
      <w:proofErr w:type="spellEnd"/>
      <w:r w:rsidR="00CD77F2" w:rsidRPr="00CD77F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T</w:t>
      </w:r>
      <w:r w:rsidR="00DD4E9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CD77F2" w:rsidRPr="00CD77F2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CD77F2" w:rsidRPr="00CD77F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="00DD4E97" w:rsidRPr="00DD4E97">
        <w:fldChar w:fldCharType="begin"/>
      </w:r>
      <w:r w:rsidR="00851B68">
        <w:instrText xml:space="preserve"> HYPERLINK "http://www.ncbi.nlm.nih.gov/pubmed?term=Takehara%20T%5BAuthor%5D&amp;cauthor=true&amp;cauthor_uid=12847442" </w:instrText>
      </w:r>
      <w:r w:rsidR="00DD4E97" w:rsidRPr="00DD4E97">
        <w:fldChar w:fldCharType="separate"/>
      </w:r>
      <w:r w:rsidR="00CD77F2" w:rsidRPr="00CD77F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Takehara</w:t>
      </w:r>
      <w:proofErr w:type="spellEnd"/>
      <w:r w:rsidR="00CD77F2" w:rsidRPr="00CD77F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T</w:t>
      </w:r>
      <w:r w:rsidR="00DD4E9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CD77F2" w:rsidRPr="00CD77F2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CD77F2">
        <w:rPr>
          <w:rFonts w:asciiTheme="majorBidi" w:hAnsiTheme="majorBidi" w:cstheme="majorBidi"/>
          <w:sz w:val="24"/>
          <w:szCs w:val="24"/>
        </w:rPr>
        <w:t xml:space="preserve"> Low salivary flow and volatile </w:t>
      </w:r>
      <w:proofErr w:type="spellStart"/>
      <w:r w:rsidRPr="00CD77F2">
        <w:rPr>
          <w:rFonts w:asciiTheme="majorBidi" w:hAnsiTheme="majorBidi" w:cstheme="majorBidi"/>
          <w:sz w:val="24"/>
          <w:szCs w:val="24"/>
        </w:rPr>
        <w:t>sulphur</w:t>
      </w:r>
      <w:proofErr w:type="spellEnd"/>
      <w:r w:rsidRPr="00CD77F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D77F2">
        <w:rPr>
          <w:rFonts w:asciiTheme="majorBidi" w:hAnsiTheme="majorBidi" w:cstheme="majorBidi"/>
          <w:sz w:val="24"/>
          <w:szCs w:val="24"/>
        </w:rPr>
        <w:t xml:space="preserve">compounds in mouth air. Oral </w:t>
      </w:r>
      <w:proofErr w:type="spellStart"/>
      <w:r w:rsidRPr="00CD77F2">
        <w:rPr>
          <w:rFonts w:asciiTheme="majorBidi" w:hAnsiTheme="majorBidi" w:cstheme="majorBidi"/>
          <w:sz w:val="24"/>
          <w:szCs w:val="24"/>
        </w:rPr>
        <w:t>Surg</w:t>
      </w:r>
      <w:proofErr w:type="spellEnd"/>
      <w:r w:rsidRPr="00CD77F2">
        <w:rPr>
          <w:rFonts w:asciiTheme="majorBidi" w:hAnsiTheme="majorBidi" w:cstheme="majorBidi"/>
          <w:sz w:val="24"/>
          <w:szCs w:val="24"/>
        </w:rPr>
        <w:t xml:space="preserve"> Oral Med Oral </w:t>
      </w:r>
      <w:proofErr w:type="spellStart"/>
      <w:r w:rsidRPr="00CD77F2">
        <w:rPr>
          <w:rFonts w:asciiTheme="majorBidi" w:hAnsiTheme="majorBidi" w:cstheme="majorBidi"/>
          <w:sz w:val="24"/>
          <w:szCs w:val="24"/>
        </w:rPr>
        <w:t>Pathol</w:t>
      </w:r>
      <w:proofErr w:type="spellEnd"/>
      <w:r w:rsidRPr="00CD77F2">
        <w:rPr>
          <w:rFonts w:asciiTheme="majorBidi" w:hAnsiTheme="majorBidi" w:cstheme="majorBidi"/>
          <w:sz w:val="24"/>
          <w:szCs w:val="24"/>
        </w:rPr>
        <w:t xml:space="preserve"> Oral </w:t>
      </w:r>
      <w:proofErr w:type="spellStart"/>
      <w:r w:rsidRPr="00CD77F2">
        <w:rPr>
          <w:rFonts w:asciiTheme="majorBidi" w:hAnsiTheme="majorBidi" w:cstheme="majorBidi"/>
          <w:sz w:val="24"/>
          <w:szCs w:val="24"/>
        </w:rPr>
        <w:t>Radiol</w:t>
      </w:r>
      <w:proofErr w:type="spellEnd"/>
      <w:r w:rsidRPr="00CD77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77F2">
        <w:rPr>
          <w:rFonts w:asciiTheme="majorBidi" w:hAnsiTheme="majorBidi" w:cstheme="majorBidi"/>
          <w:sz w:val="24"/>
          <w:szCs w:val="24"/>
        </w:rPr>
        <w:t>Endod</w:t>
      </w:r>
      <w:proofErr w:type="spellEnd"/>
      <w:r w:rsidRPr="00CD77F2">
        <w:rPr>
          <w:rFonts w:asciiTheme="majorBidi" w:hAnsiTheme="majorBidi" w:cstheme="majorBidi"/>
          <w:sz w:val="24"/>
          <w:szCs w:val="24"/>
        </w:rPr>
        <w:t xml:space="preserve"> 2003;</w:t>
      </w:r>
      <w:r w:rsidRPr="00CD77F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0744A" w:rsidRPr="00A80445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D0744A" w:rsidRPr="00CD77F2">
        <w:rPr>
          <w:rFonts w:asciiTheme="majorBidi" w:hAnsiTheme="majorBidi" w:cstheme="majorBidi"/>
          <w:sz w:val="24"/>
          <w:szCs w:val="24"/>
        </w:rPr>
        <w:t>(1): 38-</w:t>
      </w:r>
      <w:r w:rsidRPr="00CD77F2">
        <w:rPr>
          <w:rFonts w:asciiTheme="majorBidi" w:hAnsiTheme="majorBidi" w:cstheme="majorBidi"/>
          <w:sz w:val="24"/>
          <w:szCs w:val="24"/>
        </w:rPr>
        <w:t>41.</w:t>
      </w:r>
    </w:p>
    <w:p w:rsidR="0082360D" w:rsidRDefault="0082360D" w:rsidP="00823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Calil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CM,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Marcondes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r w:rsidRPr="005B508B">
        <w:rPr>
          <w:rFonts w:asciiTheme="majorBidi" w:hAnsiTheme="majorBidi" w:cstheme="majorBidi"/>
          <w:sz w:val="24"/>
          <w:szCs w:val="24"/>
        </w:rPr>
        <w:t xml:space="preserve">FK. </w:t>
      </w:r>
      <w:r w:rsidRPr="005B508B">
        <w:rPr>
          <w:rFonts w:asciiTheme="majorBidi" w:eastAsia="Arial Unicode MS" w:hAnsiTheme="majorBidi" w:cstheme="majorBidi"/>
          <w:sz w:val="24"/>
          <w:szCs w:val="24"/>
        </w:rPr>
        <w:t xml:space="preserve">Influence of anxiety on the production of oral volatile sulfur compounds. Life </w:t>
      </w:r>
      <w:proofErr w:type="spellStart"/>
      <w:r w:rsidRPr="005B508B">
        <w:rPr>
          <w:rFonts w:asciiTheme="majorBidi" w:eastAsia="Arial Unicode MS" w:hAnsiTheme="majorBidi" w:cstheme="majorBidi"/>
          <w:sz w:val="24"/>
          <w:szCs w:val="24"/>
        </w:rPr>
        <w:t>Sci</w:t>
      </w:r>
      <w:proofErr w:type="spellEnd"/>
      <w:r w:rsidRPr="005B508B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D0744A" w:rsidRPr="005B508B">
        <w:rPr>
          <w:rFonts w:asciiTheme="majorBidi" w:eastAsia="Arial Unicode MS" w:hAnsiTheme="majorBidi" w:cstheme="majorBidi"/>
          <w:sz w:val="24"/>
          <w:szCs w:val="24"/>
          <w:shd w:val="clear" w:color="auto" w:fill="F9FBFC"/>
        </w:rPr>
        <w:t xml:space="preserve">2006; </w:t>
      </w:r>
      <w:r w:rsidR="00D0744A" w:rsidRPr="00A80445">
        <w:rPr>
          <w:rFonts w:asciiTheme="majorBidi" w:eastAsia="Arial Unicode MS" w:hAnsiTheme="majorBidi" w:cstheme="majorBidi"/>
          <w:b/>
          <w:bCs/>
          <w:sz w:val="24"/>
          <w:szCs w:val="24"/>
          <w:shd w:val="clear" w:color="auto" w:fill="F9FBFC"/>
        </w:rPr>
        <w:t>79</w:t>
      </w:r>
      <w:r w:rsidR="00D0744A" w:rsidRPr="005B508B">
        <w:rPr>
          <w:rFonts w:asciiTheme="majorBidi" w:eastAsia="Arial Unicode MS" w:hAnsiTheme="majorBidi" w:cstheme="majorBidi"/>
          <w:sz w:val="24"/>
          <w:szCs w:val="24"/>
          <w:shd w:val="clear" w:color="auto" w:fill="F9FBFC"/>
        </w:rPr>
        <w:t>(7): 660-66</w:t>
      </w:r>
      <w:r w:rsidRPr="005B508B">
        <w:rPr>
          <w:rFonts w:asciiTheme="majorBidi" w:eastAsia="Arial Unicode MS" w:hAnsiTheme="majorBidi" w:cstheme="majorBidi"/>
          <w:sz w:val="24"/>
          <w:szCs w:val="24"/>
          <w:shd w:val="clear" w:color="auto" w:fill="F9FBFC"/>
        </w:rPr>
        <w:t>4</w:t>
      </w:r>
      <w:r w:rsidRPr="005B508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B0D6D" w:rsidRDefault="00AB0D6D" w:rsidP="00AB0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Settineri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Mento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C,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Gugliotta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SC,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Saitta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A,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Terra</w:t>
      </w:r>
      <w:r w:rsidR="00AD2A06">
        <w:rPr>
          <w:rFonts w:asciiTheme="majorBidi" w:hAnsiTheme="majorBidi" w:cstheme="majorBidi"/>
          <w:sz w:val="24"/>
          <w:szCs w:val="24"/>
        </w:rPr>
        <w:t>nova</w:t>
      </w:r>
      <w:proofErr w:type="spellEnd"/>
      <w:r w:rsidR="00AD2A06">
        <w:rPr>
          <w:rFonts w:asciiTheme="majorBidi" w:hAnsiTheme="majorBidi" w:cstheme="majorBidi"/>
          <w:sz w:val="24"/>
          <w:szCs w:val="24"/>
        </w:rPr>
        <w:t xml:space="preserve"> A, </w:t>
      </w:r>
      <w:proofErr w:type="spellStart"/>
      <w:r w:rsidR="00AD2A06">
        <w:rPr>
          <w:rFonts w:asciiTheme="majorBidi" w:hAnsiTheme="majorBidi" w:cstheme="majorBidi"/>
          <w:sz w:val="24"/>
          <w:szCs w:val="24"/>
        </w:rPr>
        <w:t>Trimarchi</w:t>
      </w:r>
      <w:proofErr w:type="spellEnd"/>
      <w:r w:rsidR="00AD2A06">
        <w:rPr>
          <w:rFonts w:asciiTheme="majorBidi" w:hAnsiTheme="majorBidi" w:cstheme="majorBidi"/>
          <w:sz w:val="24"/>
          <w:szCs w:val="24"/>
        </w:rPr>
        <w:t xml:space="preserve"> G et al</w:t>
      </w:r>
      <w:r w:rsidRPr="00344E14">
        <w:rPr>
          <w:rFonts w:asciiTheme="majorBidi" w:hAnsiTheme="majorBidi" w:cstheme="majorBidi"/>
          <w:sz w:val="24"/>
          <w:szCs w:val="24"/>
        </w:rPr>
        <w:t>. Self-reported halitosis and emotional state: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 xml:space="preserve">impact on oral conditions and treatments. Health and Quality of Life Outcomes 2010; </w:t>
      </w:r>
      <w:r w:rsidRPr="00A80445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344E14">
        <w:rPr>
          <w:rFonts w:asciiTheme="majorBidi" w:hAnsiTheme="majorBidi" w:cstheme="majorBidi"/>
          <w:sz w:val="24"/>
          <w:szCs w:val="24"/>
        </w:rPr>
        <w:t>:</w:t>
      </w:r>
      <w:r w:rsidR="0076587E">
        <w:rPr>
          <w:rFonts w:asciiTheme="majorBidi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>34</w:t>
      </w:r>
      <w:r w:rsidRPr="00344E1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B0D6D" w:rsidRDefault="00AB0D6D" w:rsidP="00AB0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lastRenderedPageBreak/>
        <w:t>Zaitsu</w:t>
      </w:r>
      <w:proofErr w:type="spellEnd"/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T, Ueno M, </w:t>
      </w:r>
      <w:proofErr w:type="spellStart"/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Shi</w:t>
      </w:r>
      <w:r w:rsidR="00AD2A06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nada</w:t>
      </w:r>
      <w:proofErr w:type="spellEnd"/>
      <w:r w:rsidR="00AD2A06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K, Wright FAC, Kawaguchi Y.</w:t>
      </w:r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Relationship between Social Anxiety Disorder and Halitosis. Intern J of </w:t>
      </w:r>
      <w:proofErr w:type="spellStart"/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Clin</w:t>
      </w:r>
      <w:proofErr w:type="spellEnd"/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Dent 2011; </w:t>
      </w:r>
      <w:r w:rsidRPr="00A804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  <w:t>6</w:t>
      </w:r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(2): 63-71.</w:t>
      </w:r>
    </w:p>
    <w:p w:rsidR="00AB0D6D" w:rsidRDefault="00DD4E97" w:rsidP="00AB0D6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hyperlink r:id="rId13" w:history="1"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Al-</w:t>
        </w:r>
        <w:proofErr w:type="spellStart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Ansari</w:t>
        </w:r>
        <w:proofErr w:type="spellEnd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JM</w:t>
        </w:r>
      </w:hyperlink>
      <w:r w:rsidR="00AB0D6D" w:rsidRPr="001218FA">
        <w:rPr>
          <w:rFonts w:asciiTheme="majorBidi" w:hAnsiTheme="majorBidi" w:cstheme="majorBidi"/>
          <w:sz w:val="24"/>
          <w:szCs w:val="24"/>
        </w:rPr>
        <w:t>,</w:t>
      </w:r>
      <w:r w:rsidR="00AB0D6D" w:rsidRPr="001218FA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Pr="00DD4E97">
        <w:fldChar w:fldCharType="begin"/>
      </w:r>
      <w:r w:rsidR="00DC468F">
        <w:instrText xml:space="preserve"> HYPERLINK "http://www.ncbi.nlm.nih.gov/pubmed?term=Boodai%20H%5BAuthor%5D&amp;cauthor=true&amp;cauthor_uid=16309815" </w:instrText>
      </w:r>
      <w:r w:rsidRPr="00DD4E97">
        <w:fldChar w:fldCharType="separate"/>
      </w:r>
      <w:r w:rsidR="00AB0D6D" w:rsidRPr="001218F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Boodai</w:t>
      </w:r>
      <w:proofErr w:type="spellEnd"/>
      <w:r w:rsidR="00AB0D6D" w:rsidRPr="001218F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H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fldChar w:fldCharType="end"/>
      </w:r>
      <w:r w:rsidR="00AB0D6D" w:rsidRPr="001218FA">
        <w:rPr>
          <w:rFonts w:asciiTheme="majorBidi" w:hAnsiTheme="majorBidi" w:cstheme="majorBidi"/>
          <w:sz w:val="24"/>
          <w:szCs w:val="24"/>
        </w:rPr>
        <w:t>,</w:t>
      </w:r>
      <w:r w:rsidR="00AB0D6D" w:rsidRPr="001218FA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14" w:history="1"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Al-</w:t>
        </w:r>
        <w:proofErr w:type="spellStart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Sumait</w:t>
        </w:r>
        <w:proofErr w:type="spellEnd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N</w:t>
        </w:r>
      </w:hyperlink>
      <w:r w:rsidR="00AB0D6D" w:rsidRPr="001218FA">
        <w:rPr>
          <w:rFonts w:asciiTheme="majorBidi" w:hAnsiTheme="majorBidi" w:cstheme="majorBidi"/>
          <w:sz w:val="24"/>
          <w:szCs w:val="24"/>
        </w:rPr>
        <w:t>,</w:t>
      </w:r>
      <w:r w:rsidR="00AB0D6D" w:rsidRPr="001218FA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15" w:history="1"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Al-</w:t>
        </w:r>
        <w:proofErr w:type="spellStart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Khabbaz</w:t>
        </w:r>
        <w:proofErr w:type="spellEnd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AK</w:t>
        </w:r>
      </w:hyperlink>
      <w:r w:rsidR="00AB0D6D" w:rsidRPr="001218FA">
        <w:rPr>
          <w:rFonts w:asciiTheme="majorBidi" w:hAnsiTheme="majorBidi" w:cstheme="majorBidi"/>
          <w:sz w:val="24"/>
          <w:szCs w:val="24"/>
        </w:rPr>
        <w:t>,</w:t>
      </w:r>
      <w:r w:rsidR="00AB0D6D" w:rsidRPr="001218FA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16" w:history="1"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Al-</w:t>
        </w:r>
        <w:proofErr w:type="spellStart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Shammari</w:t>
        </w:r>
        <w:proofErr w:type="spellEnd"/>
        <w:r w:rsidR="00AB0D6D" w:rsidRPr="001218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KF</w:t>
        </w:r>
      </w:hyperlink>
      <w:r w:rsidR="00AB0D6D" w:rsidRPr="001218FA">
        <w:rPr>
          <w:rFonts w:asciiTheme="majorBidi" w:hAnsiTheme="majorBidi" w:cstheme="majorBidi"/>
          <w:sz w:val="24"/>
          <w:szCs w:val="24"/>
        </w:rPr>
        <w:t>,</w:t>
      </w:r>
      <w:r w:rsidR="00AB0D6D" w:rsidRPr="001218FA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Pr="00DD4E97">
        <w:fldChar w:fldCharType="begin"/>
      </w:r>
      <w:r w:rsidR="00326930">
        <w:instrText xml:space="preserve"> HYPERLINK "http://www.ncbi.nlm.nih.gov/pubmed?term=Salako%20N%5BAuthor%5D&amp;cauthor=true&amp;cauthor_uid=16309815" </w:instrText>
      </w:r>
      <w:r w:rsidRPr="00DD4E97">
        <w:fldChar w:fldCharType="separate"/>
      </w:r>
      <w:r w:rsidR="00AB0D6D" w:rsidRPr="001218F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Salako</w:t>
      </w:r>
      <w:proofErr w:type="spellEnd"/>
      <w:r w:rsidR="00AB0D6D" w:rsidRPr="001218F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N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fldChar w:fldCharType="end"/>
      </w:r>
      <w:r w:rsidR="00AB0D6D" w:rsidRPr="001218FA">
        <w:rPr>
          <w:rFonts w:asciiTheme="majorBidi" w:hAnsiTheme="majorBidi" w:cstheme="majorBidi"/>
          <w:sz w:val="24"/>
          <w:szCs w:val="24"/>
        </w:rPr>
        <w:t xml:space="preserve">. Factors associated with self-reported halitosis in Kuwaiti patients. </w:t>
      </w:r>
      <w:r w:rsidR="00AB0D6D">
        <w:rPr>
          <w:rFonts w:asciiTheme="majorBidi" w:hAnsiTheme="majorBidi" w:cstheme="majorBidi"/>
          <w:sz w:val="24"/>
          <w:szCs w:val="24"/>
        </w:rPr>
        <w:t>J Dent 2006</w:t>
      </w:r>
      <w:r w:rsidR="00AB0D6D" w:rsidRPr="001218FA">
        <w:rPr>
          <w:rFonts w:asciiTheme="majorBidi" w:hAnsiTheme="majorBidi" w:cstheme="majorBidi"/>
          <w:sz w:val="24"/>
          <w:szCs w:val="24"/>
        </w:rPr>
        <w:t>;</w:t>
      </w:r>
      <w:r w:rsidR="00AB0D6D">
        <w:rPr>
          <w:rFonts w:asciiTheme="majorBidi" w:hAnsiTheme="majorBidi" w:cstheme="majorBidi"/>
          <w:sz w:val="24"/>
          <w:szCs w:val="24"/>
        </w:rPr>
        <w:t xml:space="preserve"> </w:t>
      </w:r>
      <w:r w:rsidR="00AB0D6D" w:rsidRPr="00A80445">
        <w:rPr>
          <w:rFonts w:asciiTheme="majorBidi" w:hAnsiTheme="majorBidi" w:cstheme="majorBidi"/>
          <w:b/>
          <w:bCs/>
          <w:sz w:val="24"/>
          <w:szCs w:val="24"/>
        </w:rPr>
        <w:t>34</w:t>
      </w:r>
      <w:r w:rsidR="00AB0D6D" w:rsidRPr="001218FA">
        <w:rPr>
          <w:rFonts w:asciiTheme="majorBidi" w:hAnsiTheme="majorBidi" w:cstheme="majorBidi"/>
          <w:sz w:val="24"/>
          <w:szCs w:val="24"/>
        </w:rPr>
        <w:t>(7):</w:t>
      </w:r>
      <w:r w:rsidR="00AB0D6D">
        <w:rPr>
          <w:rFonts w:asciiTheme="majorBidi" w:hAnsiTheme="majorBidi" w:cstheme="majorBidi"/>
          <w:sz w:val="24"/>
          <w:szCs w:val="24"/>
        </w:rPr>
        <w:t xml:space="preserve"> 444-</w:t>
      </w:r>
      <w:r w:rsidR="00D0744A">
        <w:rPr>
          <w:rFonts w:asciiTheme="majorBidi" w:hAnsiTheme="majorBidi" w:cstheme="majorBidi"/>
          <w:sz w:val="24"/>
          <w:szCs w:val="24"/>
        </w:rPr>
        <w:t>44</w:t>
      </w:r>
      <w:r w:rsidR="00AB0D6D">
        <w:rPr>
          <w:rFonts w:asciiTheme="majorBidi" w:hAnsiTheme="majorBidi" w:cstheme="majorBidi"/>
          <w:sz w:val="24"/>
          <w:szCs w:val="24"/>
        </w:rPr>
        <w:t xml:space="preserve">9. </w:t>
      </w:r>
    </w:p>
    <w:p w:rsidR="00C5415E" w:rsidRPr="00344E14" w:rsidRDefault="00C5415E" w:rsidP="00C541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44E1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World Health Federation. FDI Dental Ethics Manual 2007.</w:t>
      </w:r>
    </w:p>
    <w:p w:rsidR="00013044" w:rsidRPr="00344E14" w:rsidRDefault="00013044" w:rsidP="00013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44E14">
        <w:rPr>
          <w:rFonts w:asciiTheme="majorBidi" w:hAnsiTheme="majorBidi" w:cstheme="majorBidi"/>
          <w:sz w:val="24"/>
          <w:szCs w:val="24"/>
        </w:rPr>
        <w:t>Uliana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RMB,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Briques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W, Conti R.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Microbiota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oral e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suas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repercussões</w:t>
      </w:r>
      <w:proofErr w:type="spellEnd"/>
      <w:r w:rsidRPr="00344E1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44E14">
        <w:rPr>
          <w:rFonts w:asciiTheme="majorBidi" w:hAnsiTheme="majorBidi" w:cstheme="majorBidi"/>
          <w:sz w:val="24"/>
          <w:szCs w:val="24"/>
        </w:rPr>
        <w:t xml:space="preserve">no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hálito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Odontologia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. Div. </w:t>
      </w:r>
      <w:proofErr w:type="spellStart"/>
      <w:r w:rsidRPr="00344E14">
        <w:rPr>
          <w:rFonts w:asciiTheme="majorBidi" w:hAnsiTheme="majorBidi" w:cstheme="majorBidi"/>
          <w:sz w:val="24"/>
          <w:szCs w:val="24"/>
        </w:rPr>
        <w:t>odontol</w:t>
      </w:r>
      <w:proofErr w:type="spellEnd"/>
      <w:r w:rsidRPr="00344E14">
        <w:rPr>
          <w:rFonts w:asciiTheme="majorBidi" w:hAnsiTheme="majorBidi" w:cstheme="majorBidi"/>
          <w:sz w:val="24"/>
          <w:szCs w:val="24"/>
        </w:rPr>
        <w:t xml:space="preserve"> 2002: 297-308.</w:t>
      </w:r>
    </w:p>
    <w:p w:rsidR="00BA1589" w:rsidRPr="005B508B" w:rsidRDefault="00BA1589" w:rsidP="00BA1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6CE7">
        <w:rPr>
          <w:rFonts w:asciiTheme="majorBidi" w:hAnsiTheme="majorBidi" w:cstheme="majorBidi"/>
          <w:sz w:val="24"/>
          <w:szCs w:val="24"/>
        </w:rPr>
        <w:t>Hosh</w:t>
      </w:r>
      <w:r w:rsidR="005B508B">
        <w:rPr>
          <w:rFonts w:asciiTheme="majorBidi" w:hAnsiTheme="majorBidi" w:cstheme="majorBidi"/>
          <w:sz w:val="24"/>
          <w:szCs w:val="24"/>
        </w:rPr>
        <w:t xml:space="preserve">i K, </w:t>
      </w:r>
      <w:proofErr w:type="spellStart"/>
      <w:r w:rsidR="005B508B">
        <w:rPr>
          <w:rFonts w:asciiTheme="majorBidi" w:hAnsiTheme="majorBidi" w:cstheme="majorBidi"/>
          <w:sz w:val="24"/>
          <w:szCs w:val="24"/>
        </w:rPr>
        <w:t>Yamano</w:t>
      </w:r>
      <w:proofErr w:type="spellEnd"/>
      <w:r w:rsidR="005B508B">
        <w:rPr>
          <w:rFonts w:asciiTheme="majorBidi" w:hAnsiTheme="majorBidi" w:cstheme="majorBidi"/>
          <w:sz w:val="24"/>
          <w:szCs w:val="24"/>
        </w:rPr>
        <w:t xml:space="preserve"> Y, </w:t>
      </w:r>
      <w:proofErr w:type="spellStart"/>
      <w:r w:rsidR="005B508B">
        <w:rPr>
          <w:rFonts w:asciiTheme="majorBidi" w:hAnsiTheme="majorBidi" w:cstheme="majorBidi"/>
          <w:sz w:val="24"/>
          <w:szCs w:val="24"/>
        </w:rPr>
        <w:t>Mitsunaga</w:t>
      </w:r>
      <w:proofErr w:type="spellEnd"/>
      <w:r w:rsidR="005B508B">
        <w:rPr>
          <w:rFonts w:asciiTheme="majorBidi" w:hAnsiTheme="majorBidi" w:cstheme="majorBidi"/>
          <w:sz w:val="24"/>
          <w:szCs w:val="24"/>
        </w:rPr>
        <w:t xml:space="preserve"> </w:t>
      </w:r>
      <w:r w:rsidR="005B508B" w:rsidRPr="005B508B">
        <w:rPr>
          <w:rFonts w:asciiTheme="majorBidi" w:hAnsiTheme="majorBidi" w:cstheme="majorBidi"/>
          <w:sz w:val="24"/>
          <w:szCs w:val="24"/>
        </w:rPr>
        <w:t xml:space="preserve">A, </w:t>
      </w:r>
      <w:r w:rsidR="005B50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Shimizu S, </w:t>
      </w:r>
      <w:r w:rsidR="005B508B" w:rsidRPr="005B50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Kagawa J, </w:t>
      </w:r>
      <w:proofErr w:type="spellStart"/>
      <w:r w:rsidR="005B508B" w:rsidRPr="005B508B">
        <w:rPr>
          <w:rFonts w:asciiTheme="majorBidi" w:hAnsiTheme="majorBidi" w:cstheme="majorBidi"/>
          <w:sz w:val="24"/>
          <w:szCs w:val="24"/>
          <w:shd w:val="clear" w:color="auto" w:fill="FFFFFF"/>
        </w:rPr>
        <w:t>Ogiuchi</w:t>
      </w:r>
      <w:proofErr w:type="spellEnd"/>
      <w:r w:rsidR="005B508B" w:rsidRPr="005B50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H</w:t>
      </w:r>
      <w:r w:rsidRPr="005B508B">
        <w:rPr>
          <w:rFonts w:asciiTheme="majorBidi" w:hAnsiTheme="majorBidi" w:cstheme="majorBidi"/>
          <w:sz w:val="24"/>
          <w:szCs w:val="24"/>
        </w:rPr>
        <w:t xml:space="preserve">. Gastrointestinal diseases and halitosis: association of gastric Helicobacter pylori infection. </w:t>
      </w:r>
      <w:proofErr w:type="spellStart"/>
      <w:r w:rsidRPr="005B508B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5B508B">
        <w:rPr>
          <w:rFonts w:asciiTheme="majorBidi" w:hAnsiTheme="majorBidi" w:cstheme="majorBidi"/>
          <w:sz w:val="24"/>
          <w:szCs w:val="24"/>
        </w:rPr>
        <w:t xml:space="preserve"> Dent J 2002; </w:t>
      </w:r>
      <w:r w:rsidRPr="00A80445">
        <w:rPr>
          <w:rFonts w:asciiTheme="majorBidi" w:hAnsiTheme="majorBidi" w:cstheme="majorBidi"/>
          <w:b/>
          <w:bCs/>
          <w:sz w:val="24"/>
          <w:szCs w:val="24"/>
        </w:rPr>
        <w:t>52</w:t>
      </w:r>
      <w:r w:rsidRPr="005B508B">
        <w:rPr>
          <w:rFonts w:asciiTheme="majorBidi" w:hAnsiTheme="majorBidi" w:cstheme="majorBidi"/>
          <w:sz w:val="24"/>
          <w:szCs w:val="24"/>
        </w:rPr>
        <w:t>(3): 207-</w:t>
      </w:r>
      <w:r w:rsidR="00896D76">
        <w:rPr>
          <w:rFonts w:asciiTheme="majorBidi" w:hAnsiTheme="majorBidi" w:cstheme="majorBidi"/>
          <w:sz w:val="24"/>
          <w:szCs w:val="24"/>
        </w:rPr>
        <w:t>2</w:t>
      </w:r>
      <w:r w:rsidRPr="005B508B">
        <w:rPr>
          <w:rFonts w:asciiTheme="majorBidi" w:hAnsiTheme="majorBidi" w:cstheme="majorBidi"/>
          <w:sz w:val="24"/>
          <w:szCs w:val="24"/>
        </w:rPr>
        <w:t>11.</w:t>
      </w:r>
    </w:p>
    <w:p w:rsidR="00BA1589" w:rsidRPr="004D6CE7" w:rsidRDefault="00BA1589" w:rsidP="00BA1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6CE7">
        <w:rPr>
          <w:rFonts w:asciiTheme="majorBidi" w:hAnsiTheme="majorBidi" w:cstheme="majorBidi"/>
          <w:sz w:val="24"/>
          <w:szCs w:val="24"/>
        </w:rPr>
        <w:t xml:space="preserve">Costa IM. </w:t>
      </w:r>
      <w:proofErr w:type="spellStart"/>
      <w:r w:rsidRPr="004D6CE7">
        <w:rPr>
          <w:rFonts w:asciiTheme="majorBidi" w:hAnsiTheme="majorBidi" w:cstheme="majorBidi"/>
          <w:sz w:val="24"/>
          <w:szCs w:val="24"/>
        </w:rPr>
        <w:t>Patologia</w:t>
      </w:r>
      <w:proofErr w:type="spellEnd"/>
      <w:r w:rsidRPr="004D6CE7">
        <w:rPr>
          <w:rFonts w:asciiTheme="majorBidi" w:hAnsiTheme="majorBidi" w:cstheme="majorBidi"/>
          <w:sz w:val="24"/>
          <w:szCs w:val="24"/>
        </w:rPr>
        <w:t xml:space="preserve"> das </w:t>
      </w:r>
      <w:proofErr w:type="spellStart"/>
      <w:r w:rsidRPr="004D6CE7">
        <w:rPr>
          <w:rFonts w:asciiTheme="majorBidi" w:hAnsiTheme="majorBidi" w:cstheme="majorBidi"/>
          <w:sz w:val="24"/>
          <w:szCs w:val="24"/>
        </w:rPr>
        <w:t>halitoses</w:t>
      </w:r>
      <w:proofErr w:type="spellEnd"/>
      <w:r w:rsidRPr="004D6CE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D6CE7">
        <w:rPr>
          <w:rFonts w:asciiTheme="majorBidi" w:hAnsiTheme="majorBidi" w:cstheme="majorBidi"/>
          <w:sz w:val="24"/>
          <w:szCs w:val="24"/>
        </w:rPr>
        <w:t>Odontólogo</w:t>
      </w:r>
      <w:proofErr w:type="spellEnd"/>
      <w:r w:rsidRPr="004D6CE7">
        <w:rPr>
          <w:rFonts w:asciiTheme="majorBidi" w:hAnsiTheme="majorBidi" w:cstheme="majorBidi"/>
          <w:sz w:val="24"/>
          <w:szCs w:val="24"/>
        </w:rPr>
        <w:t xml:space="preserve"> Moderno1987; </w:t>
      </w:r>
      <w:r w:rsidRPr="00A80445">
        <w:rPr>
          <w:rFonts w:asciiTheme="majorBidi" w:hAnsiTheme="majorBidi" w:cstheme="majorBidi"/>
          <w:b/>
          <w:bCs/>
          <w:sz w:val="24"/>
          <w:szCs w:val="24"/>
        </w:rPr>
        <w:t>14</w:t>
      </w:r>
      <w:r w:rsidRPr="004D6CE7">
        <w:rPr>
          <w:rFonts w:asciiTheme="majorBidi" w:hAnsiTheme="majorBidi" w:cstheme="majorBidi"/>
          <w:sz w:val="24"/>
          <w:szCs w:val="24"/>
        </w:rPr>
        <w:t>: 7-16.</w:t>
      </w:r>
    </w:p>
    <w:p w:rsidR="00013044" w:rsidRPr="004D6CE7" w:rsidRDefault="00013044" w:rsidP="00013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6CE7">
        <w:rPr>
          <w:rFonts w:asciiTheme="majorBidi" w:hAnsiTheme="majorBidi" w:cstheme="majorBidi"/>
          <w:sz w:val="24"/>
          <w:szCs w:val="24"/>
        </w:rPr>
        <w:t>Tonzetich</w:t>
      </w:r>
      <w:proofErr w:type="spellEnd"/>
      <w:r w:rsidRPr="004D6CE7">
        <w:rPr>
          <w:rFonts w:asciiTheme="majorBidi" w:hAnsiTheme="majorBidi" w:cstheme="majorBidi"/>
          <w:sz w:val="24"/>
          <w:szCs w:val="24"/>
        </w:rPr>
        <w:t xml:space="preserve"> J. Production and origin of oral malodor: a review of mechanisms and methods of analysis. J </w:t>
      </w:r>
      <w:proofErr w:type="spellStart"/>
      <w:r w:rsidRPr="004D6CE7">
        <w:rPr>
          <w:rFonts w:asciiTheme="majorBidi" w:hAnsiTheme="majorBidi" w:cstheme="majorBidi"/>
          <w:sz w:val="24"/>
          <w:szCs w:val="24"/>
        </w:rPr>
        <w:t>Periodontol</w:t>
      </w:r>
      <w:proofErr w:type="spellEnd"/>
      <w:r w:rsidRPr="004D6CE7">
        <w:rPr>
          <w:rFonts w:asciiTheme="majorBidi" w:hAnsiTheme="majorBidi" w:cstheme="majorBidi"/>
          <w:sz w:val="24"/>
          <w:szCs w:val="24"/>
        </w:rPr>
        <w:t xml:space="preserve"> 1977; </w:t>
      </w:r>
      <w:r w:rsidRPr="00A80445">
        <w:rPr>
          <w:rFonts w:asciiTheme="majorBidi" w:hAnsiTheme="majorBidi" w:cstheme="majorBidi"/>
          <w:b/>
          <w:bCs/>
          <w:sz w:val="24"/>
          <w:szCs w:val="24"/>
        </w:rPr>
        <w:t>48</w:t>
      </w:r>
      <w:r w:rsidRPr="004D6CE7">
        <w:rPr>
          <w:rFonts w:asciiTheme="majorBidi" w:hAnsiTheme="majorBidi" w:cstheme="majorBidi"/>
          <w:sz w:val="24"/>
          <w:szCs w:val="24"/>
        </w:rPr>
        <w:t>: 13-20.</w:t>
      </w:r>
    </w:p>
    <w:p w:rsidR="00013044" w:rsidRPr="007F5591" w:rsidRDefault="00013044" w:rsidP="007F5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D6CE7">
        <w:rPr>
          <w:rFonts w:asciiTheme="majorBidi" w:hAnsiTheme="majorBidi" w:cstheme="majorBidi"/>
          <w:sz w:val="24"/>
          <w:szCs w:val="24"/>
        </w:rPr>
        <w:t xml:space="preserve">Rocha EM, </w:t>
      </w:r>
      <w:proofErr w:type="spellStart"/>
      <w:r w:rsidRPr="004D6CE7">
        <w:rPr>
          <w:rFonts w:asciiTheme="majorBidi" w:hAnsiTheme="majorBidi" w:cstheme="majorBidi"/>
          <w:sz w:val="24"/>
          <w:szCs w:val="24"/>
        </w:rPr>
        <w:t>Carvalho</w:t>
      </w:r>
      <w:proofErr w:type="spellEnd"/>
      <w:r w:rsidRPr="004D6CE7">
        <w:rPr>
          <w:rFonts w:asciiTheme="majorBidi" w:hAnsiTheme="majorBidi" w:cstheme="majorBidi"/>
          <w:sz w:val="24"/>
          <w:szCs w:val="24"/>
        </w:rPr>
        <w:t xml:space="preserve"> CR, Saad MJ, </w:t>
      </w:r>
      <w:proofErr w:type="spellStart"/>
      <w:r w:rsidRPr="004D6CE7">
        <w:rPr>
          <w:rFonts w:asciiTheme="majorBidi" w:hAnsiTheme="majorBidi" w:cstheme="majorBidi"/>
          <w:sz w:val="24"/>
          <w:szCs w:val="24"/>
        </w:rPr>
        <w:t>Velloso</w:t>
      </w:r>
      <w:proofErr w:type="spellEnd"/>
      <w:r w:rsidRPr="004D6CE7">
        <w:rPr>
          <w:rFonts w:asciiTheme="majorBidi" w:hAnsiTheme="majorBidi" w:cstheme="majorBidi"/>
          <w:sz w:val="24"/>
          <w:szCs w:val="24"/>
        </w:rPr>
        <w:t xml:space="preserve"> </w:t>
      </w:r>
      <w:r w:rsidRPr="00013044">
        <w:rPr>
          <w:rFonts w:asciiTheme="majorBidi" w:hAnsiTheme="majorBidi" w:cstheme="majorBidi"/>
          <w:sz w:val="24"/>
          <w:szCs w:val="24"/>
        </w:rPr>
        <w:t xml:space="preserve">LA. The influence of ageing on the insulin </w:t>
      </w:r>
      <w:r w:rsidR="008E3025" w:rsidRPr="00013044">
        <w:rPr>
          <w:rFonts w:asciiTheme="majorBidi" w:hAnsiTheme="majorBidi" w:cstheme="majorBidi"/>
          <w:sz w:val="24"/>
          <w:szCs w:val="24"/>
        </w:rPr>
        <w:t>signaling</w:t>
      </w:r>
      <w:r w:rsidRPr="00013044">
        <w:rPr>
          <w:rFonts w:asciiTheme="majorBidi" w:hAnsiTheme="majorBidi" w:cstheme="majorBidi"/>
          <w:sz w:val="24"/>
          <w:szCs w:val="24"/>
        </w:rPr>
        <w:t xml:space="preserve"> system in rat lacrimal and salivary glands. Acta </w:t>
      </w:r>
      <w:proofErr w:type="spellStart"/>
      <w:r w:rsidRPr="00013044">
        <w:rPr>
          <w:rFonts w:asciiTheme="majorBidi" w:hAnsiTheme="majorBidi" w:cstheme="majorBidi"/>
          <w:sz w:val="24"/>
          <w:szCs w:val="24"/>
        </w:rPr>
        <w:t>Ophtalmol</w:t>
      </w:r>
      <w:proofErr w:type="spellEnd"/>
      <w:r w:rsidRPr="00013044">
        <w:rPr>
          <w:rFonts w:asciiTheme="majorBidi" w:hAnsiTheme="majorBidi" w:cstheme="majorBidi"/>
          <w:sz w:val="24"/>
          <w:szCs w:val="24"/>
        </w:rPr>
        <w:t xml:space="preserve"> Scand 2003; </w:t>
      </w:r>
      <w:r w:rsidRPr="00A80445">
        <w:rPr>
          <w:rFonts w:asciiTheme="majorBidi" w:hAnsiTheme="majorBidi" w:cstheme="majorBidi"/>
          <w:b/>
          <w:bCs/>
          <w:sz w:val="24"/>
          <w:szCs w:val="24"/>
        </w:rPr>
        <w:t>81</w:t>
      </w:r>
      <w:r w:rsidRPr="00013044">
        <w:rPr>
          <w:rFonts w:asciiTheme="majorBidi" w:hAnsiTheme="majorBidi" w:cstheme="majorBidi"/>
          <w:sz w:val="24"/>
          <w:szCs w:val="24"/>
        </w:rPr>
        <w:t>: 639-</w:t>
      </w:r>
      <w:r w:rsidR="00896D76">
        <w:rPr>
          <w:rFonts w:asciiTheme="majorBidi" w:hAnsiTheme="majorBidi" w:cstheme="majorBidi"/>
          <w:sz w:val="24"/>
          <w:szCs w:val="24"/>
        </w:rPr>
        <w:t>6</w:t>
      </w:r>
      <w:r w:rsidRPr="00013044">
        <w:rPr>
          <w:rFonts w:asciiTheme="majorBidi" w:hAnsiTheme="majorBidi" w:cstheme="majorBidi"/>
          <w:sz w:val="24"/>
          <w:szCs w:val="24"/>
        </w:rPr>
        <w:t>45.</w:t>
      </w:r>
    </w:p>
    <w:p w:rsidR="001218FA" w:rsidRPr="001218FA" w:rsidRDefault="001218FA" w:rsidP="001218FA">
      <w:pPr>
        <w:pStyle w:val="Heading1"/>
        <w:shd w:val="clear" w:color="auto" w:fill="FFFFFF"/>
        <w:spacing w:before="90" w:beforeAutospacing="0" w:after="90" w:afterAutospacing="0" w:line="270" w:lineRule="atLeast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218FA" w:rsidRPr="00344E14" w:rsidRDefault="001218FA" w:rsidP="001218FA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</w:p>
    <w:p w:rsidR="00352518" w:rsidRPr="00344E14" w:rsidRDefault="00352518" w:rsidP="00C4290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FF0000"/>
          <w:sz w:val="24"/>
          <w:szCs w:val="24"/>
        </w:rPr>
      </w:pPr>
    </w:p>
    <w:p w:rsidR="00242FFF" w:rsidRDefault="00242FF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881982" w:rsidRDefault="00881982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881982" w:rsidRDefault="00881982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881982" w:rsidRDefault="00881982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881982" w:rsidRDefault="00881982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Pr="001E3835" w:rsidRDefault="004D264F" w:rsidP="00C42907">
      <w:pPr>
        <w:autoSpaceDE w:val="0"/>
        <w:autoSpaceDN w:val="0"/>
        <w:adjustRightInd w:val="0"/>
        <w:spacing w:after="0" w:line="240" w:lineRule="auto"/>
        <w:rPr>
          <w:rFonts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4D264F" w:rsidRDefault="004D264F" w:rsidP="00C42907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677EDF" w:rsidRDefault="00677EDF" w:rsidP="00881982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677EDF" w:rsidRDefault="00677EDF" w:rsidP="00881982">
      <w:pPr>
        <w:autoSpaceDE w:val="0"/>
        <w:autoSpaceDN w:val="0"/>
        <w:adjustRightInd w:val="0"/>
        <w:spacing w:after="0" w:line="240" w:lineRule="auto"/>
        <w:rPr>
          <w:rFonts w:ascii="GatineauPlain" w:cs="GatineauPlain"/>
          <w:sz w:val="24"/>
          <w:szCs w:val="24"/>
        </w:rPr>
      </w:pPr>
    </w:p>
    <w:p w:rsidR="0051286E" w:rsidRDefault="0051286E" w:rsidP="008819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81982" w:rsidRDefault="006011A7" w:rsidP="008819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1</w:t>
      </w:r>
      <w:r w:rsidR="00881982" w:rsidRPr="00344E14">
        <w:rPr>
          <w:rFonts w:asciiTheme="majorBidi" w:hAnsiTheme="majorBidi" w:cstheme="majorBidi"/>
          <w:b/>
          <w:bCs/>
          <w:sz w:val="24"/>
          <w:szCs w:val="24"/>
        </w:rPr>
        <w:t>: Socio-demographic characteristics of the</w:t>
      </w:r>
      <w:r w:rsidR="00C47959">
        <w:rPr>
          <w:rFonts w:asciiTheme="majorBidi" w:hAnsiTheme="majorBidi" w:cstheme="majorBidi"/>
          <w:b/>
          <w:bCs/>
          <w:sz w:val="24"/>
          <w:szCs w:val="24"/>
        </w:rPr>
        <w:t xml:space="preserve"> study</w:t>
      </w:r>
      <w:r w:rsidR="00881982" w:rsidRPr="00344E14">
        <w:rPr>
          <w:rFonts w:asciiTheme="majorBidi" w:hAnsiTheme="majorBidi" w:cstheme="majorBidi"/>
          <w:b/>
          <w:bCs/>
          <w:sz w:val="24"/>
          <w:szCs w:val="24"/>
        </w:rPr>
        <w:t xml:space="preserve"> sample</w:t>
      </w:r>
      <w:r w:rsidR="00DA7ADA">
        <w:rPr>
          <w:rFonts w:asciiTheme="majorBidi" w:hAnsiTheme="majorBidi" w:cstheme="majorBidi"/>
          <w:b/>
          <w:bCs/>
          <w:sz w:val="24"/>
          <w:szCs w:val="24"/>
        </w:rPr>
        <w:t xml:space="preserve"> (n= 2343)</w:t>
      </w:r>
    </w:p>
    <w:p w:rsidR="0051286E" w:rsidRDefault="0051286E" w:rsidP="008819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1286E" w:rsidRPr="00344E14" w:rsidRDefault="0051286E" w:rsidP="008819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765" w:type="dxa"/>
        <w:tblLook w:val="04A0"/>
      </w:tblPr>
      <w:tblGrid>
        <w:gridCol w:w="3258"/>
        <w:gridCol w:w="2322"/>
      </w:tblGrid>
      <w:tr w:rsidR="00881982" w:rsidRPr="00344E14" w:rsidTr="0004653E">
        <w:tc>
          <w:tcPr>
            <w:tcW w:w="3258" w:type="dxa"/>
            <w:vAlign w:val="center"/>
          </w:tcPr>
          <w:p w:rsidR="00881982" w:rsidRPr="0004653E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322" w:type="dxa"/>
            <w:vAlign w:val="center"/>
          </w:tcPr>
          <w:p w:rsidR="0004653E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Frequency;</w:t>
            </w:r>
          </w:p>
          <w:p w:rsidR="00881982" w:rsidRPr="0004653E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proofErr w:type="gramEnd"/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AC034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322" w:type="dxa"/>
          </w:tcPr>
          <w:p w:rsidR="00881982" w:rsidRPr="00344E14" w:rsidRDefault="00881982" w:rsidP="00AC034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17-24 years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1559 (66.7)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25-34 years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436 (18.6)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35-44 years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190 (8.1)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45-54 years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113 (4.8)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&gt;54 years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40 (1.7)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1093 (46.6)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1250 (53.4)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 level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Illiterate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8 (0.3)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&lt;High school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915 (39.1)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High school-&lt;Bachelor degree 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1292 (55.1)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Post graduate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111 (4.7)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High school students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907(38.7)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College students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638 (27.2)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Employee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798 (34.1)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Self-reported halitosis</w:t>
            </w:r>
          </w:p>
        </w:tc>
        <w:tc>
          <w:tcPr>
            <w:tcW w:w="2322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22" w:type="dxa"/>
          </w:tcPr>
          <w:p w:rsidR="00881982" w:rsidRPr="00344E14" w:rsidRDefault="00F14639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534 </w:t>
            </w:r>
            <w:r w:rsidR="003B4F8D">
              <w:rPr>
                <w:rFonts w:asciiTheme="majorBidi" w:hAnsiTheme="majorBidi" w:cstheme="majorBidi"/>
                <w:sz w:val="24"/>
                <w:szCs w:val="24"/>
              </w:rPr>
              <w:t>(22.8</w:t>
            </w:r>
            <w:r w:rsidR="00881982"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881982" w:rsidRPr="00344E14" w:rsidTr="0004653E">
        <w:tc>
          <w:tcPr>
            <w:tcW w:w="3258" w:type="dxa"/>
          </w:tcPr>
          <w:p w:rsidR="00881982" w:rsidRPr="00344E14" w:rsidRDefault="00881982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322" w:type="dxa"/>
          </w:tcPr>
          <w:p w:rsidR="00881982" w:rsidRPr="00344E14" w:rsidRDefault="003B4F8D" w:rsidP="0004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1809 (77.2</w:t>
            </w:r>
            <w:r w:rsidR="00881982"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025E58" w:rsidRDefault="00025E58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6066" w:rsidRDefault="00546066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234C" w:rsidRDefault="007A234C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6D9B" w:rsidRDefault="00476D9B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6D9B" w:rsidRDefault="00476D9B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6D9B" w:rsidRDefault="00476D9B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D725C" w:rsidRDefault="006011A7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5F0B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AD725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BC1F19">
        <w:rPr>
          <w:rFonts w:asciiTheme="majorBidi" w:hAnsiTheme="majorBidi" w:cstheme="majorBidi"/>
          <w:b/>
          <w:bCs/>
          <w:sz w:val="24"/>
          <w:szCs w:val="24"/>
        </w:rPr>
        <w:t>Relation of</w:t>
      </w:r>
      <w:r w:rsidR="004B25F0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120DD1">
        <w:rPr>
          <w:rFonts w:asciiTheme="majorBidi" w:hAnsiTheme="majorBidi" w:cstheme="majorBidi"/>
          <w:b/>
          <w:bCs/>
          <w:sz w:val="24"/>
          <w:szCs w:val="24"/>
        </w:rPr>
        <w:t>elf-reported</w:t>
      </w:r>
      <w:r w:rsidR="00AD725C" w:rsidRPr="00344E14">
        <w:rPr>
          <w:rFonts w:asciiTheme="majorBidi" w:hAnsiTheme="majorBidi" w:cstheme="majorBidi"/>
          <w:b/>
          <w:bCs/>
          <w:sz w:val="24"/>
          <w:szCs w:val="24"/>
        </w:rPr>
        <w:t xml:space="preserve"> halitosis</w:t>
      </w:r>
      <w:r w:rsidR="004B25F0"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 w:rsidR="00AD725C">
        <w:rPr>
          <w:rFonts w:asciiTheme="majorBidi" w:hAnsiTheme="majorBidi" w:cstheme="majorBidi"/>
          <w:b/>
          <w:bCs/>
          <w:sz w:val="24"/>
          <w:szCs w:val="24"/>
        </w:rPr>
        <w:t xml:space="preserve"> non</w:t>
      </w:r>
      <w:r w:rsidR="00AD725C" w:rsidRPr="00344E14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D725C" w:rsidRPr="00022451">
        <w:rPr>
          <w:rFonts w:asciiTheme="majorBidi" w:hAnsiTheme="majorBidi" w:cstheme="majorBidi"/>
          <w:b/>
          <w:bCs/>
          <w:sz w:val="24"/>
          <w:szCs w:val="24"/>
        </w:rPr>
        <w:t>oral factors</w:t>
      </w:r>
      <w:r w:rsidR="00022451" w:rsidRPr="00022451">
        <w:rPr>
          <w:rFonts w:asciiTheme="majorBidi" w:hAnsiTheme="majorBidi" w:cstheme="majorBidi"/>
          <w:b/>
          <w:bCs/>
          <w:sz w:val="24"/>
          <w:szCs w:val="24"/>
        </w:rPr>
        <w:t xml:space="preserve"> among adults living in Riyadh</w:t>
      </w:r>
      <w:r w:rsidR="00C47959">
        <w:rPr>
          <w:rFonts w:asciiTheme="majorBidi" w:hAnsiTheme="majorBidi" w:cstheme="majorBidi"/>
          <w:b/>
          <w:bCs/>
          <w:sz w:val="24"/>
          <w:szCs w:val="24"/>
        </w:rPr>
        <w:t>, Saudi Arabia</w:t>
      </w:r>
    </w:p>
    <w:p w:rsidR="0051286E" w:rsidRPr="00022451" w:rsidRDefault="0051286E" w:rsidP="00AD7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6912" w:type="dxa"/>
        <w:tblInd w:w="450" w:type="dxa"/>
        <w:tblLook w:val="04A0"/>
      </w:tblPr>
      <w:tblGrid>
        <w:gridCol w:w="2304"/>
        <w:gridCol w:w="2304"/>
        <w:gridCol w:w="2304"/>
      </w:tblGrid>
      <w:tr w:rsidR="00A55FB4" w:rsidRPr="00344E14" w:rsidTr="0004653E">
        <w:tc>
          <w:tcPr>
            <w:tcW w:w="2304" w:type="dxa"/>
            <w:vAlign w:val="center"/>
          </w:tcPr>
          <w:p w:rsidR="00A55FB4" w:rsidRPr="0004653E" w:rsidRDefault="00A55FB4" w:rsidP="000465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304" w:type="dxa"/>
            <w:vAlign w:val="center"/>
          </w:tcPr>
          <w:p w:rsidR="00A55FB4" w:rsidRPr="0004653E" w:rsidRDefault="005B1E03" w:rsidP="000465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Subjects with halitosis, n</w:t>
            </w:r>
            <w:r w:rsidR="00A55FB4"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2304" w:type="dxa"/>
            <w:vAlign w:val="center"/>
          </w:tcPr>
          <w:p w:rsidR="00A55FB4" w:rsidRPr="0004653E" w:rsidRDefault="00A55FB4" w:rsidP="0004653E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vertAlign w:val="superscript"/>
              </w:rPr>
            </w:pPr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Pr="0004653E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vertAlign w:val="superscript"/>
              </w:rPr>
              <w:t xml:space="preserve">* </w:t>
            </w:r>
            <w:r w:rsidRPr="000465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 value)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CE656B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656B">
              <w:rPr>
                <w:rFonts w:asciiTheme="majorBidi" w:hAnsiTheme="majorBidi" w:cstheme="majorBidi"/>
                <w:sz w:val="24"/>
                <w:szCs w:val="24"/>
              </w:rPr>
              <w:t>Heart problems</w:t>
            </w:r>
          </w:p>
          <w:p w:rsidR="00A55FB4" w:rsidRPr="00CE656B" w:rsidRDefault="00A55FB4" w:rsidP="005128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656B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CE656B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CE656B" w:rsidRDefault="00A55FB4" w:rsidP="005128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656B">
              <w:rPr>
                <w:rFonts w:asciiTheme="majorBidi" w:hAnsiTheme="majorBidi" w:cstheme="majorBidi"/>
                <w:sz w:val="24"/>
                <w:szCs w:val="24"/>
              </w:rPr>
              <w:t>19 (38.8)</w:t>
            </w:r>
          </w:p>
        </w:tc>
        <w:tc>
          <w:tcPr>
            <w:tcW w:w="2304" w:type="dxa"/>
          </w:tcPr>
          <w:p w:rsidR="00A55FB4" w:rsidRPr="00CE656B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CE656B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CE656B">
              <w:rPr>
                <w:rFonts w:asciiTheme="majorBidi" w:hAnsiTheme="majorBidi" w:cstheme="majorBidi"/>
                <w:sz w:val="24"/>
                <w:szCs w:val="24"/>
              </w:rPr>
              <w:t>7.10 (0.009)</w:t>
            </w:r>
            <w:r w:rsidRPr="00CE65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†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High blood pressure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 (28.0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2.63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066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Blood disorders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25.2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0.48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274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Diabetes mellitus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25.0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370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Gast</w:t>
            </w:r>
            <w:r w:rsidR="00CE656B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ointestinal diseases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28.8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6.19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†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Sinusitis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27.3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5.41 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(0.0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t xml:space="preserve"> </w:t>
            </w:r>
            <w:r w:rsidRPr="00FD54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†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Renal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diseases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26.1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0.27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355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55FB4" w:rsidRPr="00344E14" w:rsidTr="0051286E">
        <w:trPr>
          <w:trHeight w:val="600"/>
        </w:trPr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Liver problems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(28.6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0.66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263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Respiratory tract problems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.8)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0.05 (0.435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55FB4" w:rsidRPr="00344E14" w:rsidTr="0051286E"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Anxiety</w:t>
            </w: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E14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304" w:type="dxa"/>
          </w:tcPr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258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25.0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55FB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FB4" w:rsidRPr="00344E14" w:rsidRDefault="00A55FB4" w:rsidP="001E383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5.59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344E1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†</w:t>
            </w:r>
          </w:p>
        </w:tc>
      </w:tr>
    </w:tbl>
    <w:p w:rsidR="00AD725C" w:rsidRPr="00344E14" w:rsidRDefault="0051286E" w:rsidP="0004653E">
      <w:pPr>
        <w:spacing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  <w:vertAlign w:val="superscript"/>
        </w:rPr>
        <w:t xml:space="preserve">        </w:t>
      </w:r>
      <w:r w:rsidR="00AD725C">
        <w:rPr>
          <w:rFonts w:asciiTheme="majorBidi" w:hAnsiTheme="majorBidi" w:cstheme="majorBidi"/>
          <w:caps/>
          <w:sz w:val="24"/>
          <w:szCs w:val="24"/>
          <w:vertAlign w:val="superscript"/>
        </w:rPr>
        <w:t>*</w:t>
      </w:r>
      <w:r w:rsidR="00AD725C" w:rsidRPr="00344E14">
        <w:rPr>
          <w:rFonts w:asciiTheme="majorBidi" w:hAnsiTheme="majorBidi" w:cstheme="majorBidi"/>
          <w:caps/>
          <w:sz w:val="24"/>
          <w:szCs w:val="24"/>
        </w:rPr>
        <w:t>x</w:t>
      </w:r>
      <w:r w:rsidR="00AD725C" w:rsidRPr="00344E14">
        <w:rPr>
          <w:rFonts w:asciiTheme="majorBidi" w:hAnsiTheme="majorBidi" w:cstheme="majorBidi"/>
          <w:caps/>
          <w:sz w:val="24"/>
          <w:szCs w:val="24"/>
          <w:vertAlign w:val="superscript"/>
        </w:rPr>
        <w:t>2</w:t>
      </w:r>
      <w:r w:rsidR="00AD725C" w:rsidRPr="00344E14">
        <w:rPr>
          <w:rFonts w:asciiTheme="majorBidi" w:hAnsiTheme="majorBidi" w:cstheme="majorBidi"/>
          <w:caps/>
          <w:sz w:val="24"/>
          <w:szCs w:val="24"/>
        </w:rPr>
        <w:t xml:space="preserve">: </w:t>
      </w:r>
      <w:r w:rsidR="00AD725C" w:rsidRPr="00344E14">
        <w:rPr>
          <w:rFonts w:asciiTheme="majorBidi" w:hAnsiTheme="majorBidi" w:cstheme="majorBidi"/>
          <w:sz w:val="24"/>
          <w:szCs w:val="24"/>
        </w:rPr>
        <w:t>chi square test</w:t>
      </w:r>
    </w:p>
    <w:p w:rsidR="00AD725C" w:rsidRPr="00344E14" w:rsidRDefault="0051286E" w:rsidP="0004653E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</w:t>
      </w:r>
      <w:r w:rsidR="00AD725C">
        <w:rPr>
          <w:rFonts w:asciiTheme="majorBidi" w:hAnsiTheme="majorBidi" w:cstheme="majorBidi"/>
          <w:sz w:val="24"/>
          <w:szCs w:val="24"/>
          <w:vertAlign w:val="superscript"/>
        </w:rPr>
        <w:t>†</w:t>
      </w:r>
      <w:r w:rsidR="00AD725C" w:rsidRPr="00344E14">
        <w:rPr>
          <w:rFonts w:asciiTheme="majorBidi" w:hAnsiTheme="majorBidi" w:cstheme="majorBidi"/>
          <w:sz w:val="24"/>
          <w:szCs w:val="24"/>
        </w:rPr>
        <w:t>: Statistically significant (P≤0.05)</w:t>
      </w:r>
    </w:p>
    <w:p w:rsidR="00D8063D" w:rsidRDefault="00D8063D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25E58" w:rsidRDefault="00025E58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25E58" w:rsidRDefault="00025E58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94234" w:rsidRDefault="00094234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94234" w:rsidRDefault="00094234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6D9B" w:rsidRDefault="00476D9B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6D9B" w:rsidRDefault="00476D9B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94234" w:rsidRDefault="00094234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063D" w:rsidRPr="00654DE1" w:rsidRDefault="00025E58" w:rsidP="00D8063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D8063D" w:rsidRPr="00344E1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54DE1">
        <w:rPr>
          <w:rFonts w:asciiTheme="majorBidi" w:hAnsiTheme="majorBidi" w:cstheme="majorBidi"/>
          <w:b/>
          <w:bCs/>
          <w:sz w:val="24"/>
          <w:szCs w:val="24"/>
        </w:rPr>
        <w:t>: Percentage</w:t>
      </w:r>
      <w:r w:rsidR="00120DD1">
        <w:rPr>
          <w:rFonts w:asciiTheme="majorBidi" w:hAnsiTheme="majorBidi" w:cstheme="majorBidi"/>
          <w:b/>
          <w:bCs/>
          <w:sz w:val="24"/>
          <w:szCs w:val="24"/>
        </w:rPr>
        <w:t xml:space="preserve"> of self-reported</w:t>
      </w:r>
      <w:r w:rsidR="00D8063D" w:rsidRPr="00344E14">
        <w:rPr>
          <w:rFonts w:asciiTheme="majorBidi" w:hAnsiTheme="majorBidi" w:cstheme="majorBidi"/>
          <w:b/>
          <w:bCs/>
          <w:sz w:val="24"/>
          <w:szCs w:val="24"/>
        </w:rPr>
        <w:t xml:space="preserve"> halitosis in relation to general health condition</w:t>
      </w:r>
      <w:r w:rsidR="007C4714">
        <w:rPr>
          <w:rFonts w:asciiTheme="majorBidi" w:hAnsiTheme="majorBidi" w:cstheme="majorBidi"/>
          <w:sz w:val="24"/>
          <w:szCs w:val="24"/>
        </w:rPr>
        <w:t xml:space="preserve"> </w:t>
      </w:r>
      <w:r w:rsidR="007C4714">
        <w:rPr>
          <w:rFonts w:asciiTheme="majorBidi" w:hAnsiTheme="majorBidi" w:cstheme="majorBidi"/>
          <w:b/>
          <w:bCs/>
          <w:sz w:val="24"/>
          <w:szCs w:val="24"/>
        </w:rPr>
        <w:t>of</w:t>
      </w:r>
      <w:r w:rsidR="007C4714" w:rsidRPr="007C4714">
        <w:rPr>
          <w:rFonts w:asciiTheme="majorBidi" w:hAnsiTheme="majorBidi" w:cstheme="majorBidi"/>
          <w:b/>
          <w:bCs/>
          <w:sz w:val="24"/>
          <w:szCs w:val="24"/>
        </w:rPr>
        <w:t xml:space="preserve"> adults living in </w:t>
      </w:r>
      <w:r w:rsidR="007C4714" w:rsidRPr="00654DE1">
        <w:rPr>
          <w:rFonts w:asciiTheme="majorBidi" w:hAnsiTheme="majorBidi" w:cstheme="majorBidi"/>
          <w:b/>
          <w:bCs/>
          <w:sz w:val="24"/>
          <w:szCs w:val="24"/>
        </w:rPr>
        <w:t>Riyadh</w:t>
      </w:r>
      <w:r w:rsidR="00654DE1" w:rsidRPr="00654DE1">
        <w:rPr>
          <w:rFonts w:asciiTheme="majorBidi" w:hAnsiTheme="majorBidi" w:cstheme="majorBidi"/>
          <w:b/>
          <w:bCs/>
          <w:sz w:val="24"/>
          <w:szCs w:val="24"/>
        </w:rPr>
        <w:t>, Saudi-Arabia</w:t>
      </w:r>
    </w:p>
    <w:p w:rsidR="00D8063D" w:rsidRDefault="00D8063D" w:rsidP="00036E5B">
      <w:pPr>
        <w:autoSpaceDE w:val="0"/>
        <w:autoSpaceDN w:val="0"/>
        <w:adjustRightInd w:val="0"/>
        <w:spacing w:after="0" w:line="360" w:lineRule="auto"/>
        <w:rPr>
          <w:rFonts w:ascii="GatineauPlain" w:cs="GatineauPlain"/>
          <w:sz w:val="24"/>
          <w:szCs w:val="24"/>
        </w:rPr>
      </w:pPr>
      <w:r w:rsidRPr="00344E1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10175" cy="30956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063D" w:rsidRPr="00D8063D" w:rsidRDefault="00D8063D" w:rsidP="00D8063D">
      <w:pPr>
        <w:rPr>
          <w:rFonts w:ascii="GatineauPlain" w:cs="GatineauPlain"/>
          <w:sz w:val="24"/>
          <w:szCs w:val="24"/>
        </w:rPr>
      </w:pPr>
    </w:p>
    <w:p w:rsidR="00AD725C" w:rsidRDefault="00AD725C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p w:rsidR="00D8063D" w:rsidRDefault="00D8063D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p w:rsidR="00D8063D" w:rsidRDefault="00D8063D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p w:rsidR="00477009" w:rsidRDefault="00477009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p w:rsidR="00E17524" w:rsidRDefault="00E17524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p w:rsidR="00A44970" w:rsidRDefault="00A44970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p w:rsidR="006133CB" w:rsidRDefault="006133CB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p w:rsidR="006133CB" w:rsidRPr="00D8063D" w:rsidRDefault="006133CB" w:rsidP="00D8063D">
      <w:pPr>
        <w:tabs>
          <w:tab w:val="left" w:pos="900"/>
        </w:tabs>
        <w:rPr>
          <w:rFonts w:ascii="GatineauPlain" w:cs="GatineauPlain"/>
          <w:sz w:val="24"/>
          <w:szCs w:val="24"/>
        </w:rPr>
      </w:pPr>
    </w:p>
    <w:sectPr w:rsidR="006133CB" w:rsidRPr="00D8063D" w:rsidSect="007A682D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9C" w:rsidRDefault="00B06E9C" w:rsidP="00E7576E">
      <w:pPr>
        <w:spacing w:after="0" w:line="240" w:lineRule="auto"/>
      </w:pPr>
      <w:r>
        <w:separator/>
      </w:r>
    </w:p>
  </w:endnote>
  <w:endnote w:type="continuationSeparator" w:id="0">
    <w:p w:rsidR="00B06E9C" w:rsidRDefault="00B06E9C" w:rsidP="00E7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P762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tineauPla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2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76E" w:rsidRDefault="00DD4E97">
        <w:pPr>
          <w:pStyle w:val="Footer"/>
          <w:jc w:val="center"/>
        </w:pPr>
        <w:r>
          <w:fldChar w:fldCharType="begin"/>
        </w:r>
        <w:r w:rsidR="00E7576E">
          <w:instrText xml:space="preserve"> PAGE   \* MERGEFORMAT </w:instrText>
        </w:r>
        <w:r>
          <w:fldChar w:fldCharType="separate"/>
        </w:r>
        <w:r w:rsidR="00993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76E" w:rsidRDefault="00E75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9C" w:rsidRDefault="00B06E9C" w:rsidP="00E7576E">
      <w:pPr>
        <w:spacing w:after="0" w:line="240" w:lineRule="auto"/>
      </w:pPr>
      <w:r>
        <w:separator/>
      </w:r>
    </w:p>
  </w:footnote>
  <w:footnote w:type="continuationSeparator" w:id="0">
    <w:p w:rsidR="00B06E9C" w:rsidRDefault="00B06E9C" w:rsidP="00E7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CF5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3E4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5B9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B9C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4B83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2902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7B66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12AE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32C05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6D2B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5ECF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20A76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E7C58"/>
    <w:multiLevelType w:val="multilevel"/>
    <w:tmpl w:val="1818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50290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70C4"/>
    <w:multiLevelType w:val="multilevel"/>
    <w:tmpl w:val="D15E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21E86"/>
    <w:multiLevelType w:val="multilevel"/>
    <w:tmpl w:val="7F6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039C8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18BF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0600"/>
    <w:multiLevelType w:val="hybridMultilevel"/>
    <w:tmpl w:val="436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8"/>
  </w:num>
  <w:num w:numId="16">
    <w:abstractNumId w:val="6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34F2"/>
    <w:rsid w:val="00002408"/>
    <w:rsid w:val="0000536B"/>
    <w:rsid w:val="00013044"/>
    <w:rsid w:val="0001555A"/>
    <w:rsid w:val="000159D9"/>
    <w:rsid w:val="000200D1"/>
    <w:rsid w:val="00022451"/>
    <w:rsid w:val="00022FEB"/>
    <w:rsid w:val="00025B7B"/>
    <w:rsid w:val="00025E58"/>
    <w:rsid w:val="00027D40"/>
    <w:rsid w:val="00033FB1"/>
    <w:rsid w:val="00036E5B"/>
    <w:rsid w:val="00040667"/>
    <w:rsid w:val="000418D9"/>
    <w:rsid w:val="00041E23"/>
    <w:rsid w:val="000427E1"/>
    <w:rsid w:val="0004653E"/>
    <w:rsid w:val="00051ED1"/>
    <w:rsid w:val="00053F77"/>
    <w:rsid w:val="0006107C"/>
    <w:rsid w:val="00063497"/>
    <w:rsid w:val="000836DA"/>
    <w:rsid w:val="00087357"/>
    <w:rsid w:val="000914C5"/>
    <w:rsid w:val="00092638"/>
    <w:rsid w:val="00094234"/>
    <w:rsid w:val="000978EA"/>
    <w:rsid w:val="000A02CF"/>
    <w:rsid w:val="000A2F6E"/>
    <w:rsid w:val="000B1B74"/>
    <w:rsid w:val="000B5168"/>
    <w:rsid w:val="000B5C95"/>
    <w:rsid w:val="000C1B9C"/>
    <w:rsid w:val="000D326F"/>
    <w:rsid w:val="000E0B75"/>
    <w:rsid w:val="000E2085"/>
    <w:rsid w:val="000E5C7A"/>
    <w:rsid w:val="000E7A61"/>
    <w:rsid w:val="000F19AD"/>
    <w:rsid w:val="00100E4E"/>
    <w:rsid w:val="00103A92"/>
    <w:rsid w:val="00104519"/>
    <w:rsid w:val="0010586A"/>
    <w:rsid w:val="00107F97"/>
    <w:rsid w:val="0011176C"/>
    <w:rsid w:val="001121D2"/>
    <w:rsid w:val="00114C23"/>
    <w:rsid w:val="00115A6A"/>
    <w:rsid w:val="0011674E"/>
    <w:rsid w:val="00120DD1"/>
    <w:rsid w:val="001218FA"/>
    <w:rsid w:val="00121E70"/>
    <w:rsid w:val="001226EA"/>
    <w:rsid w:val="00122DA6"/>
    <w:rsid w:val="001235DA"/>
    <w:rsid w:val="00124C99"/>
    <w:rsid w:val="00133412"/>
    <w:rsid w:val="001341BC"/>
    <w:rsid w:val="001424A0"/>
    <w:rsid w:val="00143FA6"/>
    <w:rsid w:val="001442E7"/>
    <w:rsid w:val="001458CA"/>
    <w:rsid w:val="00145E83"/>
    <w:rsid w:val="00151044"/>
    <w:rsid w:val="001510C8"/>
    <w:rsid w:val="00151593"/>
    <w:rsid w:val="00151FF3"/>
    <w:rsid w:val="001547C3"/>
    <w:rsid w:val="001656B2"/>
    <w:rsid w:val="0016621F"/>
    <w:rsid w:val="001675F3"/>
    <w:rsid w:val="001677E6"/>
    <w:rsid w:val="001826A8"/>
    <w:rsid w:val="0018538F"/>
    <w:rsid w:val="00186811"/>
    <w:rsid w:val="0019524C"/>
    <w:rsid w:val="00196EB2"/>
    <w:rsid w:val="001A6368"/>
    <w:rsid w:val="001B0568"/>
    <w:rsid w:val="001B377B"/>
    <w:rsid w:val="001B42B6"/>
    <w:rsid w:val="001B6CD6"/>
    <w:rsid w:val="001C796E"/>
    <w:rsid w:val="001C7C85"/>
    <w:rsid w:val="001D07E3"/>
    <w:rsid w:val="001D1076"/>
    <w:rsid w:val="001D2F2D"/>
    <w:rsid w:val="001D3456"/>
    <w:rsid w:val="001D6955"/>
    <w:rsid w:val="001E047B"/>
    <w:rsid w:val="001E35A8"/>
    <w:rsid w:val="001E3835"/>
    <w:rsid w:val="001F1EBF"/>
    <w:rsid w:val="001F7152"/>
    <w:rsid w:val="001F78B9"/>
    <w:rsid w:val="0021151B"/>
    <w:rsid w:val="0021165F"/>
    <w:rsid w:val="00216333"/>
    <w:rsid w:val="00216A63"/>
    <w:rsid w:val="00216B47"/>
    <w:rsid w:val="00216BFB"/>
    <w:rsid w:val="00220C26"/>
    <w:rsid w:val="00221E48"/>
    <w:rsid w:val="00226219"/>
    <w:rsid w:val="00226925"/>
    <w:rsid w:val="00227EA0"/>
    <w:rsid w:val="002368F3"/>
    <w:rsid w:val="00242FFF"/>
    <w:rsid w:val="0024340C"/>
    <w:rsid w:val="00245289"/>
    <w:rsid w:val="00246B38"/>
    <w:rsid w:val="002477DC"/>
    <w:rsid w:val="002501F8"/>
    <w:rsid w:val="00253821"/>
    <w:rsid w:val="00253C13"/>
    <w:rsid w:val="00254B39"/>
    <w:rsid w:val="00260A48"/>
    <w:rsid w:val="00261331"/>
    <w:rsid w:val="00262D0B"/>
    <w:rsid w:val="00263FA8"/>
    <w:rsid w:val="00265BD4"/>
    <w:rsid w:val="00271859"/>
    <w:rsid w:val="00276104"/>
    <w:rsid w:val="00276324"/>
    <w:rsid w:val="00276CCC"/>
    <w:rsid w:val="002775FF"/>
    <w:rsid w:val="002830F1"/>
    <w:rsid w:val="002838D5"/>
    <w:rsid w:val="0028407B"/>
    <w:rsid w:val="00284AC5"/>
    <w:rsid w:val="00285C69"/>
    <w:rsid w:val="00290BD6"/>
    <w:rsid w:val="0029178B"/>
    <w:rsid w:val="00295335"/>
    <w:rsid w:val="002A0E95"/>
    <w:rsid w:val="002A7BD8"/>
    <w:rsid w:val="002B0CCC"/>
    <w:rsid w:val="002B2704"/>
    <w:rsid w:val="002B5B99"/>
    <w:rsid w:val="002B65DC"/>
    <w:rsid w:val="002B6A29"/>
    <w:rsid w:val="002C0FCD"/>
    <w:rsid w:val="002C29B6"/>
    <w:rsid w:val="002C3E74"/>
    <w:rsid w:val="002C6262"/>
    <w:rsid w:val="002D1FF9"/>
    <w:rsid w:val="002D29F0"/>
    <w:rsid w:val="002D48E6"/>
    <w:rsid w:val="002D53B7"/>
    <w:rsid w:val="002D7FBC"/>
    <w:rsid w:val="002E1E50"/>
    <w:rsid w:val="002E44BA"/>
    <w:rsid w:val="002E788E"/>
    <w:rsid w:val="002F0330"/>
    <w:rsid w:val="002F0CE3"/>
    <w:rsid w:val="002F0E81"/>
    <w:rsid w:val="002F158B"/>
    <w:rsid w:val="002F2A86"/>
    <w:rsid w:val="002F2FF6"/>
    <w:rsid w:val="002F58A6"/>
    <w:rsid w:val="002F6206"/>
    <w:rsid w:val="002F6372"/>
    <w:rsid w:val="00302E0E"/>
    <w:rsid w:val="00305C2B"/>
    <w:rsid w:val="00311033"/>
    <w:rsid w:val="00311D39"/>
    <w:rsid w:val="00312FBF"/>
    <w:rsid w:val="003149F2"/>
    <w:rsid w:val="0031587F"/>
    <w:rsid w:val="0032065A"/>
    <w:rsid w:val="00326930"/>
    <w:rsid w:val="003276BC"/>
    <w:rsid w:val="00335291"/>
    <w:rsid w:val="003352E9"/>
    <w:rsid w:val="00341CBD"/>
    <w:rsid w:val="00344A32"/>
    <w:rsid w:val="00344E14"/>
    <w:rsid w:val="00345777"/>
    <w:rsid w:val="00345FC4"/>
    <w:rsid w:val="00347404"/>
    <w:rsid w:val="00352518"/>
    <w:rsid w:val="00352FD4"/>
    <w:rsid w:val="0035337D"/>
    <w:rsid w:val="0035383F"/>
    <w:rsid w:val="00360B9E"/>
    <w:rsid w:val="003629B6"/>
    <w:rsid w:val="00364A49"/>
    <w:rsid w:val="00364A58"/>
    <w:rsid w:val="00373579"/>
    <w:rsid w:val="0037746F"/>
    <w:rsid w:val="00383EEF"/>
    <w:rsid w:val="00386844"/>
    <w:rsid w:val="003872CE"/>
    <w:rsid w:val="00391A8D"/>
    <w:rsid w:val="003964EA"/>
    <w:rsid w:val="003A025E"/>
    <w:rsid w:val="003A0A96"/>
    <w:rsid w:val="003A1BDC"/>
    <w:rsid w:val="003A2644"/>
    <w:rsid w:val="003A536E"/>
    <w:rsid w:val="003A79EF"/>
    <w:rsid w:val="003B2536"/>
    <w:rsid w:val="003B4F8D"/>
    <w:rsid w:val="003C0212"/>
    <w:rsid w:val="003C033D"/>
    <w:rsid w:val="003C04E7"/>
    <w:rsid w:val="003C0E02"/>
    <w:rsid w:val="003D3DB6"/>
    <w:rsid w:val="003D4D5C"/>
    <w:rsid w:val="003E3ABE"/>
    <w:rsid w:val="003E4B8D"/>
    <w:rsid w:val="003E5A71"/>
    <w:rsid w:val="003E6BC2"/>
    <w:rsid w:val="003E6C1E"/>
    <w:rsid w:val="003F3B34"/>
    <w:rsid w:val="00404271"/>
    <w:rsid w:val="00407CA2"/>
    <w:rsid w:val="00413283"/>
    <w:rsid w:val="004135BD"/>
    <w:rsid w:val="00416490"/>
    <w:rsid w:val="004214D5"/>
    <w:rsid w:val="00421675"/>
    <w:rsid w:val="00424003"/>
    <w:rsid w:val="004244C2"/>
    <w:rsid w:val="0042481D"/>
    <w:rsid w:val="004273A8"/>
    <w:rsid w:val="00427F91"/>
    <w:rsid w:val="0043053C"/>
    <w:rsid w:val="00431DAC"/>
    <w:rsid w:val="004378FC"/>
    <w:rsid w:val="004416A2"/>
    <w:rsid w:val="00441AB5"/>
    <w:rsid w:val="00442EE7"/>
    <w:rsid w:val="004441E4"/>
    <w:rsid w:val="00446A27"/>
    <w:rsid w:val="004556E2"/>
    <w:rsid w:val="004566B5"/>
    <w:rsid w:val="004703A2"/>
    <w:rsid w:val="0047109C"/>
    <w:rsid w:val="004719AF"/>
    <w:rsid w:val="00475BFD"/>
    <w:rsid w:val="004767E1"/>
    <w:rsid w:val="00476D9B"/>
    <w:rsid w:val="00477009"/>
    <w:rsid w:val="004774D9"/>
    <w:rsid w:val="00480867"/>
    <w:rsid w:val="004824A6"/>
    <w:rsid w:val="004841FD"/>
    <w:rsid w:val="00484B68"/>
    <w:rsid w:val="0048624D"/>
    <w:rsid w:val="0048741D"/>
    <w:rsid w:val="00487C8F"/>
    <w:rsid w:val="004946E7"/>
    <w:rsid w:val="004A10AC"/>
    <w:rsid w:val="004A66B2"/>
    <w:rsid w:val="004A7416"/>
    <w:rsid w:val="004B1947"/>
    <w:rsid w:val="004B25F0"/>
    <w:rsid w:val="004B6C6B"/>
    <w:rsid w:val="004C125E"/>
    <w:rsid w:val="004C24DA"/>
    <w:rsid w:val="004C3803"/>
    <w:rsid w:val="004C4974"/>
    <w:rsid w:val="004C4B3C"/>
    <w:rsid w:val="004C5406"/>
    <w:rsid w:val="004C6CE6"/>
    <w:rsid w:val="004D264F"/>
    <w:rsid w:val="004D3117"/>
    <w:rsid w:val="004D493C"/>
    <w:rsid w:val="004D5089"/>
    <w:rsid w:val="004D6CE7"/>
    <w:rsid w:val="004E039D"/>
    <w:rsid w:val="004E0A63"/>
    <w:rsid w:val="004E0DE5"/>
    <w:rsid w:val="004E1A8A"/>
    <w:rsid w:val="004E2302"/>
    <w:rsid w:val="004E2C90"/>
    <w:rsid w:val="004E709C"/>
    <w:rsid w:val="004F0041"/>
    <w:rsid w:val="004F3D3B"/>
    <w:rsid w:val="004F49A6"/>
    <w:rsid w:val="004F6BF7"/>
    <w:rsid w:val="004F7C91"/>
    <w:rsid w:val="00502865"/>
    <w:rsid w:val="00502B9F"/>
    <w:rsid w:val="00511C22"/>
    <w:rsid w:val="0051286E"/>
    <w:rsid w:val="00512932"/>
    <w:rsid w:val="005160BA"/>
    <w:rsid w:val="00520173"/>
    <w:rsid w:val="00521662"/>
    <w:rsid w:val="00521A34"/>
    <w:rsid w:val="00527299"/>
    <w:rsid w:val="00534E6E"/>
    <w:rsid w:val="00537E75"/>
    <w:rsid w:val="00542630"/>
    <w:rsid w:val="00546066"/>
    <w:rsid w:val="005626E3"/>
    <w:rsid w:val="0056303E"/>
    <w:rsid w:val="00567345"/>
    <w:rsid w:val="00567966"/>
    <w:rsid w:val="0057017E"/>
    <w:rsid w:val="00570D13"/>
    <w:rsid w:val="00570EC6"/>
    <w:rsid w:val="00574080"/>
    <w:rsid w:val="005756FB"/>
    <w:rsid w:val="00576EEF"/>
    <w:rsid w:val="0058172C"/>
    <w:rsid w:val="00582E8F"/>
    <w:rsid w:val="00584494"/>
    <w:rsid w:val="005857DC"/>
    <w:rsid w:val="00586FFB"/>
    <w:rsid w:val="00592663"/>
    <w:rsid w:val="00596D45"/>
    <w:rsid w:val="005A02AC"/>
    <w:rsid w:val="005A151D"/>
    <w:rsid w:val="005A195F"/>
    <w:rsid w:val="005B1E03"/>
    <w:rsid w:val="005B4903"/>
    <w:rsid w:val="005B508B"/>
    <w:rsid w:val="005C35B8"/>
    <w:rsid w:val="005C7CBD"/>
    <w:rsid w:val="005D1E07"/>
    <w:rsid w:val="005D3DF0"/>
    <w:rsid w:val="005E029A"/>
    <w:rsid w:val="005E2991"/>
    <w:rsid w:val="005F0B27"/>
    <w:rsid w:val="005F49B3"/>
    <w:rsid w:val="005F66B0"/>
    <w:rsid w:val="005F6E0C"/>
    <w:rsid w:val="005F70C7"/>
    <w:rsid w:val="00600EA0"/>
    <w:rsid w:val="006011A7"/>
    <w:rsid w:val="006022C8"/>
    <w:rsid w:val="0060273C"/>
    <w:rsid w:val="006042B0"/>
    <w:rsid w:val="006108B1"/>
    <w:rsid w:val="006121BF"/>
    <w:rsid w:val="006133CB"/>
    <w:rsid w:val="00613512"/>
    <w:rsid w:val="00616151"/>
    <w:rsid w:val="0061649B"/>
    <w:rsid w:val="00617EAA"/>
    <w:rsid w:val="006223BF"/>
    <w:rsid w:val="006244C0"/>
    <w:rsid w:val="006253D0"/>
    <w:rsid w:val="00630295"/>
    <w:rsid w:val="006308D8"/>
    <w:rsid w:val="00631168"/>
    <w:rsid w:val="00633385"/>
    <w:rsid w:val="00633AC2"/>
    <w:rsid w:val="00635129"/>
    <w:rsid w:val="00641441"/>
    <w:rsid w:val="00643883"/>
    <w:rsid w:val="00643EB1"/>
    <w:rsid w:val="006442F1"/>
    <w:rsid w:val="00650332"/>
    <w:rsid w:val="00650503"/>
    <w:rsid w:val="00650CB7"/>
    <w:rsid w:val="00650DFB"/>
    <w:rsid w:val="00653627"/>
    <w:rsid w:val="00653871"/>
    <w:rsid w:val="00654DE1"/>
    <w:rsid w:val="006557A6"/>
    <w:rsid w:val="006577C5"/>
    <w:rsid w:val="00662B69"/>
    <w:rsid w:val="00662FC5"/>
    <w:rsid w:val="00666628"/>
    <w:rsid w:val="00673C0C"/>
    <w:rsid w:val="00676C74"/>
    <w:rsid w:val="00677EDF"/>
    <w:rsid w:val="00680A9E"/>
    <w:rsid w:val="00680F94"/>
    <w:rsid w:val="006812F4"/>
    <w:rsid w:val="0068486D"/>
    <w:rsid w:val="006854CB"/>
    <w:rsid w:val="00686B90"/>
    <w:rsid w:val="006900E5"/>
    <w:rsid w:val="0069140A"/>
    <w:rsid w:val="006916B5"/>
    <w:rsid w:val="0069340D"/>
    <w:rsid w:val="0069695F"/>
    <w:rsid w:val="006A0738"/>
    <w:rsid w:val="006A46BD"/>
    <w:rsid w:val="006A5221"/>
    <w:rsid w:val="006A713B"/>
    <w:rsid w:val="006A7642"/>
    <w:rsid w:val="006B14C3"/>
    <w:rsid w:val="006B2A4E"/>
    <w:rsid w:val="006B37C3"/>
    <w:rsid w:val="006B399E"/>
    <w:rsid w:val="006B6EEB"/>
    <w:rsid w:val="006B7BC1"/>
    <w:rsid w:val="006B7C7F"/>
    <w:rsid w:val="006C5D7E"/>
    <w:rsid w:val="006C701A"/>
    <w:rsid w:val="006D01CA"/>
    <w:rsid w:val="006D2063"/>
    <w:rsid w:val="006D287F"/>
    <w:rsid w:val="006D3080"/>
    <w:rsid w:val="006D55D4"/>
    <w:rsid w:val="006D6B49"/>
    <w:rsid w:val="006E151C"/>
    <w:rsid w:val="006E260C"/>
    <w:rsid w:val="006E287C"/>
    <w:rsid w:val="006F24EB"/>
    <w:rsid w:val="0070080A"/>
    <w:rsid w:val="007009CB"/>
    <w:rsid w:val="00701432"/>
    <w:rsid w:val="007145E2"/>
    <w:rsid w:val="00717314"/>
    <w:rsid w:val="007175B4"/>
    <w:rsid w:val="00717668"/>
    <w:rsid w:val="00721D0F"/>
    <w:rsid w:val="0072617B"/>
    <w:rsid w:val="00726189"/>
    <w:rsid w:val="00732FB0"/>
    <w:rsid w:val="007353E7"/>
    <w:rsid w:val="00756C0A"/>
    <w:rsid w:val="00763774"/>
    <w:rsid w:val="00764668"/>
    <w:rsid w:val="00765165"/>
    <w:rsid w:val="0076587E"/>
    <w:rsid w:val="0076698E"/>
    <w:rsid w:val="007713D5"/>
    <w:rsid w:val="007715FB"/>
    <w:rsid w:val="007734E5"/>
    <w:rsid w:val="00775241"/>
    <w:rsid w:val="007835AC"/>
    <w:rsid w:val="00790193"/>
    <w:rsid w:val="00791156"/>
    <w:rsid w:val="0079145C"/>
    <w:rsid w:val="00794EAF"/>
    <w:rsid w:val="0079607F"/>
    <w:rsid w:val="007963EA"/>
    <w:rsid w:val="00796CA8"/>
    <w:rsid w:val="007A1F7D"/>
    <w:rsid w:val="007A234C"/>
    <w:rsid w:val="007A372B"/>
    <w:rsid w:val="007A682D"/>
    <w:rsid w:val="007B1FE5"/>
    <w:rsid w:val="007B787B"/>
    <w:rsid w:val="007C28A6"/>
    <w:rsid w:val="007C4714"/>
    <w:rsid w:val="007C5641"/>
    <w:rsid w:val="007C76C8"/>
    <w:rsid w:val="007C7C7B"/>
    <w:rsid w:val="007D0172"/>
    <w:rsid w:val="007D3713"/>
    <w:rsid w:val="007D716D"/>
    <w:rsid w:val="007E1D05"/>
    <w:rsid w:val="007E46B1"/>
    <w:rsid w:val="007F0DB6"/>
    <w:rsid w:val="007F1D9A"/>
    <w:rsid w:val="007F34F2"/>
    <w:rsid w:val="007F5591"/>
    <w:rsid w:val="007F63E9"/>
    <w:rsid w:val="00800972"/>
    <w:rsid w:val="00803996"/>
    <w:rsid w:val="00807FBE"/>
    <w:rsid w:val="00810C09"/>
    <w:rsid w:val="00812A9A"/>
    <w:rsid w:val="0081333E"/>
    <w:rsid w:val="00813630"/>
    <w:rsid w:val="0081495A"/>
    <w:rsid w:val="00815751"/>
    <w:rsid w:val="00817DE4"/>
    <w:rsid w:val="00820E6A"/>
    <w:rsid w:val="008211E4"/>
    <w:rsid w:val="00822E90"/>
    <w:rsid w:val="0082360D"/>
    <w:rsid w:val="008252D5"/>
    <w:rsid w:val="00827054"/>
    <w:rsid w:val="008311E1"/>
    <w:rsid w:val="008328BC"/>
    <w:rsid w:val="00832B10"/>
    <w:rsid w:val="00833DA4"/>
    <w:rsid w:val="008348FF"/>
    <w:rsid w:val="00835301"/>
    <w:rsid w:val="008407E2"/>
    <w:rsid w:val="00840C9C"/>
    <w:rsid w:val="008422D1"/>
    <w:rsid w:val="008429A2"/>
    <w:rsid w:val="0084328D"/>
    <w:rsid w:val="00847618"/>
    <w:rsid w:val="00851B68"/>
    <w:rsid w:val="0085591E"/>
    <w:rsid w:val="008560A8"/>
    <w:rsid w:val="00856679"/>
    <w:rsid w:val="0086056D"/>
    <w:rsid w:val="008613E1"/>
    <w:rsid w:val="00862474"/>
    <w:rsid w:val="008655E7"/>
    <w:rsid w:val="00865BCD"/>
    <w:rsid w:val="00865C0E"/>
    <w:rsid w:val="00867C69"/>
    <w:rsid w:val="00870618"/>
    <w:rsid w:val="008734DA"/>
    <w:rsid w:val="008746B1"/>
    <w:rsid w:val="00874C70"/>
    <w:rsid w:val="00877544"/>
    <w:rsid w:val="00881982"/>
    <w:rsid w:val="00884408"/>
    <w:rsid w:val="00885C2F"/>
    <w:rsid w:val="0088620F"/>
    <w:rsid w:val="00887B14"/>
    <w:rsid w:val="00891A39"/>
    <w:rsid w:val="00893923"/>
    <w:rsid w:val="0089420D"/>
    <w:rsid w:val="008960AC"/>
    <w:rsid w:val="00896D76"/>
    <w:rsid w:val="008A152B"/>
    <w:rsid w:val="008A195F"/>
    <w:rsid w:val="008B00B5"/>
    <w:rsid w:val="008B1B97"/>
    <w:rsid w:val="008B45B4"/>
    <w:rsid w:val="008B5C39"/>
    <w:rsid w:val="008C09F6"/>
    <w:rsid w:val="008C1405"/>
    <w:rsid w:val="008C2476"/>
    <w:rsid w:val="008C6619"/>
    <w:rsid w:val="008D2819"/>
    <w:rsid w:val="008D3FA1"/>
    <w:rsid w:val="008D7719"/>
    <w:rsid w:val="008D7F87"/>
    <w:rsid w:val="008E0FBB"/>
    <w:rsid w:val="008E2A57"/>
    <w:rsid w:val="008E3025"/>
    <w:rsid w:val="008F428E"/>
    <w:rsid w:val="0090028F"/>
    <w:rsid w:val="00900ABD"/>
    <w:rsid w:val="00907DA4"/>
    <w:rsid w:val="00910F52"/>
    <w:rsid w:val="00912D4A"/>
    <w:rsid w:val="0091673D"/>
    <w:rsid w:val="00920F23"/>
    <w:rsid w:val="0092643D"/>
    <w:rsid w:val="00931395"/>
    <w:rsid w:val="00937145"/>
    <w:rsid w:val="009453E6"/>
    <w:rsid w:val="0094552D"/>
    <w:rsid w:val="0094664C"/>
    <w:rsid w:val="00950578"/>
    <w:rsid w:val="0095118B"/>
    <w:rsid w:val="0095157C"/>
    <w:rsid w:val="00952114"/>
    <w:rsid w:val="00962230"/>
    <w:rsid w:val="00962708"/>
    <w:rsid w:val="00962C29"/>
    <w:rsid w:val="0096560B"/>
    <w:rsid w:val="009751D6"/>
    <w:rsid w:val="00975553"/>
    <w:rsid w:val="00980C1A"/>
    <w:rsid w:val="00982847"/>
    <w:rsid w:val="009871A1"/>
    <w:rsid w:val="009872F5"/>
    <w:rsid w:val="0099372C"/>
    <w:rsid w:val="0099690D"/>
    <w:rsid w:val="009A2DDA"/>
    <w:rsid w:val="009A3C1A"/>
    <w:rsid w:val="009A54F7"/>
    <w:rsid w:val="009A6EB7"/>
    <w:rsid w:val="009B124B"/>
    <w:rsid w:val="009B230C"/>
    <w:rsid w:val="009B5632"/>
    <w:rsid w:val="009B67E2"/>
    <w:rsid w:val="009B71BA"/>
    <w:rsid w:val="009C4CAF"/>
    <w:rsid w:val="009C733C"/>
    <w:rsid w:val="009D0D37"/>
    <w:rsid w:val="009E15AB"/>
    <w:rsid w:val="009E3AD3"/>
    <w:rsid w:val="009E6331"/>
    <w:rsid w:val="009E712D"/>
    <w:rsid w:val="009F0235"/>
    <w:rsid w:val="009F0AAC"/>
    <w:rsid w:val="009F1FF1"/>
    <w:rsid w:val="009F3C27"/>
    <w:rsid w:val="009F65E4"/>
    <w:rsid w:val="009F7C03"/>
    <w:rsid w:val="00A0548D"/>
    <w:rsid w:val="00A0618E"/>
    <w:rsid w:val="00A10D3C"/>
    <w:rsid w:val="00A11365"/>
    <w:rsid w:val="00A12FDB"/>
    <w:rsid w:val="00A15AC2"/>
    <w:rsid w:val="00A174F9"/>
    <w:rsid w:val="00A20C4A"/>
    <w:rsid w:val="00A23465"/>
    <w:rsid w:val="00A30DC4"/>
    <w:rsid w:val="00A32A24"/>
    <w:rsid w:val="00A37A9D"/>
    <w:rsid w:val="00A40F87"/>
    <w:rsid w:val="00A44691"/>
    <w:rsid w:val="00A44970"/>
    <w:rsid w:val="00A47BE2"/>
    <w:rsid w:val="00A55FB4"/>
    <w:rsid w:val="00A63E27"/>
    <w:rsid w:val="00A64ADC"/>
    <w:rsid w:val="00A65B73"/>
    <w:rsid w:val="00A67134"/>
    <w:rsid w:val="00A74B60"/>
    <w:rsid w:val="00A80445"/>
    <w:rsid w:val="00A83104"/>
    <w:rsid w:val="00A854D7"/>
    <w:rsid w:val="00A87BA0"/>
    <w:rsid w:val="00A930CB"/>
    <w:rsid w:val="00A94AF2"/>
    <w:rsid w:val="00A964D8"/>
    <w:rsid w:val="00AA1851"/>
    <w:rsid w:val="00AA3E40"/>
    <w:rsid w:val="00AA4798"/>
    <w:rsid w:val="00AA6945"/>
    <w:rsid w:val="00AB0D6D"/>
    <w:rsid w:val="00AB0F90"/>
    <w:rsid w:val="00AB12F5"/>
    <w:rsid w:val="00AB3315"/>
    <w:rsid w:val="00AB4EFA"/>
    <w:rsid w:val="00AB502C"/>
    <w:rsid w:val="00AB58D3"/>
    <w:rsid w:val="00AB6455"/>
    <w:rsid w:val="00AB68F0"/>
    <w:rsid w:val="00AB74E0"/>
    <w:rsid w:val="00AC1242"/>
    <w:rsid w:val="00AC4ACE"/>
    <w:rsid w:val="00AC5A33"/>
    <w:rsid w:val="00AD0696"/>
    <w:rsid w:val="00AD2A06"/>
    <w:rsid w:val="00AD51B4"/>
    <w:rsid w:val="00AD658F"/>
    <w:rsid w:val="00AD725C"/>
    <w:rsid w:val="00AE20BE"/>
    <w:rsid w:val="00AE3BC0"/>
    <w:rsid w:val="00AE4014"/>
    <w:rsid w:val="00AF0644"/>
    <w:rsid w:val="00AF0901"/>
    <w:rsid w:val="00AF22E1"/>
    <w:rsid w:val="00AF3D50"/>
    <w:rsid w:val="00AF6EB3"/>
    <w:rsid w:val="00AF7C60"/>
    <w:rsid w:val="00B009A5"/>
    <w:rsid w:val="00B01955"/>
    <w:rsid w:val="00B01E3A"/>
    <w:rsid w:val="00B03058"/>
    <w:rsid w:val="00B06E9C"/>
    <w:rsid w:val="00B1616F"/>
    <w:rsid w:val="00B21624"/>
    <w:rsid w:val="00B254DF"/>
    <w:rsid w:val="00B254FF"/>
    <w:rsid w:val="00B273F6"/>
    <w:rsid w:val="00B27941"/>
    <w:rsid w:val="00B31BDA"/>
    <w:rsid w:val="00B3291C"/>
    <w:rsid w:val="00B335B1"/>
    <w:rsid w:val="00B344DD"/>
    <w:rsid w:val="00B3508C"/>
    <w:rsid w:val="00B3614A"/>
    <w:rsid w:val="00B375FA"/>
    <w:rsid w:val="00B62ECA"/>
    <w:rsid w:val="00B64806"/>
    <w:rsid w:val="00B7101E"/>
    <w:rsid w:val="00B7310C"/>
    <w:rsid w:val="00B74826"/>
    <w:rsid w:val="00B76BD1"/>
    <w:rsid w:val="00B77CE2"/>
    <w:rsid w:val="00B77E57"/>
    <w:rsid w:val="00B808A3"/>
    <w:rsid w:val="00B8114E"/>
    <w:rsid w:val="00B8199B"/>
    <w:rsid w:val="00B82564"/>
    <w:rsid w:val="00B82969"/>
    <w:rsid w:val="00B83427"/>
    <w:rsid w:val="00B84573"/>
    <w:rsid w:val="00B85DEE"/>
    <w:rsid w:val="00B90435"/>
    <w:rsid w:val="00B937C2"/>
    <w:rsid w:val="00B94065"/>
    <w:rsid w:val="00B95450"/>
    <w:rsid w:val="00B955D5"/>
    <w:rsid w:val="00B95B1C"/>
    <w:rsid w:val="00B9621A"/>
    <w:rsid w:val="00B9768F"/>
    <w:rsid w:val="00B97858"/>
    <w:rsid w:val="00BA1589"/>
    <w:rsid w:val="00BA375D"/>
    <w:rsid w:val="00BA3DC8"/>
    <w:rsid w:val="00BA7902"/>
    <w:rsid w:val="00BA7E70"/>
    <w:rsid w:val="00BB784F"/>
    <w:rsid w:val="00BC1F19"/>
    <w:rsid w:val="00BC6320"/>
    <w:rsid w:val="00BC6531"/>
    <w:rsid w:val="00BC77A5"/>
    <w:rsid w:val="00BD6565"/>
    <w:rsid w:val="00BE0233"/>
    <w:rsid w:val="00BE10EE"/>
    <w:rsid w:val="00BE38C3"/>
    <w:rsid w:val="00BE3D47"/>
    <w:rsid w:val="00BE4ED8"/>
    <w:rsid w:val="00BE77A7"/>
    <w:rsid w:val="00BE798D"/>
    <w:rsid w:val="00BF2690"/>
    <w:rsid w:val="00BF2AF6"/>
    <w:rsid w:val="00BF31BB"/>
    <w:rsid w:val="00BF4BB1"/>
    <w:rsid w:val="00BF5139"/>
    <w:rsid w:val="00BF5DCD"/>
    <w:rsid w:val="00BF6EEA"/>
    <w:rsid w:val="00C00C11"/>
    <w:rsid w:val="00C11C47"/>
    <w:rsid w:val="00C12FFE"/>
    <w:rsid w:val="00C2606B"/>
    <w:rsid w:val="00C26345"/>
    <w:rsid w:val="00C2694B"/>
    <w:rsid w:val="00C3067B"/>
    <w:rsid w:val="00C31314"/>
    <w:rsid w:val="00C31F79"/>
    <w:rsid w:val="00C3285D"/>
    <w:rsid w:val="00C32DD4"/>
    <w:rsid w:val="00C35C0E"/>
    <w:rsid w:val="00C3750F"/>
    <w:rsid w:val="00C41496"/>
    <w:rsid w:val="00C42907"/>
    <w:rsid w:val="00C469FA"/>
    <w:rsid w:val="00C47959"/>
    <w:rsid w:val="00C5237E"/>
    <w:rsid w:val="00C52823"/>
    <w:rsid w:val="00C52A50"/>
    <w:rsid w:val="00C5415E"/>
    <w:rsid w:val="00C547EC"/>
    <w:rsid w:val="00C55E04"/>
    <w:rsid w:val="00C5695D"/>
    <w:rsid w:val="00C6240A"/>
    <w:rsid w:val="00C626B4"/>
    <w:rsid w:val="00C66130"/>
    <w:rsid w:val="00C66A4A"/>
    <w:rsid w:val="00C73910"/>
    <w:rsid w:val="00C746BC"/>
    <w:rsid w:val="00C74D71"/>
    <w:rsid w:val="00C756A4"/>
    <w:rsid w:val="00C76E9B"/>
    <w:rsid w:val="00C81962"/>
    <w:rsid w:val="00C85B89"/>
    <w:rsid w:val="00C937B1"/>
    <w:rsid w:val="00C93C7D"/>
    <w:rsid w:val="00CA066D"/>
    <w:rsid w:val="00CA2950"/>
    <w:rsid w:val="00CA6276"/>
    <w:rsid w:val="00CA7678"/>
    <w:rsid w:val="00CB1578"/>
    <w:rsid w:val="00CB4652"/>
    <w:rsid w:val="00CB6C2A"/>
    <w:rsid w:val="00CC1240"/>
    <w:rsid w:val="00CC5158"/>
    <w:rsid w:val="00CD224C"/>
    <w:rsid w:val="00CD57C6"/>
    <w:rsid w:val="00CD6C7A"/>
    <w:rsid w:val="00CD77F2"/>
    <w:rsid w:val="00CE1136"/>
    <w:rsid w:val="00CE1EC6"/>
    <w:rsid w:val="00CE3FB4"/>
    <w:rsid w:val="00CE656B"/>
    <w:rsid w:val="00CF3EDA"/>
    <w:rsid w:val="00CF50E5"/>
    <w:rsid w:val="00CF563B"/>
    <w:rsid w:val="00CF5DB0"/>
    <w:rsid w:val="00CF67AA"/>
    <w:rsid w:val="00D011A8"/>
    <w:rsid w:val="00D0324E"/>
    <w:rsid w:val="00D03FCD"/>
    <w:rsid w:val="00D04762"/>
    <w:rsid w:val="00D05A99"/>
    <w:rsid w:val="00D0744A"/>
    <w:rsid w:val="00D12796"/>
    <w:rsid w:val="00D1629F"/>
    <w:rsid w:val="00D201A6"/>
    <w:rsid w:val="00D201FE"/>
    <w:rsid w:val="00D2050A"/>
    <w:rsid w:val="00D248CA"/>
    <w:rsid w:val="00D27FCA"/>
    <w:rsid w:val="00D3034B"/>
    <w:rsid w:val="00D336C7"/>
    <w:rsid w:val="00D33D4D"/>
    <w:rsid w:val="00D408C6"/>
    <w:rsid w:val="00D41F0E"/>
    <w:rsid w:val="00D569D1"/>
    <w:rsid w:val="00D62E1B"/>
    <w:rsid w:val="00D64BFF"/>
    <w:rsid w:val="00D663AC"/>
    <w:rsid w:val="00D6788B"/>
    <w:rsid w:val="00D7058B"/>
    <w:rsid w:val="00D710EF"/>
    <w:rsid w:val="00D75334"/>
    <w:rsid w:val="00D7746C"/>
    <w:rsid w:val="00D8063D"/>
    <w:rsid w:val="00D81B3B"/>
    <w:rsid w:val="00D82903"/>
    <w:rsid w:val="00D82A3D"/>
    <w:rsid w:val="00D862F0"/>
    <w:rsid w:val="00D8731B"/>
    <w:rsid w:val="00D91689"/>
    <w:rsid w:val="00D91F01"/>
    <w:rsid w:val="00D924C2"/>
    <w:rsid w:val="00D9514B"/>
    <w:rsid w:val="00D956E2"/>
    <w:rsid w:val="00DA2CA0"/>
    <w:rsid w:val="00DA6389"/>
    <w:rsid w:val="00DA7ADA"/>
    <w:rsid w:val="00DA7C50"/>
    <w:rsid w:val="00DA7FBD"/>
    <w:rsid w:val="00DB0700"/>
    <w:rsid w:val="00DB0CC1"/>
    <w:rsid w:val="00DB2D79"/>
    <w:rsid w:val="00DB3653"/>
    <w:rsid w:val="00DB6494"/>
    <w:rsid w:val="00DB7708"/>
    <w:rsid w:val="00DB7F3C"/>
    <w:rsid w:val="00DC0306"/>
    <w:rsid w:val="00DC0412"/>
    <w:rsid w:val="00DC175F"/>
    <w:rsid w:val="00DC1A3C"/>
    <w:rsid w:val="00DC1E6C"/>
    <w:rsid w:val="00DC468F"/>
    <w:rsid w:val="00DD016E"/>
    <w:rsid w:val="00DD20DF"/>
    <w:rsid w:val="00DD4E97"/>
    <w:rsid w:val="00DD5863"/>
    <w:rsid w:val="00DD5993"/>
    <w:rsid w:val="00DD6A69"/>
    <w:rsid w:val="00DD6E14"/>
    <w:rsid w:val="00DE24CC"/>
    <w:rsid w:val="00DE4566"/>
    <w:rsid w:val="00DF0D33"/>
    <w:rsid w:val="00DF42BF"/>
    <w:rsid w:val="00DF51FE"/>
    <w:rsid w:val="00DF533C"/>
    <w:rsid w:val="00E136E2"/>
    <w:rsid w:val="00E154C2"/>
    <w:rsid w:val="00E170E9"/>
    <w:rsid w:val="00E17524"/>
    <w:rsid w:val="00E22656"/>
    <w:rsid w:val="00E23D59"/>
    <w:rsid w:val="00E25BF7"/>
    <w:rsid w:val="00E308D5"/>
    <w:rsid w:val="00E32136"/>
    <w:rsid w:val="00E328CF"/>
    <w:rsid w:val="00E33A39"/>
    <w:rsid w:val="00E434DF"/>
    <w:rsid w:val="00E44343"/>
    <w:rsid w:val="00E47160"/>
    <w:rsid w:val="00E47FC4"/>
    <w:rsid w:val="00E50B8B"/>
    <w:rsid w:val="00E53DDE"/>
    <w:rsid w:val="00E562C0"/>
    <w:rsid w:val="00E62FF2"/>
    <w:rsid w:val="00E66296"/>
    <w:rsid w:val="00E6728C"/>
    <w:rsid w:val="00E73592"/>
    <w:rsid w:val="00E74E4C"/>
    <w:rsid w:val="00E7576E"/>
    <w:rsid w:val="00E80FF1"/>
    <w:rsid w:val="00E849E3"/>
    <w:rsid w:val="00E864F9"/>
    <w:rsid w:val="00E9570A"/>
    <w:rsid w:val="00E965FB"/>
    <w:rsid w:val="00EA1238"/>
    <w:rsid w:val="00EA278A"/>
    <w:rsid w:val="00EA432E"/>
    <w:rsid w:val="00EA46D4"/>
    <w:rsid w:val="00EA749A"/>
    <w:rsid w:val="00EB4148"/>
    <w:rsid w:val="00EC3AAD"/>
    <w:rsid w:val="00ED1639"/>
    <w:rsid w:val="00ED2817"/>
    <w:rsid w:val="00ED2A57"/>
    <w:rsid w:val="00ED3EE5"/>
    <w:rsid w:val="00ED4FD7"/>
    <w:rsid w:val="00ED645D"/>
    <w:rsid w:val="00EE1A44"/>
    <w:rsid w:val="00EE5894"/>
    <w:rsid w:val="00EE60C3"/>
    <w:rsid w:val="00EF2F37"/>
    <w:rsid w:val="00EF349E"/>
    <w:rsid w:val="00EF43B4"/>
    <w:rsid w:val="00F05671"/>
    <w:rsid w:val="00F06910"/>
    <w:rsid w:val="00F1016E"/>
    <w:rsid w:val="00F1105A"/>
    <w:rsid w:val="00F136B9"/>
    <w:rsid w:val="00F141FE"/>
    <w:rsid w:val="00F14639"/>
    <w:rsid w:val="00F16E8E"/>
    <w:rsid w:val="00F204DD"/>
    <w:rsid w:val="00F31F9A"/>
    <w:rsid w:val="00F3346F"/>
    <w:rsid w:val="00F338B5"/>
    <w:rsid w:val="00F3420D"/>
    <w:rsid w:val="00F37123"/>
    <w:rsid w:val="00F37854"/>
    <w:rsid w:val="00F42D1D"/>
    <w:rsid w:val="00F46756"/>
    <w:rsid w:val="00F56D52"/>
    <w:rsid w:val="00F6336F"/>
    <w:rsid w:val="00F64A58"/>
    <w:rsid w:val="00F64BF1"/>
    <w:rsid w:val="00F76CDA"/>
    <w:rsid w:val="00F8172B"/>
    <w:rsid w:val="00F838EE"/>
    <w:rsid w:val="00F914D0"/>
    <w:rsid w:val="00F93EE3"/>
    <w:rsid w:val="00FA1E6D"/>
    <w:rsid w:val="00FA56AE"/>
    <w:rsid w:val="00FA672A"/>
    <w:rsid w:val="00FB5611"/>
    <w:rsid w:val="00FB5B73"/>
    <w:rsid w:val="00FB5E67"/>
    <w:rsid w:val="00FC4F31"/>
    <w:rsid w:val="00FC53F1"/>
    <w:rsid w:val="00FD0F92"/>
    <w:rsid w:val="00FD1388"/>
    <w:rsid w:val="00FD1B87"/>
    <w:rsid w:val="00FD5423"/>
    <w:rsid w:val="00FD5BAE"/>
    <w:rsid w:val="00FD689B"/>
    <w:rsid w:val="00FE2110"/>
    <w:rsid w:val="00FE36CA"/>
    <w:rsid w:val="00FE49B1"/>
    <w:rsid w:val="00FE69EB"/>
    <w:rsid w:val="00FF3FDB"/>
    <w:rsid w:val="00FF671B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7"/>
  </w:style>
  <w:style w:type="paragraph" w:styleId="Heading1">
    <w:name w:val="heading 1"/>
    <w:basedOn w:val="Normal"/>
    <w:link w:val="Heading1Char"/>
    <w:uiPriority w:val="9"/>
    <w:qFormat/>
    <w:rsid w:val="0049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0B"/>
    <w:pPr>
      <w:ind w:left="720"/>
      <w:contextualSpacing/>
    </w:pPr>
  </w:style>
  <w:style w:type="character" w:customStyle="1" w:styleId="a">
    <w:name w:val="a"/>
    <w:basedOn w:val="DefaultParagraphFont"/>
    <w:rsid w:val="003E3ABE"/>
  </w:style>
  <w:style w:type="character" w:customStyle="1" w:styleId="apple-converted-space">
    <w:name w:val="apple-converted-space"/>
    <w:basedOn w:val="DefaultParagraphFont"/>
    <w:rsid w:val="001D2F2D"/>
  </w:style>
  <w:style w:type="character" w:styleId="Emphasis">
    <w:name w:val="Emphasis"/>
    <w:basedOn w:val="DefaultParagraphFont"/>
    <w:uiPriority w:val="20"/>
    <w:qFormat/>
    <w:rsid w:val="004703A2"/>
    <w:rPr>
      <w:i/>
      <w:iCs/>
    </w:rPr>
  </w:style>
  <w:style w:type="character" w:styleId="Strong">
    <w:name w:val="Strong"/>
    <w:basedOn w:val="DefaultParagraphFont"/>
    <w:uiPriority w:val="22"/>
    <w:qFormat/>
    <w:rsid w:val="00470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C90"/>
    <w:rPr>
      <w:color w:val="0000FF"/>
      <w:u w:val="single"/>
    </w:rPr>
  </w:style>
  <w:style w:type="character" w:customStyle="1" w:styleId="citation-publication-date">
    <w:name w:val="citation-publication-date"/>
    <w:basedOn w:val="DefaultParagraphFont"/>
    <w:rsid w:val="00EA749A"/>
  </w:style>
  <w:style w:type="character" w:customStyle="1" w:styleId="citation-volume">
    <w:name w:val="citation-volume"/>
    <w:basedOn w:val="DefaultParagraphFont"/>
    <w:rsid w:val="00EA749A"/>
  </w:style>
  <w:style w:type="character" w:customStyle="1" w:styleId="citation-issue">
    <w:name w:val="citation-issue"/>
    <w:basedOn w:val="DefaultParagraphFont"/>
    <w:rsid w:val="00EA749A"/>
  </w:style>
  <w:style w:type="character" w:customStyle="1" w:styleId="citation-flpages">
    <w:name w:val="citation-flpages"/>
    <w:basedOn w:val="DefaultParagraphFont"/>
    <w:rsid w:val="00EA749A"/>
  </w:style>
  <w:style w:type="character" w:customStyle="1" w:styleId="Heading1Char">
    <w:name w:val="Heading 1 Char"/>
    <w:basedOn w:val="DefaultParagraphFont"/>
    <w:link w:val="Heading1"/>
    <w:uiPriority w:val="9"/>
    <w:rsid w:val="00494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9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6E"/>
  </w:style>
  <w:style w:type="paragraph" w:styleId="Footer">
    <w:name w:val="footer"/>
    <w:basedOn w:val="Normal"/>
    <w:link w:val="FooterChar"/>
    <w:uiPriority w:val="99"/>
    <w:unhideWhenUsed/>
    <w:rsid w:val="00E75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6E"/>
  </w:style>
  <w:style w:type="paragraph" w:customStyle="1" w:styleId="Default">
    <w:name w:val="Default"/>
    <w:rsid w:val="00DC0306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0">
    <w:name w:val="A0"/>
    <w:uiPriority w:val="99"/>
    <w:rsid w:val="00DC0306"/>
    <w:rPr>
      <w:rFonts w:cs="Adobe Garamon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346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83904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661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668089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82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51767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adus@hotmail.com" TargetMode="External"/><Relationship Id="rId13" Type="http://schemas.openxmlformats.org/officeDocument/2006/relationships/hyperlink" Target="http://www.ncbi.nlm.nih.gov/pubmed?term=Al-Ansari%20JM%5BAuthor%5D&amp;cauthor=true&amp;cauthor_uid=163098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eriodontal_disease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Al-Shammari%20KF%5BAuthor%5D&amp;cauthor=true&amp;cauthor_uid=163098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Tooth_dec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Al-Khabbaz%20AK%5BAuthor%5D&amp;cauthor=true&amp;cauthor_uid=16309815" TargetMode="External"/><Relationship Id="rId10" Type="http://schemas.openxmlformats.org/officeDocument/2006/relationships/hyperlink" Target="http://en.wikipedia.org/wiki/Dentist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l_g_darwish@hotmail.com" TargetMode="External"/><Relationship Id="rId14" Type="http://schemas.openxmlformats.org/officeDocument/2006/relationships/hyperlink" Target="http://www.ncbi.nlm.nih.gov/pubmed?term=Al-Sumait%20N%5BAuthor%5D&amp;cauthor=true&amp;cauthor_uid=1630981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General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health condition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961191322748291"/>
          <c:y val="0.82346698970320975"/>
        </c:manualLayout>
      </c:layout>
    </c:title>
    <c:view3D>
      <c:perspective val="30"/>
    </c:view3D>
    <c:floor>
      <c:spPr>
        <a:ln w="0"/>
      </c:spPr>
    </c:floor>
    <c:plotArea>
      <c:layout>
        <c:manualLayout>
          <c:layoutTarget val="inner"/>
          <c:xMode val="edge"/>
          <c:yMode val="edge"/>
          <c:x val="6.9801094140341413E-2"/>
          <c:y val="0.14422470970049117"/>
          <c:w val="0.90495507338691095"/>
          <c:h val="0.63133358972801856"/>
        </c:manualLayout>
      </c:layout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Percentages of self-perceived halitosis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Good </c:v>
                </c:pt>
                <c:pt idx="1">
                  <c:v>Fair</c:v>
                </c:pt>
                <c:pt idx="2">
                  <c:v>Poor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20.2</c:v>
                </c:pt>
                <c:pt idx="1">
                  <c:v>28.7</c:v>
                </c:pt>
                <c:pt idx="2">
                  <c:v>41.9</c:v>
                </c:pt>
              </c:numCache>
            </c:numRef>
          </c:val>
        </c:ser>
        <c:shape val="cylinder"/>
        <c:axId val="81707392"/>
        <c:axId val="81606528"/>
        <c:axId val="0"/>
      </c:bar3DChart>
      <c:valAx>
        <c:axId val="816065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>
                    <a:cs typeface="+mj-cs"/>
                  </a:defRPr>
                </a:pPr>
                <a:r>
                  <a:rPr lang="en-GB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</a:t>
                </a:r>
                <a:r>
                  <a:rPr lang="en-GB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</a:t>
                </a:r>
              </a:p>
              <a:p>
                <a:pPr>
                  <a:defRPr sz="1200">
                    <a:cs typeface="+mj-cs"/>
                  </a:defRPr>
                </a:pPr>
                <a:r>
                  <a:rPr lang="en-GB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self-reported halitosis</a:t>
                </a:r>
                <a:endParaRPr lang="en-GB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5.2959065674377512E-2"/>
              <c:y val="0.1548785786392085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1707392"/>
        <c:crosses val="autoZero"/>
        <c:crossBetween val="between"/>
      </c:valAx>
      <c:catAx>
        <c:axId val="817073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1606528"/>
        <c:crossesAt val="0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EC07-F487-431F-932E-7D1D442A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Ghazzali</cp:lastModifiedBy>
  <cp:revision>66</cp:revision>
  <dcterms:created xsi:type="dcterms:W3CDTF">2014-05-30T06:59:00Z</dcterms:created>
  <dcterms:modified xsi:type="dcterms:W3CDTF">2014-10-19T01:07:00Z</dcterms:modified>
</cp:coreProperties>
</file>