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rPr>
          <w:b/>
          <w:color w:val="FF0000"/>
        </w:rPr>
      </w:pPr>
      <w:r w:rsidRPr="00DB724F">
        <w:rPr>
          <w:b/>
          <w:color w:val="FF0000"/>
        </w:rPr>
        <w:t>ORIGINAL ARTICLE</w:t>
      </w: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DB724F">
        <w:rPr>
          <w:b/>
          <w:u w:val="single"/>
        </w:rPr>
        <w:t xml:space="preserve">SUBSTANCE </w:t>
      </w:r>
      <w:r w:rsidR="00DB724F" w:rsidRPr="00DB724F">
        <w:rPr>
          <w:b/>
          <w:u w:val="single"/>
        </w:rPr>
        <w:t>ABUSE,</w:t>
      </w:r>
      <w:r w:rsidRPr="00DB724F">
        <w:rPr>
          <w:b/>
          <w:u w:val="single"/>
        </w:rPr>
        <w:t xml:space="preserve"> NICOTINE DEPENDENCY &amp;</w:t>
      </w:r>
      <w:r w:rsidR="008F092C" w:rsidRPr="00DB724F">
        <w:rPr>
          <w:b/>
          <w:u w:val="single"/>
        </w:rPr>
        <w:t xml:space="preserve"> </w:t>
      </w:r>
      <w:r w:rsidRPr="00DB724F">
        <w:rPr>
          <w:b/>
          <w:u w:val="single"/>
        </w:rPr>
        <w:t>INT</w:t>
      </w:r>
      <w:r w:rsidR="0039427C">
        <w:rPr>
          <w:b/>
          <w:u w:val="single"/>
        </w:rPr>
        <w:t>ENTIONS TO QUIT AMONG DENTAL</w:t>
      </w:r>
      <w:r w:rsidRPr="00DB724F">
        <w:rPr>
          <w:b/>
          <w:u w:val="single"/>
        </w:rPr>
        <w:t xml:space="preserve"> STUDENTS</w:t>
      </w:r>
      <w:r w:rsidR="0039427C">
        <w:rPr>
          <w:b/>
          <w:u w:val="single"/>
        </w:rPr>
        <w:t xml:space="preserve"> IN DELHI-NCR</w:t>
      </w: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B724F">
        <w:rPr>
          <w:b/>
        </w:rPr>
        <w:t>ABSTRACT</w:t>
      </w:r>
    </w:p>
    <w:p w:rsidR="009D28A8" w:rsidRDefault="00E67918" w:rsidP="009D28A8">
      <w:pPr>
        <w:pStyle w:val="NormalWeb"/>
        <w:shd w:val="clear" w:color="auto" w:fill="FFFFFF"/>
        <w:spacing w:line="276" w:lineRule="auto"/>
      </w:pPr>
      <w:r w:rsidRPr="00DB724F">
        <w:rPr>
          <w:b/>
        </w:rPr>
        <w:t xml:space="preserve">Introduction: </w:t>
      </w:r>
      <w:r w:rsidR="00991771" w:rsidRPr="00991771">
        <w:rPr>
          <w:color w:val="000000"/>
        </w:rPr>
        <w:t>Tobacco use among young people has been referred to as both a "</w:t>
      </w:r>
      <w:proofErr w:type="spellStart"/>
      <w:r w:rsidR="00991771" w:rsidRPr="00991771">
        <w:rPr>
          <w:color w:val="000000"/>
        </w:rPr>
        <w:t>paediatric</w:t>
      </w:r>
      <w:proofErr w:type="spellEnd"/>
      <w:r w:rsidR="00991771" w:rsidRPr="00991771">
        <w:rPr>
          <w:color w:val="000000"/>
        </w:rPr>
        <w:t xml:space="preserve"> disease" and a "</w:t>
      </w:r>
      <w:proofErr w:type="spellStart"/>
      <w:r w:rsidR="00991771" w:rsidRPr="00991771">
        <w:rPr>
          <w:color w:val="000000"/>
        </w:rPr>
        <w:t>paediatric</w:t>
      </w:r>
      <w:proofErr w:type="spellEnd"/>
      <w:r w:rsidR="00991771" w:rsidRPr="00991771">
        <w:rPr>
          <w:color w:val="000000"/>
        </w:rPr>
        <w:t xml:space="preserve"> epidemic."</w:t>
      </w:r>
      <w:r w:rsidR="00103923">
        <w:rPr>
          <w:color w:val="000000"/>
        </w:rPr>
        <w:t xml:space="preserve"> </w:t>
      </w:r>
      <w:r w:rsidR="00C97EE2">
        <w:rPr>
          <w:color w:val="000000"/>
        </w:rPr>
        <w:t>Since</w:t>
      </w:r>
      <w:r w:rsidR="00103923">
        <w:rPr>
          <w:color w:val="000000"/>
        </w:rPr>
        <w:t xml:space="preserve"> </w:t>
      </w:r>
      <w:r w:rsidR="00991771" w:rsidRPr="00991771">
        <w:rPr>
          <w:color w:val="000000"/>
        </w:rPr>
        <w:t xml:space="preserve">vast majority of smokers begin using tobacco products well </w:t>
      </w:r>
      <w:r w:rsidR="00103923">
        <w:rPr>
          <w:color w:val="000000"/>
        </w:rPr>
        <w:t>before the age of 18 years</w:t>
      </w:r>
      <w:r w:rsidR="00991771" w:rsidRPr="00991771">
        <w:rPr>
          <w:color w:val="000000"/>
        </w:rPr>
        <w:t>. It was predicted that if th</w:t>
      </w:r>
      <w:r w:rsidR="00C9413A">
        <w:rPr>
          <w:color w:val="000000"/>
        </w:rPr>
        <w:t xml:space="preserve">e same pattern of Tobacco use continues it would result in 250 million deaths among children and young </w:t>
      </w:r>
      <w:proofErr w:type="gramStart"/>
      <w:r w:rsidR="00C9413A">
        <w:rPr>
          <w:color w:val="000000"/>
        </w:rPr>
        <w:t>adults ,</w:t>
      </w:r>
      <w:proofErr w:type="gramEnd"/>
      <w:r w:rsidR="00C9413A">
        <w:rPr>
          <w:color w:val="000000"/>
        </w:rPr>
        <w:t xml:space="preserve"> most of them living in developing countries.</w:t>
      </w:r>
      <w:r w:rsidR="005E41D6" w:rsidRPr="00DB724F">
        <w:rPr>
          <w:bdr w:val="none" w:sz="0" w:space="0" w:color="auto" w:frame="1"/>
        </w:rPr>
        <w:t xml:space="preserve"> The study was carried with the aim t</w:t>
      </w:r>
      <w:r w:rsidR="00B23F23">
        <w:t xml:space="preserve">o screen the </w:t>
      </w:r>
      <w:proofErr w:type="gramStart"/>
      <w:r w:rsidR="00B23F23">
        <w:t xml:space="preserve">dental </w:t>
      </w:r>
      <w:r w:rsidRPr="00DB724F">
        <w:t xml:space="preserve"> students</w:t>
      </w:r>
      <w:proofErr w:type="gramEnd"/>
      <w:r w:rsidRPr="00DB724F">
        <w:t xml:space="preserve"> on the basis of substance abuse, nicotine dependence&amp; quitting intent</w:t>
      </w:r>
      <w:r w:rsidR="00C9413A">
        <w:t>ions among the abusers.</w:t>
      </w:r>
    </w:p>
    <w:p w:rsidR="00E67918" w:rsidRPr="009D28A8" w:rsidRDefault="00E67918" w:rsidP="009D28A8">
      <w:pPr>
        <w:pStyle w:val="NormalWeb"/>
        <w:shd w:val="clear" w:color="auto" w:fill="FFFFFF"/>
        <w:spacing w:line="276" w:lineRule="auto"/>
        <w:rPr>
          <w:rFonts w:ascii="Verdana" w:hAnsi="Verdana"/>
          <w:color w:val="000000"/>
          <w:sz w:val="17"/>
          <w:szCs w:val="17"/>
        </w:rPr>
      </w:pPr>
      <w:r w:rsidRPr="00DB724F">
        <w:rPr>
          <w:b/>
        </w:rPr>
        <w:t xml:space="preserve">Methods: </w:t>
      </w:r>
      <w:r w:rsidRPr="00DB724F">
        <w:t xml:space="preserve">18 Item </w:t>
      </w:r>
      <w:proofErr w:type="gramStart"/>
      <w:r w:rsidRPr="00DB724F">
        <w:t>questionnaire</w:t>
      </w:r>
      <w:proofErr w:type="gramEnd"/>
      <w:r w:rsidRPr="00DB724F">
        <w:t xml:space="preserve"> was constructed using three domains: Screening for Substance Abuse (socio-demographic and personal), Nicotine dependence using </w:t>
      </w:r>
      <w:proofErr w:type="spellStart"/>
      <w:r w:rsidRPr="00DB724F">
        <w:t>Fagerstrom</w:t>
      </w:r>
      <w:proofErr w:type="spellEnd"/>
      <w:r w:rsidRPr="00DB724F">
        <w:t xml:space="preserve"> Test of Nicotine Dependence and Intentions to quit.</w:t>
      </w:r>
    </w:p>
    <w:p w:rsidR="00E67918" w:rsidRPr="00DB724F" w:rsidRDefault="00E67918" w:rsidP="009D28A8">
      <w:pPr>
        <w:pStyle w:val="bodytext"/>
        <w:shd w:val="clear" w:color="auto" w:fill="FFFFFF"/>
        <w:spacing w:before="0" w:beforeAutospacing="0" w:after="0" w:afterAutospacing="0" w:line="276" w:lineRule="auto"/>
        <w:jc w:val="both"/>
      </w:pPr>
      <w:r w:rsidRPr="00DB724F">
        <w:rPr>
          <w:b/>
        </w:rPr>
        <w:t xml:space="preserve">Results: </w:t>
      </w:r>
      <w:r w:rsidRPr="00DB724F">
        <w:t>The results indicated that a total of 147 students were screened out of which 77 (52%) were smokers predominantly of age group (18-21). Most of the smokers</w:t>
      </w:r>
      <w:r w:rsidR="00C9413A">
        <w:t xml:space="preserve"> were found to be hostlers. Many</w:t>
      </w:r>
      <w:r w:rsidRPr="00DB724F">
        <w:t xml:space="preserve"> of the</w:t>
      </w:r>
      <w:r w:rsidR="00C9413A">
        <w:t xml:space="preserve">m </w:t>
      </w:r>
      <w:proofErr w:type="gramStart"/>
      <w:r w:rsidR="00C9413A">
        <w:t xml:space="preserve">were </w:t>
      </w:r>
      <w:r w:rsidRPr="00DB724F">
        <w:t xml:space="preserve"> smokers</w:t>
      </w:r>
      <w:proofErr w:type="gramEnd"/>
      <w:r w:rsidRPr="00DB724F">
        <w:t xml:space="preserve"> </w:t>
      </w:r>
      <w:r w:rsidR="002F0B6C">
        <w:t xml:space="preserve">who </w:t>
      </w:r>
      <w:r w:rsidR="008348A1">
        <w:t>were consuming cigarettes 50 (65</w:t>
      </w:r>
      <w:r w:rsidR="002F0B6C">
        <w:t>%) among</w:t>
      </w:r>
      <w:r w:rsidRPr="00DB724F">
        <w:t xml:space="preserve"> other forms of smoking. It was seen that 63(82%) were also alcoholic in addition to </w:t>
      </w:r>
      <w:proofErr w:type="gramStart"/>
      <w:r w:rsidRPr="00DB724F">
        <w:t>smoki</w:t>
      </w:r>
      <w:r w:rsidR="00C9413A">
        <w:t>ng .</w:t>
      </w:r>
      <w:proofErr w:type="gramEnd"/>
      <w:r w:rsidR="00C9413A">
        <w:t xml:space="preserve">  Almost 29(38%) drug </w:t>
      </w:r>
      <w:proofErr w:type="gramStart"/>
      <w:r w:rsidR="00C9413A">
        <w:t xml:space="preserve">abusers </w:t>
      </w:r>
      <w:r w:rsidRPr="00DB724F">
        <w:t xml:space="preserve"> were</w:t>
      </w:r>
      <w:proofErr w:type="gramEnd"/>
      <w:r w:rsidRPr="00DB724F">
        <w:t xml:space="preserve"> involved in one</w:t>
      </w:r>
      <w:r w:rsidR="00C9413A">
        <w:t xml:space="preserve"> or the other type of smoking</w:t>
      </w:r>
      <w:r w:rsidRPr="00DB724F">
        <w:t>. Majority of the drug substance abuse</w:t>
      </w:r>
      <w:r w:rsidR="00C9413A">
        <w:t xml:space="preserve">rs </w:t>
      </w:r>
      <w:proofErr w:type="gramStart"/>
      <w:r w:rsidR="00C9413A">
        <w:t xml:space="preserve">were </w:t>
      </w:r>
      <w:r w:rsidRPr="00DB724F">
        <w:t xml:space="preserve"> Marijuana</w:t>
      </w:r>
      <w:proofErr w:type="gramEnd"/>
      <w:r w:rsidRPr="00DB724F">
        <w:t xml:space="preserve"> followed by </w:t>
      </w:r>
      <w:proofErr w:type="spellStart"/>
      <w:r w:rsidRPr="00DB724F">
        <w:t>Charas</w:t>
      </w:r>
      <w:proofErr w:type="spellEnd"/>
      <w:r w:rsidRPr="00DB724F">
        <w:t>. It was found that pleasurable experience (3</w:t>
      </w:r>
      <w:r w:rsidR="00A03EE1">
        <w:t>2.4%) emerged as major reason</w:t>
      </w:r>
      <w:r w:rsidRPr="00DB724F">
        <w:t xml:space="preserve"> for smoking. Nicotine dependence was observed in around 61 (79.2%) who</w:t>
      </w:r>
      <w:r w:rsidR="00C9413A">
        <w:t xml:space="preserve"> were highly dependent (&gt;8). </w:t>
      </w:r>
      <w:r w:rsidRPr="00DB724F">
        <w:t>Most of them 55(71.4%)  have at least  thought once about quitting smoking predominantly due to personal willingness and 22(28.5%) never thought even once to quit smoking due to enjoyment they derive from smoking.</w:t>
      </w: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</w:pPr>
      <w:r w:rsidRPr="00DB724F">
        <w:rPr>
          <w:b/>
        </w:rPr>
        <w:t>Conclusion:</w:t>
      </w:r>
      <w:r w:rsidR="00C9413A">
        <w:t xml:space="preserve">  Preventive </w:t>
      </w:r>
      <w:proofErr w:type="gramStart"/>
      <w:r w:rsidR="00C9413A">
        <w:t>strategies ,</w:t>
      </w:r>
      <w:proofErr w:type="gramEnd"/>
      <w:r w:rsidR="00C9413A">
        <w:t xml:space="preserve"> education and psychological </w:t>
      </w:r>
      <w:proofErr w:type="spellStart"/>
      <w:r w:rsidR="00C9413A">
        <w:t>counselling</w:t>
      </w:r>
      <w:proofErr w:type="spellEnd"/>
      <w:r w:rsidR="00C9413A">
        <w:t xml:space="preserve"> is urgently needed to reduce the burden of substance abuse , nicotine dependency among youths.</w:t>
      </w: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</w:pPr>
    </w:p>
    <w:p w:rsidR="00E67918" w:rsidRPr="00DB724F" w:rsidRDefault="00E6791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</w:pPr>
      <w:r w:rsidRPr="00DB724F">
        <w:rPr>
          <w:b/>
        </w:rPr>
        <w:t>Keywords:</w:t>
      </w:r>
      <w:r w:rsidRPr="00DB724F">
        <w:t xml:space="preserve"> Nicotine</w:t>
      </w:r>
      <w:r w:rsidR="00C9413A">
        <w:t xml:space="preserve"> </w:t>
      </w:r>
      <w:proofErr w:type="gramStart"/>
      <w:r w:rsidR="00C9413A">
        <w:t xml:space="preserve">dependence </w:t>
      </w:r>
      <w:r w:rsidRPr="00DB724F">
        <w:t>,</w:t>
      </w:r>
      <w:proofErr w:type="gramEnd"/>
      <w:r w:rsidRPr="00DB724F">
        <w:t xml:space="preserve"> S</w:t>
      </w:r>
      <w:r w:rsidR="00C9413A">
        <w:t xml:space="preserve">moking, Substance abuse, Intention to Quit </w:t>
      </w:r>
      <w:r w:rsidRPr="00DB724F">
        <w:t>.</w:t>
      </w:r>
    </w:p>
    <w:p w:rsidR="009D28A8" w:rsidRDefault="009D28A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1177C9" w:rsidRDefault="001177C9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1177C9" w:rsidRDefault="001177C9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1177C9" w:rsidRDefault="001177C9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1177C9" w:rsidRDefault="001177C9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E45E68" w:rsidRPr="00DB724F" w:rsidRDefault="00783C28" w:rsidP="00E67918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DB724F">
        <w:rPr>
          <w:b/>
        </w:rPr>
        <w:lastRenderedPageBreak/>
        <w:t>INTRODUCTION</w:t>
      </w: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Substance Abuse has often been regarded as a personality disorder by many scholars, yet the manifestations of this abuse can be also be seen as a worldwide epidemic with evolutionary genetic, physiological and environmental influences that control the </w:t>
      </w:r>
      <w:proofErr w:type="spellStart"/>
      <w:r w:rsidRPr="00DB724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B724F">
        <w:rPr>
          <w:rFonts w:ascii="Times New Roman" w:hAnsi="Times New Roman" w:cs="Times New Roman"/>
          <w:sz w:val="24"/>
          <w:szCs w:val="24"/>
        </w:rPr>
        <w:t xml:space="preserve"> regarding its use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724F">
        <w:rPr>
          <w:rFonts w:ascii="Times New Roman" w:hAnsi="Times New Roman" w:cs="Times New Roman"/>
          <w:sz w:val="24"/>
          <w:szCs w:val="24"/>
        </w:rPr>
        <w:t>. Our society, in recent years has been plagued by the menace of substance abuse (tobacco, alcohol and drugs) especially in the younger generation aged less than 15 years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B724F">
        <w:rPr>
          <w:rFonts w:ascii="Times New Roman" w:hAnsi="Times New Roman" w:cs="Times New Roman"/>
          <w:sz w:val="24"/>
          <w:szCs w:val="24"/>
        </w:rPr>
        <w:t xml:space="preserve">.Infact, </w:t>
      </w:r>
      <w:r w:rsidR="00AA6E8F" w:rsidRPr="00DB724F">
        <w:rPr>
          <w:rFonts w:ascii="Times New Roman" w:hAnsi="Times New Roman" w:cs="Times New Roman"/>
          <w:sz w:val="24"/>
          <w:szCs w:val="24"/>
        </w:rPr>
        <w:t>innumerous deaths</w:t>
      </w:r>
      <w:r w:rsidRPr="00DB724F">
        <w:rPr>
          <w:rFonts w:ascii="Times New Roman" w:hAnsi="Times New Roman" w:cs="Times New Roman"/>
          <w:sz w:val="24"/>
          <w:szCs w:val="24"/>
        </w:rPr>
        <w:t xml:space="preserve"> occurring per year </w:t>
      </w:r>
      <w:r w:rsidR="007B4D7D">
        <w:rPr>
          <w:rFonts w:ascii="Times New Roman" w:hAnsi="Times New Roman" w:cs="Times New Roman"/>
          <w:sz w:val="24"/>
          <w:szCs w:val="24"/>
        </w:rPr>
        <w:t xml:space="preserve">are </w:t>
      </w:r>
      <w:r w:rsidRPr="00DB724F">
        <w:rPr>
          <w:rFonts w:ascii="Times New Roman" w:hAnsi="Times New Roman" w:cs="Times New Roman"/>
          <w:sz w:val="24"/>
          <w:szCs w:val="24"/>
        </w:rPr>
        <w:t>due to this menace</w:t>
      </w:r>
      <w:r w:rsidR="007B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D7D">
        <w:rPr>
          <w:rFonts w:ascii="Times New Roman" w:hAnsi="Times New Roman" w:cs="Times New Roman"/>
          <w:sz w:val="24"/>
          <w:szCs w:val="24"/>
        </w:rPr>
        <w:t xml:space="preserve">which </w:t>
      </w:r>
      <w:r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071F5D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="00071F5D">
        <w:rPr>
          <w:rFonts w:ascii="Times New Roman" w:hAnsi="Times New Roman" w:cs="Times New Roman"/>
          <w:sz w:val="24"/>
          <w:szCs w:val="24"/>
        </w:rPr>
        <w:t xml:space="preserve"> have been entirely controll</w:t>
      </w:r>
      <w:r w:rsidRPr="00DB724F">
        <w:rPr>
          <w:rFonts w:ascii="Times New Roman" w:hAnsi="Times New Roman" w:cs="Times New Roman"/>
          <w:sz w:val="24"/>
          <w:szCs w:val="24"/>
        </w:rPr>
        <w:t xml:space="preserve">ed if proper attention had been paid on the younger population (aged 15-25 years) through proper education and </w:t>
      </w:r>
      <w:r w:rsidR="00AA6E8F" w:rsidRPr="00DB724F">
        <w:rPr>
          <w:rFonts w:ascii="Times New Roman" w:hAnsi="Times New Roman" w:cs="Times New Roman"/>
          <w:sz w:val="24"/>
          <w:szCs w:val="24"/>
        </w:rPr>
        <w:t>counseling</w:t>
      </w:r>
      <w:r w:rsidR="007B4D7D">
        <w:rPr>
          <w:rFonts w:ascii="Times New Roman" w:hAnsi="Times New Roman" w:cs="Times New Roman"/>
          <w:sz w:val="24"/>
          <w:szCs w:val="24"/>
        </w:rPr>
        <w:t xml:space="preserve"> in schools and </w:t>
      </w:r>
      <w:r w:rsidRPr="00DB724F">
        <w:rPr>
          <w:rFonts w:ascii="Times New Roman" w:hAnsi="Times New Roman" w:cs="Times New Roman"/>
          <w:sz w:val="24"/>
          <w:szCs w:val="24"/>
        </w:rPr>
        <w:t>colleges they attend.</w:t>
      </w: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prevalence of substance abuse varies throughout the country, ranging from lowest of 13.9% in Punjab to the highest of 49.4% in Mizoram and it should be noted that these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patterns are notorious for their ability to change over time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DB724F" w:rsidRPr="00DB724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 4</w:t>
      </w: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 Although studies done on physicians and </w:t>
      </w:r>
      <w:r w:rsidR="00553C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medical interns </w:t>
      </w: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report </w:t>
      </w:r>
      <w:r w:rsidR="00AA6E8F"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prevalence of </w:t>
      </w:r>
      <w:r w:rsidR="00071F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substance </w:t>
      </w: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abuse ranging from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32.5% to as high as 81.2%</w:t>
      </w:r>
      <w:r w:rsidR="00B3772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B37729">
        <w:rPr>
          <w:rFonts w:ascii="Times New Roman" w:hAnsi="Times New Roman" w:cs="Times New Roman"/>
          <w:sz w:val="24"/>
          <w:szCs w:val="24"/>
          <w:shd w:val="clear" w:color="auto" w:fill="FFFFFF"/>
        </w:rPr>
        <w:t>in North India</w:t>
      </w:r>
      <w:r w:rsidR="00B3772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541C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B72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There is considerable evidence available to state that b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oth licit and illicit substance use cause serious public health problems in the Indian population burdening the already overburdened health care sector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A5595" w:rsidRPr="00DB724F" w:rsidRDefault="00071F5D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studies on </w:t>
      </w:r>
      <w:r w:rsidR="00AA6E8F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prevalence of substance abuse</w:t>
      </w:r>
      <w:r w:rsidR="00FA5595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, nicotine dependence and intentions to q</w:t>
      </w:r>
      <w:r w:rsidR="00CC004F">
        <w:rPr>
          <w:rFonts w:ascii="Times New Roman" w:hAnsi="Times New Roman" w:cs="Times New Roman"/>
          <w:sz w:val="24"/>
          <w:szCs w:val="24"/>
          <w:shd w:val="clear" w:color="auto" w:fill="FFFFFF"/>
        </w:rPr>
        <w:t>uit amongst dental students</w:t>
      </w:r>
      <w:r w:rsidR="00FA5595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scarce </w:t>
      </w:r>
      <w:r w:rsidR="00FA5595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and hence,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study is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conducted .</w:t>
      </w:r>
      <w:proofErr w:type="gramEnd"/>
    </w:p>
    <w:p w:rsidR="00FF2367" w:rsidRPr="00DB724F" w:rsidRDefault="00FF2367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2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MATERIALS AND METHOD</w:t>
      </w: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Data was collected from the time period of 1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January 2014 to 31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 2014 through a pre-tested and pre-validated questionnaire tested for its content and criterion validity. A total of 200 questionnaires were distributed amongst v</w:t>
      </w:r>
      <w:r w:rsidR="00AA6E8F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arious dental students in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different Dental Colleges in Delhi NCR. An Ethical clearance was obtained from the</w:t>
      </w:r>
      <w:r w:rsidR="00AA6E8F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corresponding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institution. The questionnaire consisted of 15 questions that assessed</w:t>
      </w:r>
      <w:r w:rsidR="00041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various aspects regarding tobacco, alcohol and drug abuse amongst the </w:t>
      </w:r>
      <w:r w:rsidR="00041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dental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students. Participation in the study was voluntary and anybody who did not wish to be a part of the </w:t>
      </w:r>
      <w:r w:rsidR="00AA6E8F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excluded. The Chi Square test was used to find out </w:t>
      </w:r>
      <w:r w:rsidR="00783C28"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associations, if any. Data was tabulated and subsequently </w:t>
      </w:r>
      <w:proofErr w:type="spellStart"/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>analysed</w:t>
      </w:r>
      <w:proofErr w:type="spellEnd"/>
      <w:r w:rsidRPr="00DB7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SPSS Version 21.0</w:t>
      </w:r>
      <w:r w:rsidR="00942FD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DB7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367" w:rsidRPr="00DB724F" w:rsidRDefault="00FF2367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F5D" w:rsidRDefault="00071F5D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4F">
        <w:rPr>
          <w:rFonts w:ascii="Times New Roman" w:hAnsi="Times New Roman" w:cs="Times New Roman"/>
          <w:b/>
          <w:sz w:val="24"/>
          <w:szCs w:val="24"/>
        </w:rPr>
        <w:lastRenderedPageBreak/>
        <w:t>RESULT</w:t>
      </w:r>
      <w:r w:rsidR="00783C28" w:rsidRPr="00DB724F">
        <w:rPr>
          <w:rFonts w:ascii="Times New Roman" w:hAnsi="Times New Roman" w:cs="Times New Roman"/>
          <w:b/>
          <w:sz w:val="24"/>
          <w:szCs w:val="24"/>
        </w:rPr>
        <w:t>S</w:t>
      </w: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Of the 200 questionnaires distributed to dental population of Delhi NCR, </w:t>
      </w:r>
      <w:r w:rsidR="00071F5D">
        <w:rPr>
          <w:rFonts w:ascii="Times New Roman" w:hAnsi="Times New Roman" w:cs="Times New Roman"/>
          <w:sz w:val="24"/>
          <w:szCs w:val="24"/>
        </w:rPr>
        <w:t xml:space="preserve">around </w:t>
      </w:r>
      <w:r w:rsidRPr="00DB724F">
        <w:rPr>
          <w:rFonts w:ascii="Times New Roman" w:hAnsi="Times New Roman" w:cs="Times New Roman"/>
          <w:sz w:val="24"/>
          <w:szCs w:val="24"/>
        </w:rPr>
        <w:t xml:space="preserve">147 </w:t>
      </w:r>
      <w:r w:rsidR="00071F5D">
        <w:rPr>
          <w:rFonts w:ascii="Times New Roman" w:hAnsi="Times New Roman" w:cs="Times New Roman"/>
          <w:sz w:val="24"/>
          <w:szCs w:val="24"/>
        </w:rPr>
        <w:t xml:space="preserve">dentists </w:t>
      </w:r>
      <w:r w:rsidRPr="00DB724F">
        <w:rPr>
          <w:rFonts w:ascii="Times New Roman" w:hAnsi="Times New Roman" w:cs="Times New Roman"/>
          <w:sz w:val="24"/>
          <w:szCs w:val="24"/>
        </w:rPr>
        <w:t xml:space="preserve">adequately filled </w:t>
      </w:r>
      <w:r w:rsidR="00970159">
        <w:rPr>
          <w:rFonts w:ascii="Times New Roman" w:hAnsi="Times New Roman" w:cs="Times New Roman"/>
          <w:sz w:val="24"/>
          <w:szCs w:val="24"/>
        </w:rPr>
        <w:t xml:space="preserve">&amp; returned the </w:t>
      </w:r>
      <w:proofErr w:type="gramStart"/>
      <w:r w:rsidR="00970159">
        <w:rPr>
          <w:rFonts w:ascii="Times New Roman" w:hAnsi="Times New Roman" w:cs="Times New Roman"/>
          <w:sz w:val="24"/>
          <w:szCs w:val="24"/>
        </w:rPr>
        <w:t xml:space="preserve">questionnaires </w:t>
      </w:r>
      <w:r w:rsidRPr="00DB72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response rate 73.5%). The study comprised of a total of 98 males and 49 female </w:t>
      </w:r>
      <w:proofErr w:type="gramStart"/>
      <w:r w:rsidRPr="00DB724F">
        <w:rPr>
          <w:rFonts w:ascii="Times New Roman" w:hAnsi="Times New Roman" w:cs="Times New Roman"/>
          <w:sz w:val="24"/>
          <w:szCs w:val="24"/>
        </w:rPr>
        <w:t>population</w:t>
      </w:r>
      <w:r w:rsidR="00071F5D">
        <w:rPr>
          <w:rFonts w:ascii="Times New Roman" w:hAnsi="Times New Roman" w:cs="Times New Roman"/>
          <w:sz w:val="24"/>
          <w:szCs w:val="24"/>
        </w:rPr>
        <w:t xml:space="preserve"> </w:t>
      </w:r>
      <w:r w:rsidRPr="00DB724F">
        <w:rPr>
          <w:rFonts w:ascii="Times New Roman" w:hAnsi="Times New Roman" w:cs="Times New Roman"/>
          <w:sz w:val="24"/>
          <w:szCs w:val="24"/>
        </w:rPr>
        <w:t xml:space="preserve"> belonging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 to different age groups. </w:t>
      </w:r>
    </w:p>
    <w:p w:rsidR="00FC4699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Upon assessing the level of tobacco abuse across different age groups, it was f</w:t>
      </w:r>
      <w:r w:rsidR="00463E38">
        <w:rPr>
          <w:rFonts w:ascii="Times New Roman" w:hAnsi="Times New Roman" w:cs="Times New Roman"/>
          <w:sz w:val="24"/>
          <w:szCs w:val="24"/>
        </w:rPr>
        <w:t xml:space="preserve">ound out that (52.38% n=77) were </w:t>
      </w:r>
      <w:r w:rsidR="00783C28" w:rsidRPr="00DB724F">
        <w:rPr>
          <w:rFonts w:ascii="Times New Roman" w:hAnsi="Times New Roman" w:cs="Times New Roman"/>
          <w:sz w:val="24"/>
          <w:szCs w:val="24"/>
        </w:rPr>
        <w:t xml:space="preserve">smoking </w:t>
      </w:r>
      <w:r w:rsidR="00463E38">
        <w:rPr>
          <w:rFonts w:ascii="Times New Roman" w:hAnsi="Times New Roman" w:cs="Times New Roman"/>
          <w:sz w:val="24"/>
          <w:szCs w:val="24"/>
        </w:rPr>
        <w:t xml:space="preserve">(47.62% n=70) were </w:t>
      </w:r>
      <w:proofErr w:type="spellStart"/>
      <w:r w:rsidRPr="00DB724F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DB724F">
        <w:rPr>
          <w:rFonts w:ascii="Times New Roman" w:hAnsi="Times New Roman" w:cs="Times New Roman"/>
          <w:sz w:val="24"/>
          <w:szCs w:val="24"/>
        </w:rPr>
        <w:t xml:space="preserve"> smoking</w:t>
      </w:r>
      <w:r w:rsidR="00FC4699">
        <w:rPr>
          <w:rFonts w:ascii="Times New Roman" w:hAnsi="Times New Roman" w:cs="Times New Roman"/>
          <w:sz w:val="24"/>
          <w:szCs w:val="24"/>
        </w:rPr>
        <w:t xml:space="preserve"> (Table 1)</w:t>
      </w:r>
      <w:r w:rsidR="00783C28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463E38">
        <w:rPr>
          <w:rFonts w:ascii="Times New Roman" w:hAnsi="Times New Roman" w:cs="Times New Roman"/>
          <w:sz w:val="24"/>
          <w:szCs w:val="24"/>
        </w:rPr>
        <w:t>.</w:t>
      </w:r>
      <w:r w:rsidR="004D0922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1E2CED">
        <w:rPr>
          <w:rFonts w:ascii="Times New Roman" w:hAnsi="Times New Roman" w:cs="Times New Roman"/>
          <w:sz w:val="24"/>
          <w:szCs w:val="24"/>
        </w:rPr>
        <w:t>po</w:t>
      </w:r>
      <w:r w:rsidR="00071F5D">
        <w:rPr>
          <w:rFonts w:ascii="Times New Roman" w:hAnsi="Times New Roman" w:cs="Times New Roman"/>
          <w:sz w:val="24"/>
          <w:szCs w:val="24"/>
        </w:rPr>
        <w:t>p</w:t>
      </w:r>
      <w:r w:rsidRPr="00DB724F">
        <w:rPr>
          <w:rFonts w:ascii="Times New Roman" w:hAnsi="Times New Roman" w:cs="Times New Roman"/>
          <w:sz w:val="24"/>
          <w:szCs w:val="24"/>
        </w:rPr>
        <w:t xml:space="preserve">ulation </w:t>
      </w:r>
      <w:r w:rsidR="004D0922">
        <w:rPr>
          <w:rFonts w:ascii="Times New Roman" w:hAnsi="Times New Roman" w:cs="Times New Roman"/>
          <w:sz w:val="24"/>
          <w:szCs w:val="24"/>
        </w:rPr>
        <w:t xml:space="preserve">who were into smoking </w:t>
      </w:r>
      <w:r w:rsidRPr="00DB724F">
        <w:rPr>
          <w:rFonts w:ascii="Times New Roman" w:hAnsi="Times New Roman" w:cs="Times New Roman"/>
          <w:sz w:val="24"/>
          <w:szCs w:val="24"/>
        </w:rPr>
        <w:t xml:space="preserve">belonged </w:t>
      </w:r>
      <w:r w:rsidR="004D0922">
        <w:rPr>
          <w:rFonts w:ascii="Times New Roman" w:hAnsi="Times New Roman" w:cs="Times New Roman"/>
          <w:sz w:val="24"/>
          <w:szCs w:val="24"/>
        </w:rPr>
        <w:t>to the age group of 18-21</w:t>
      </w:r>
      <w:r w:rsidR="00783C28" w:rsidRPr="00DB724F">
        <w:rPr>
          <w:rFonts w:ascii="Times New Roman" w:hAnsi="Times New Roman" w:cs="Times New Roman"/>
          <w:sz w:val="24"/>
          <w:szCs w:val="24"/>
        </w:rPr>
        <w:t xml:space="preserve"> years</w:t>
      </w:r>
      <w:r w:rsidR="006E36E8">
        <w:rPr>
          <w:rFonts w:ascii="Times New Roman" w:hAnsi="Times New Roman" w:cs="Times New Roman"/>
          <w:sz w:val="24"/>
          <w:szCs w:val="24"/>
        </w:rPr>
        <w:t xml:space="preserve"> (50</w:t>
      </w:r>
      <w:r w:rsidR="004D0922">
        <w:rPr>
          <w:rFonts w:ascii="Times New Roman" w:hAnsi="Times New Roman" w:cs="Times New Roman"/>
          <w:sz w:val="24"/>
          <w:szCs w:val="24"/>
        </w:rPr>
        <w:t xml:space="preserve">% n=41) </w:t>
      </w:r>
      <w:r w:rsidRPr="00DB724F">
        <w:rPr>
          <w:rFonts w:ascii="Times New Roman" w:hAnsi="Times New Roman" w:cs="Times New Roman"/>
          <w:sz w:val="24"/>
          <w:szCs w:val="24"/>
        </w:rPr>
        <w:t xml:space="preserve">. After this age group, it was found out that </w:t>
      </w:r>
      <w:r w:rsidR="004D0922">
        <w:rPr>
          <w:rFonts w:ascii="Times New Roman" w:hAnsi="Times New Roman" w:cs="Times New Roman"/>
          <w:sz w:val="24"/>
          <w:szCs w:val="24"/>
        </w:rPr>
        <w:t xml:space="preserve">the young generation aged less than 18 </w:t>
      </w:r>
      <w:r w:rsidRPr="00DB724F">
        <w:rPr>
          <w:rFonts w:ascii="Times New Roman" w:hAnsi="Times New Roman" w:cs="Times New Roman"/>
          <w:sz w:val="24"/>
          <w:szCs w:val="24"/>
        </w:rPr>
        <w:t>years had the second highest number of smokers</w:t>
      </w:r>
      <w:r w:rsidR="00783C28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6E36E8">
        <w:rPr>
          <w:rFonts w:ascii="Times New Roman" w:hAnsi="Times New Roman" w:cs="Times New Roman"/>
          <w:sz w:val="24"/>
          <w:szCs w:val="24"/>
        </w:rPr>
        <w:t>(48</w:t>
      </w:r>
      <w:r w:rsidR="00783C28" w:rsidRPr="00DB724F">
        <w:rPr>
          <w:rFonts w:ascii="Times New Roman" w:hAnsi="Times New Roman" w:cs="Times New Roman"/>
          <w:sz w:val="24"/>
          <w:szCs w:val="24"/>
        </w:rPr>
        <w:t>%</w:t>
      </w:r>
      <w:r w:rsidR="004D0922">
        <w:rPr>
          <w:rFonts w:ascii="Times New Roman" w:hAnsi="Times New Roman" w:cs="Times New Roman"/>
          <w:sz w:val="24"/>
          <w:szCs w:val="24"/>
        </w:rPr>
        <w:t xml:space="preserve"> n=15</w:t>
      </w:r>
      <w:r w:rsidR="001E2CED">
        <w:rPr>
          <w:rFonts w:ascii="Times New Roman" w:hAnsi="Times New Roman" w:cs="Times New Roman"/>
          <w:sz w:val="24"/>
          <w:szCs w:val="24"/>
        </w:rPr>
        <w:t>) which is quite alarming(Table1)</w:t>
      </w:r>
    </w:p>
    <w:p w:rsidR="00FA5595" w:rsidRPr="00DB724F" w:rsidRDefault="00783C28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 The data revealed that </w:t>
      </w:r>
      <w:r w:rsidR="0089656A">
        <w:rPr>
          <w:rFonts w:ascii="Times New Roman" w:hAnsi="Times New Roman" w:cs="Times New Roman"/>
          <w:sz w:val="24"/>
          <w:szCs w:val="24"/>
        </w:rPr>
        <w:t>out of 77 students who were smokers were predominantly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 hostellers</w:t>
      </w:r>
      <w:r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6E36E8">
        <w:rPr>
          <w:rFonts w:ascii="Times New Roman" w:hAnsi="Times New Roman" w:cs="Times New Roman"/>
          <w:sz w:val="24"/>
          <w:szCs w:val="24"/>
        </w:rPr>
        <w:t>(61</w:t>
      </w:r>
      <w:r w:rsidR="00FA5595" w:rsidRPr="00DB724F">
        <w:rPr>
          <w:rFonts w:ascii="Times New Roman" w:hAnsi="Times New Roman" w:cs="Times New Roman"/>
          <w:sz w:val="24"/>
          <w:szCs w:val="24"/>
        </w:rPr>
        <w:t>%</w:t>
      </w:r>
      <w:r w:rsidR="0089656A">
        <w:rPr>
          <w:rFonts w:ascii="Times New Roman" w:hAnsi="Times New Roman" w:cs="Times New Roman"/>
          <w:sz w:val="24"/>
          <w:szCs w:val="24"/>
        </w:rPr>
        <w:t xml:space="preserve"> n=51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). The population living with their Parents/ Local Guardian showed a less frequency of smoking with only </w:t>
      </w:r>
      <w:r w:rsidR="006E36E8">
        <w:rPr>
          <w:rFonts w:ascii="Times New Roman" w:hAnsi="Times New Roman" w:cs="Times New Roman"/>
          <w:sz w:val="24"/>
          <w:szCs w:val="24"/>
        </w:rPr>
        <w:t>(19</w:t>
      </w:r>
      <w:r w:rsidR="0004252E">
        <w:rPr>
          <w:rFonts w:ascii="Times New Roman" w:hAnsi="Times New Roman" w:cs="Times New Roman"/>
          <w:sz w:val="24"/>
          <w:szCs w:val="24"/>
        </w:rPr>
        <w:t xml:space="preserve">% n=8) </w:t>
      </w:r>
      <w:r w:rsidR="00FA5595" w:rsidRPr="00DB724F">
        <w:rPr>
          <w:rFonts w:ascii="Times New Roman" w:hAnsi="Times New Roman" w:cs="Times New Roman"/>
          <w:sz w:val="24"/>
          <w:szCs w:val="24"/>
        </w:rPr>
        <w:t>of the population being smokers</w:t>
      </w:r>
      <w:proofErr w:type="gramStart"/>
      <w:r w:rsidR="00FA5595" w:rsidRPr="00DB724F">
        <w:rPr>
          <w:rFonts w:ascii="Times New Roman" w:hAnsi="Times New Roman" w:cs="Times New Roman"/>
          <w:sz w:val="24"/>
          <w:szCs w:val="24"/>
        </w:rPr>
        <w:t>.</w:t>
      </w:r>
      <w:r w:rsidR="001E2C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2CED">
        <w:rPr>
          <w:rFonts w:ascii="Times New Roman" w:hAnsi="Times New Roman" w:cs="Times New Roman"/>
          <w:sz w:val="24"/>
          <w:szCs w:val="24"/>
        </w:rPr>
        <w:t>Table2)</w:t>
      </w:r>
    </w:p>
    <w:p w:rsidR="001E2CED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Upon asking the populati</w:t>
      </w:r>
      <w:r w:rsidR="00783C28" w:rsidRPr="00DB724F">
        <w:rPr>
          <w:rFonts w:ascii="Times New Roman" w:hAnsi="Times New Roman" w:cs="Times New Roman"/>
          <w:sz w:val="24"/>
          <w:szCs w:val="24"/>
        </w:rPr>
        <w:t xml:space="preserve">on about the age at which they </w:t>
      </w:r>
      <w:r w:rsidR="00DB724F" w:rsidRPr="00DB724F">
        <w:rPr>
          <w:rFonts w:ascii="Times New Roman" w:hAnsi="Times New Roman" w:cs="Times New Roman"/>
          <w:sz w:val="24"/>
          <w:szCs w:val="24"/>
        </w:rPr>
        <w:t>started smoking</w:t>
      </w:r>
      <w:r w:rsidRPr="00DB724F">
        <w:rPr>
          <w:rFonts w:ascii="Times New Roman" w:hAnsi="Times New Roman" w:cs="Times New Roman"/>
          <w:sz w:val="24"/>
          <w:szCs w:val="24"/>
        </w:rPr>
        <w:t>, most of the responses bel</w:t>
      </w:r>
      <w:r w:rsidR="0004252E">
        <w:rPr>
          <w:rFonts w:ascii="Times New Roman" w:hAnsi="Times New Roman" w:cs="Times New Roman"/>
          <w:sz w:val="24"/>
          <w:szCs w:val="24"/>
        </w:rPr>
        <w:t xml:space="preserve">onged to the age group of  less than 18 </w:t>
      </w:r>
      <w:r w:rsidRPr="00DB724F">
        <w:rPr>
          <w:rFonts w:ascii="Times New Roman" w:hAnsi="Times New Roman" w:cs="Times New Roman"/>
          <w:sz w:val="24"/>
          <w:szCs w:val="24"/>
        </w:rPr>
        <w:t xml:space="preserve">years </w:t>
      </w:r>
      <w:r w:rsidR="0004252E">
        <w:rPr>
          <w:rFonts w:ascii="Times New Roman" w:hAnsi="Times New Roman" w:cs="Times New Roman"/>
          <w:sz w:val="24"/>
          <w:szCs w:val="24"/>
        </w:rPr>
        <w:t>(85</w:t>
      </w:r>
      <w:r w:rsidRPr="00DB724F">
        <w:rPr>
          <w:rFonts w:ascii="Times New Roman" w:hAnsi="Times New Roman" w:cs="Times New Roman"/>
          <w:sz w:val="24"/>
          <w:szCs w:val="24"/>
        </w:rPr>
        <w:t>.4%</w:t>
      </w:r>
      <w:r w:rsidR="0004252E">
        <w:rPr>
          <w:rFonts w:ascii="Times New Roman" w:hAnsi="Times New Roman" w:cs="Times New Roman"/>
          <w:sz w:val="24"/>
          <w:szCs w:val="24"/>
        </w:rPr>
        <w:t xml:space="preserve"> n=65). </w:t>
      </w:r>
      <w:proofErr w:type="gramStart"/>
      <w:r w:rsidR="001E2CED">
        <w:rPr>
          <w:rFonts w:ascii="Times New Roman" w:hAnsi="Times New Roman" w:cs="Times New Roman"/>
          <w:sz w:val="24"/>
          <w:szCs w:val="24"/>
        </w:rPr>
        <w:t>( Table3</w:t>
      </w:r>
      <w:proofErr w:type="gramEnd"/>
      <w:r w:rsidR="001E2CED">
        <w:rPr>
          <w:rFonts w:ascii="Times New Roman" w:hAnsi="Times New Roman" w:cs="Times New Roman"/>
          <w:sz w:val="24"/>
          <w:szCs w:val="24"/>
        </w:rPr>
        <w:t>)</w:t>
      </w:r>
    </w:p>
    <w:p w:rsidR="00FA5595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 When asked about the reasons as to why did they start </w:t>
      </w:r>
      <w:proofErr w:type="gramStart"/>
      <w:r w:rsidRPr="00DB724F">
        <w:rPr>
          <w:rFonts w:ascii="Times New Roman" w:hAnsi="Times New Roman" w:cs="Times New Roman"/>
          <w:sz w:val="24"/>
          <w:szCs w:val="24"/>
        </w:rPr>
        <w:t>smoking ,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04252E">
        <w:rPr>
          <w:rFonts w:ascii="Times New Roman" w:hAnsi="Times New Roman" w:cs="Times New Roman"/>
          <w:sz w:val="24"/>
          <w:szCs w:val="24"/>
        </w:rPr>
        <w:t xml:space="preserve"> most of them (32.4% n=25) cited pleasurable experience </w:t>
      </w:r>
      <w:r w:rsidR="00FC64EF">
        <w:rPr>
          <w:rFonts w:ascii="Times New Roman" w:hAnsi="Times New Roman" w:cs="Times New Roman"/>
          <w:sz w:val="24"/>
          <w:szCs w:val="24"/>
        </w:rPr>
        <w:t xml:space="preserve">as </w:t>
      </w:r>
      <w:r w:rsidR="0004252E">
        <w:rPr>
          <w:rFonts w:ascii="Times New Roman" w:hAnsi="Times New Roman" w:cs="Times New Roman"/>
          <w:sz w:val="24"/>
          <w:szCs w:val="24"/>
        </w:rPr>
        <w:t>the main reason  followed by (</w:t>
      </w:r>
      <w:r w:rsidR="00FB5176">
        <w:rPr>
          <w:rFonts w:ascii="Times New Roman" w:hAnsi="Times New Roman" w:cs="Times New Roman"/>
          <w:sz w:val="24"/>
          <w:szCs w:val="24"/>
        </w:rPr>
        <w:t>26</w:t>
      </w:r>
      <w:r w:rsidRPr="00DB724F">
        <w:rPr>
          <w:rFonts w:ascii="Times New Roman" w:hAnsi="Times New Roman" w:cs="Times New Roman"/>
          <w:sz w:val="24"/>
          <w:szCs w:val="24"/>
        </w:rPr>
        <w:t>%</w:t>
      </w:r>
      <w:r w:rsidR="00FB5176">
        <w:rPr>
          <w:rFonts w:ascii="Times New Roman" w:hAnsi="Times New Roman" w:cs="Times New Roman"/>
          <w:sz w:val="24"/>
          <w:szCs w:val="24"/>
        </w:rPr>
        <w:t xml:space="preserve"> n=20</w:t>
      </w:r>
      <w:r w:rsidR="0004252E">
        <w:rPr>
          <w:rFonts w:ascii="Times New Roman" w:hAnsi="Times New Roman" w:cs="Times New Roman"/>
          <w:sz w:val="24"/>
          <w:szCs w:val="24"/>
        </w:rPr>
        <w:t>)</w:t>
      </w:r>
      <w:r w:rsidRPr="00DB724F">
        <w:rPr>
          <w:rFonts w:ascii="Times New Roman" w:hAnsi="Times New Roman" w:cs="Times New Roman"/>
          <w:sz w:val="24"/>
          <w:szCs w:val="24"/>
        </w:rPr>
        <w:t xml:space="preserve"> of the population agreed to hav</w:t>
      </w:r>
      <w:r w:rsidR="00FB5176">
        <w:rPr>
          <w:rFonts w:ascii="Times New Roman" w:hAnsi="Times New Roman" w:cs="Times New Roman"/>
          <w:sz w:val="24"/>
          <w:szCs w:val="24"/>
        </w:rPr>
        <w:t>e done it because they think it  “adds to intimacy in social gathering</w:t>
      </w:r>
      <w:r w:rsidR="0004252E">
        <w:rPr>
          <w:rFonts w:ascii="Times New Roman" w:hAnsi="Times New Roman" w:cs="Times New Roman"/>
          <w:sz w:val="24"/>
          <w:szCs w:val="24"/>
        </w:rPr>
        <w:t>”</w:t>
      </w:r>
      <w:r w:rsidRPr="00DB724F">
        <w:rPr>
          <w:rFonts w:ascii="Times New Roman" w:hAnsi="Times New Roman" w:cs="Times New Roman"/>
          <w:sz w:val="24"/>
          <w:szCs w:val="24"/>
        </w:rPr>
        <w:t>.</w:t>
      </w:r>
      <w:r w:rsidR="001E2CED">
        <w:rPr>
          <w:rFonts w:ascii="Times New Roman" w:hAnsi="Times New Roman" w:cs="Times New Roman"/>
          <w:sz w:val="24"/>
          <w:szCs w:val="24"/>
        </w:rPr>
        <w:t xml:space="preserve"> (Table 4</w:t>
      </w:r>
      <w:r w:rsidR="008F092C" w:rsidRPr="00DB724F">
        <w:rPr>
          <w:rFonts w:ascii="Times New Roman" w:hAnsi="Times New Roman" w:cs="Times New Roman"/>
          <w:sz w:val="24"/>
          <w:szCs w:val="24"/>
        </w:rPr>
        <w:t>)</w:t>
      </w:r>
    </w:p>
    <w:p w:rsidR="00FC4699" w:rsidRDefault="00C016D6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The use of cigarettes </w:t>
      </w:r>
      <w:r w:rsidR="00FA5595" w:rsidRPr="00DB724F">
        <w:rPr>
          <w:rFonts w:ascii="Times New Roman" w:hAnsi="Times New Roman" w:cs="Times New Roman"/>
          <w:sz w:val="24"/>
          <w:szCs w:val="24"/>
        </w:rPr>
        <w:t>was the highest amongst students (65%</w:t>
      </w:r>
      <w:r w:rsidR="00CA0173">
        <w:rPr>
          <w:rFonts w:ascii="Times New Roman" w:hAnsi="Times New Roman" w:cs="Times New Roman"/>
          <w:sz w:val="24"/>
          <w:szCs w:val="24"/>
        </w:rPr>
        <w:t xml:space="preserve"> n=50</w:t>
      </w:r>
      <w:r w:rsidR="00FA5595" w:rsidRPr="00DB724F">
        <w:rPr>
          <w:rFonts w:ascii="Times New Roman" w:hAnsi="Times New Roman" w:cs="Times New Roman"/>
          <w:sz w:val="24"/>
          <w:szCs w:val="24"/>
        </w:rPr>
        <w:t>) followed by bidi (19%</w:t>
      </w:r>
      <w:r w:rsidR="00CA0173">
        <w:rPr>
          <w:rFonts w:ascii="Times New Roman" w:hAnsi="Times New Roman" w:cs="Times New Roman"/>
          <w:sz w:val="24"/>
          <w:szCs w:val="24"/>
        </w:rPr>
        <w:t xml:space="preserve"> n=15</w:t>
      </w:r>
      <w:r w:rsidR="00E641B9">
        <w:rPr>
          <w:rFonts w:ascii="Times New Roman" w:hAnsi="Times New Roman" w:cs="Times New Roman"/>
          <w:sz w:val="24"/>
          <w:szCs w:val="24"/>
        </w:rPr>
        <w:t>) &amp;</w:t>
      </w:r>
      <w:r w:rsidR="00626157">
        <w:rPr>
          <w:rFonts w:ascii="Times New Roman" w:hAnsi="Times New Roman" w:cs="Times New Roman"/>
          <w:sz w:val="24"/>
          <w:szCs w:val="24"/>
        </w:rPr>
        <w:t xml:space="preserve"> hookah (13</w:t>
      </w:r>
      <w:r w:rsidR="00FA5595" w:rsidRPr="00DB724F">
        <w:rPr>
          <w:rFonts w:ascii="Times New Roman" w:hAnsi="Times New Roman" w:cs="Times New Roman"/>
          <w:sz w:val="24"/>
          <w:szCs w:val="24"/>
        </w:rPr>
        <w:t>%</w:t>
      </w:r>
      <w:r w:rsidR="00CA0173">
        <w:rPr>
          <w:rFonts w:ascii="Times New Roman" w:hAnsi="Times New Roman" w:cs="Times New Roman"/>
          <w:sz w:val="24"/>
          <w:szCs w:val="24"/>
        </w:rPr>
        <w:t xml:space="preserve"> n=10</w:t>
      </w:r>
      <w:r w:rsidR="00E641B9">
        <w:rPr>
          <w:rFonts w:ascii="Times New Roman" w:hAnsi="Times New Roman" w:cs="Times New Roman"/>
          <w:sz w:val="24"/>
          <w:szCs w:val="24"/>
        </w:rPr>
        <w:t xml:space="preserve">). </w:t>
      </w:r>
      <w:r w:rsidR="00DD0481" w:rsidRPr="00DB724F">
        <w:rPr>
          <w:rFonts w:ascii="Times New Roman" w:hAnsi="Times New Roman" w:cs="Times New Roman"/>
          <w:sz w:val="24"/>
          <w:szCs w:val="24"/>
        </w:rPr>
        <w:t>In terms of different adverse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595" w:rsidRPr="00DB724F">
        <w:rPr>
          <w:rFonts w:ascii="Times New Roman" w:hAnsi="Times New Roman" w:cs="Times New Roman"/>
          <w:sz w:val="24"/>
          <w:szCs w:val="24"/>
        </w:rPr>
        <w:t>habits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FC64EF">
        <w:rPr>
          <w:rFonts w:ascii="Times New Roman" w:hAnsi="Times New Roman" w:cs="Times New Roman"/>
          <w:sz w:val="24"/>
          <w:szCs w:val="24"/>
        </w:rPr>
        <w:t xml:space="preserve"> associated</w:t>
      </w:r>
      <w:proofErr w:type="gramEnd"/>
      <w:r w:rsidR="00FC64EF">
        <w:rPr>
          <w:rFonts w:ascii="Times New Roman" w:hAnsi="Times New Roman" w:cs="Times New Roman"/>
          <w:sz w:val="24"/>
          <w:szCs w:val="24"/>
        </w:rPr>
        <w:t xml:space="preserve"> with smoking</w:t>
      </w:r>
      <w:r w:rsidR="00DD0481" w:rsidRPr="00DB724F">
        <w:rPr>
          <w:rFonts w:ascii="Times New Roman" w:hAnsi="Times New Roman" w:cs="Times New Roman"/>
          <w:sz w:val="24"/>
          <w:szCs w:val="24"/>
        </w:rPr>
        <w:t>, s</w:t>
      </w:r>
      <w:r w:rsidR="00FA5595" w:rsidRPr="00DB724F">
        <w:rPr>
          <w:rFonts w:ascii="Times New Roman" w:hAnsi="Times New Roman" w:cs="Times New Roman"/>
          <w:sz w:val="24"/>
          <w:szCs w:val="24"/>
        </w:rPr>
        <w:t>tatistics reve</w:t>
      </w:r>
      <w:r w:rsidR="00970159">
        <w:rPr>
          <w:rFonts w:ascii="Times New Roman" w:hAnsi="Times New Roman" w:cs="Times New Roman"/>
          <w:sz w:val="24"/>
          <w:szCs w:val="24"/>
        </w:rPr>
        <w:t xml:space="preserve">aled that 63 students </w:t>
      </w:r>
      <w:r w:rsidR="00FA5595" w:rsidRPr="00DB724F">
        <w:rPr>
          <w:rFonts w:ascii="Times New Roman" w:hAnsi="Times New Roman" w:cs="Times New Roman"/>
          <w:sz w:val="24"/>
          <w:szCs w:val="24"/>
        </w:rPr>
        <w:t>(81.9%</w:t>
      </w:r>
      <w:r w:rsidR="00FC4699">
        <w:rPr>
          <w:rFonts w:ascii="Times New Roman" w:hAnsi="Times New Roman" w:cs="Times New Roman"/>
          <w:sz w:val="24"/>
          <w:szCs w:val="24"/>
        </w:rPr>
        <w:t xml:space="preserve"> n=63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) </w:t>
      </w:r>
      <w:r w:rsidR="00FC64EF">
        <w:rPr>
          <w:rFonts w:ascii="Times New Roman" w:hAnsi="Times New Roman" w:cs="Times New Roman"/>
          <w:sz w:val="24"/>
          <w:szCs w:val="24"/>
        </w:rPr>
        <w:t>out of 77 smoker</w:t>
      </w:r>
      <w:r w:rsidR="00970159">
        <w:rPr>
          <w:rFonts w:ascii="Times New Roman" w:hAnsi="Times New Roman" w:cs="Times New Roman"/>
          <w:sz w:val="24"/>
          <w:szCs w:val="24"/>
        </w:rPr>
        <w:t xml:space="preserve">s were alcoholics and 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FC4699">
        <w:rPr>
          <w:rFonts w:ascii="Times New Roman" w:hAnsi="Times New Roman" w:cs="Times New Roman"/>
          <w:sz w:val="24"/>
          <w:szCs w:val="24"/>
        </w:rPr>
        <w:t>(</w:t>
      </w:r>
      <w:r w:rsidR="00FA5595" w:rsidRPr="00DB724F">
        <w:rPr>
          <w:rFonts w:ascii="Times New Roman" w:hAnsi="Times New Roman" w:cs="Times New Roman"/>
          <w:sz w:val="24"/>
          <w:szCs w:val="24"/>
        </w:rPr>
        <w:t>71.4%</w:t>
      </w:r>
      <w:r w:rsidR="00FC4699">
        <w:rPr>
          <w:rFonts w:ascii="Times New Roman" w:hAnsi="Times New Roman" w:cs="Times New Roman"/>
          <w:sz w:val="24"/>
          <w:szCs w:val="24"/>
        </w:rPr>
        <w:t xml:space="preserve"> n=50)  </w:t>
      </w:r>
      <w:r w:rsidR="00970159">
        <w:rPr>
          <w:rFonts w:ascii="Times New Roman" w:hAnsi="Times New Roman" w:cs="Times New Roman"/>
          <w:sz w:val="24"/>
          <w:szCs w:val="24"/>
        </w:rPr>
        <w:t xml:space="preserve">were 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 non-alcoholics </w:t>
      </w:r>
      <w:r w:rsidR="00FC4699">
        <w:rPr>
          <w:rFonts w:ascii="Times New Roman" w:hAnsi="Times New Roman" w:cs="Times New Roman"/>
          <w:sz w:val="24"/>
          <w:szCs w:val="24"/>
        </w:rPr>
        <w:t xml:space="preserve">out of 70 </w:t>
      </w:r>
      <w:r w:rsidR="00FC64EF">
        <w:rPr>
          <w:rFonts w:ascii="Times New Roman" w:hAnsi="Times New Roman" w:cs="Times New Roman"/>
          <w:sz w:val="24"/>
          <w:szCs w:val="24"/>
        </w:rPr>
        <w:t xml:space="preserve">non-smokers </w:t>
      </w:r>
      <w:r w:rsidR="00970159">
        <w:rPr>
          <w:rFonts w:ascii="Times New Roman" w:hAnsi="Times New Roman" w:cs="Times New Roman"/>
          <w:sz w:val="24"/>
          <w:szCs w:val="24"/>
        </w:rPr>
        <w:t xml:space="preserve">as they 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did not consume any tobacco related </w:t>
      </w:r>
      <w:proofErr w:type="spellStart"/>
      <w:r w:rsidR="00FA5595" w:rsidRPr="00DB724F">
        <w:rPr>
          <w:rFonts w:ascii="Times New Roman" w:hAnsi="Times New Roman" w:cs="Times New Roman"/>
          <w:sz w:val="24"/>
          <w:szCs w:val="24"/>
        </w:rPr>
        <w:t>product</w:t>
      </w:r>
      <w:r w:rsidR="00FC64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C64EF">
        <w:rPr>
          <w:rFonts w:ascii="Times New Roman" w:hAnsi="Times New Roman" w:cs="Times New Roman"/>
          <w:sz w:val="24"/>
          <w:szCs w:val="24"/>
        </w:rPr>
        <w:t xml:space="preserve"> alcohol</w:t>
      </w:r>
      <w:r w:rsidR="00FA5595" w:rsidRPr="00DB724F">
        <w:rPr>
          <w:rFonts w:ascii="Times New Roman" w:hAnsi="Times New Roman" w:cs="Times New Roman"/>
          <w:sz w:val="24"/>
          <w:szCs w:val="24"/>
        </w:rPr>
        <w:t>. We observed a significant association between tobacco and alcohol use amongst students (p=</w:t>
      </w:r>
      <w:r w:rsidR="00650A40" w:rsidRPr="00DB724F">
        <w:rPr>
          <w:rFonts w:ascii="Times New Roman" w:hAnsi="Times New Roman" w:cs="Times New Roman"/>
          <w:sz w:val="24"/>
          <w:szCs w:val="24"/>
        </w:rPr>
        <w:t>0</w:t>
      </w:r>
      <w:r w:rsidR="001E2CED">
        <w:rPr>
          <w:rFonts w:ascii="Times New Roman" w:hAnsi="Times New Roman" w:cs="Times New Roman"/>
          <w:sz w:val="24"/>
          <w:szCs w:val="24"/>
        </w:rPr>
        <w:t>.02)</w:t>
      </w:r>
      <w:proofErr w:type="gramStart"/>
      <w:r w:rsidR="001E2C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E2CED">
        <w:rPr>
          <w:rFonts w:ascii="Times New Roman" w:hAnsi="Times New Roman" w:cs="Times New Roman"/>
          <w:sz w:val="24"/>
          <w:szCs w:val="24"/>
        </w:rPr>
        <w:t>Table5)</w:t>
      </w:r>
    </w:p>
    <w:p w:rsidR="00FA5595" w:rsidRPr="00DB724F" w:rsidRDefault="00650A40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Amongst the 39 drug users</w:t>
      </w:r>
      <w:r w:rsidR="00FA5595" w:rsidRPr="00DB724F">
        <w:rPr>
          <w:rFonts w:ascii="Times New Roman" w:hAnsi="Times New Roman" w:cs="Times New Roman"/>
          <w:sz w:val="24"/>
          <w:szCs w:val="24"/>
        </w:rPr>
        <w:t>, 29 (74.6%) people cons</w:t>
      </w:r>
      <w:r w:rsidRPr="00DB724F">
        <w:rPr>
          <w:rFonts w:ascii="Times New Roman" w:hAnsi="Times New Roman" w:cs="Times New Roman"/>
          <w:sz w:val="24"/>
          <w:szCs w:val="24"/>
        </w:rPr>
        <w:t>umed tobacco as compared to 60(8</w:t>
      </w:r>
      <w:r w:rsidR="00FA5595" w:rsidRPr="00DB724F">
        <w:rPr>
          <w:rFonts w:ascii="Times New Roman" w:hAnsi="Times New Roman" w:cs="Times New Roman"/>
          <w:sz w:val="24"/>
          <w:szCs w:val="24"/>
        </w:rPr>
        <w:t>5.6%) of non drug, non tobacco consumers. No significant difference was seen amongst drug use associated with tobacco</w:t>
      </w:r>
      <w:proofErr w:type="gramStart"/>
      <w:r w:rsidR="00FA5595" w:rsidRPr="00DB724F">
        <w:rPr>
          <w:rFonts w:ascii="Times New Roman" w:hAnsi="Times New Roman" w:cs="Times New Roman"/>
          <w:sz w:val="24"/>
          <w:szCs w:val="24"/>
        </w:rPr>
        <w:t>.</w:t>
      </w:r>
      <w:r w:rsidR="00245C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CD2">
        <w:rPr>
          <w:rFonts w:ascii="Times New Roman" w:hAnsi="Times New Roman" w:cs="Times New Roman"/>
          <w:sz w:val="24"/>
          <w:szCs w:val="24"/>
        </w:rPr>
        <w:t xml:space="preserve"> Table 6)</w:t>
      </w:r>
      <w:r w:rsidR="00FA5595" w:rsidRPr="00DB7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367" w:rsidRPr="00DB724F" w:rsidRDefault="00FA5595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The study also tried to assess the different types of drugs used by the population (single use, or in combination) and identified a t</w:t>
      </w:r>
      <w:r w:rsidR="00970159">
        <w:rPr>
          <w:rFonts w:ascii="Times New Roman" w:hAnsi="Times New Roman" w:cs="Times New Roman"/>
          <w:sz w:val="24"/>
          <w:szCs w:val="24"/>
        </w:rPr>
        <w:t xml:space="preserve">otal of 52 drug users along with forms </w:t>
      </w:r>
      <w:proofErr w:type="gramStart"/>
      <w:r w:rsidR="00970159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="00970159"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 w:rsidR="00970159">
        <w:rPr>
          <w:rFonts w:ascii="Times New Roman" w:hAnsi="Times New Roman" w:cs="Times New Roman"/>
          <w:sz w:val="24"/>
          <w:szCs w:val="24"/>
        </w:rPr>
        <w:t xml:space="preserve"> drug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 consumed</w:t>
      </w:r>
      <w:r w:rsidRPr="00DB724F">
        <w:rPr>
          <w:rFonts w:ascii="Times New Roman" w:hAnsi="Times New Roman" w:cs="Times New Roman"/>
          <w:sz w:val="24"/>
          <w:szCs w:val="24"/>
        </w:rPr>
        <w:t>. As the study data puts the number of drug users to be 39, it can be assumed that 13 people use certain drugs in</w:t>
      </w:r>
      <w:r w:rsidR="000D4E5D" w:rsidRPr="00DB724F">
        <w:rPr>
          <w:rFonts w:ascii="Times New Roman" w:hAnsi="Times New Roman" w:cs="Times New Roman"/>
          <w:sz w:val="24"/>
          <w:szCs w:val="24"/>
        </w:rPr>
        <w:t xml:space="preserve"> combination which can have a more lethal effect than using a single drug in combination with tobacco</w:t>
      </w:r>
      <w:proofErr w:type="gramStart"/>
      <w:r w:rsidR="000D4E5D" w:rsidRPr="00DB724F">
        <w:rPr>
          <w:rFonts w:ascii="Times New Roman" w:hAnsi="Times New Roman" w:cs="Times New Roman"/>
          <w:sz w:val="24"/>
          <w:szCs w:val="24"/>
        </w:rPr>
        <w:t>.</w:t>
      </w:r>
      <w:r w:rsidR="00245C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CD2">
        <w:rPr>
          <w:rFonts w:ascii="Times New Roman" w:hAnsi="Times New Roman" w:cs="Times New Roman"/>
          <w:sz w:val="24"/>
          <w:szCs w:val="24"/>
        </w:rPr>
        <w:t>Table 7)</w:t>
      </w:r>
    </w:p>
    <w:p w:rsidR="00B04087" w:rsidRPr="00DB724F" w:rsidRDefault="00B04087" w:rsidP="00B04087">
      <w:pPr>
        <w:pStyle w:val="bodytext"/>
        <w:shd w:val="clear" w:color="auto" w:fill="FFFFFF"/>
        <w:spacing w:before="0" w:beforeAutospacing="0" w:after="0" w:afterAutospacing="0" w:line="360" w:lineRule="auto"/>
        <w:jc w:val="both"/>
      </w:pPr>
      <w:r w:rsidRPr="00DB724F">
        <w:lastRenderedPageBreak/>
        <w:t>Nicotine depe</w:t>
      </w:r>
      <w:r w:rsidR="00FC4699">
        <w:t xml:space="preserve">ndence was observed in </w:t>
      </w:r>
      <w:proofErr w:type="gramStart"/>
      <w:r w:rsidR="00FC4699">
        <w:t xml:space="preserve">around </w:t>
      </w:r>
      <w:r w:rsidRPr="00DB724F">
        <w:t xml:space="preserve"> (</w:t>
      </w:r>
      <w:proofErr w:type="gramEnd"/>
      <w:r w:rsidRPr="00DB724F">
        <w:t>79.2%</w:t>
      </w:r>
      <w:r w:rsidR="00FC4699">
        <w:t xml:space="preserve"> n=61</w:t>
      </w:r>
      <w:r w:rsidRPr="00DB724F">
        <w:t>) who</w:t>
      </w:r>
      <w:r w:rsidR="00C9701E">
        <w:t xml:space="preserve"> were highly dependent (&gt;8)</w:t>
      </w:r>
      <w:r w:rsidR="00EF7010">
        <w:t>on tobacco</w:t>
      </w:r>
      <w:r w:rsidR="00245CD2">
        <w:t>. (Table 8</w:t>
      </w:r>
      <w:r w:rsidRPr="00DB724F">
        <w:t>)</w:t>
      </w:r>
    </w:p>
    <w:p w:rsidR="00B04087" w:rsidRPr="00DB724F" w:rsidRDefault="00EF7010" w:rsidP="00B04087">
      <w:pPr>
        <w:pStyle w:val="bodytext"/>
        <w:shd w:val="clear" w:color="auto" w:fill="FFFFFF"/>
        <w:spacing w:before="0" w:beforeAutospacing="0" w:after="0" w:afterAutospacing="0" w:line="360" w:lineRule="auto"/>
        <w:jc w:val="both"/>
      </w:pPr>
      <w:r>
        <w:t>When questions were asked related to the intention to quit habit, m</w:t>
      </w:r>
      <w:r w:rsidR="00B04087" w:rsidRPr="00DB724F">
        <w:t xml:space="preserve">ost of them 55(71.4%)  have at least  thought once about quitting smoking predominantly due to personal willingness and 22(28.5%) never </w:t>
      </w:r>
      <w:r w:rsidR="00C9701E">
        <w:t>ever thought of</w:t>
      </w:r>
      <w:r w:rsidR="00B04087" w:rsidRPr="00DB724F">
        <w:t xml:space="preserve"> quit</w:t>
      </w:r>
      <w:r w:rsidR="00C9701E">
        <w:t xml:space="preserve">ting even once </w:t>
      </w:r>
      <w:r w:rsidR="00B04087" w:rsidRPr="00DB724F">
        <w:t xml:space="preserve"> due to enjoyment th</w:t>
      </w:r>
      <w:r w:rsidR="00245CD2">
        <w:t>ey derive from smoking. (Table 9</w:t>
      </w:r>
      <w:r w:rsidR="00B04087" w:rsidRPr="00DB724F">
        <w:t>)</w:t>
      </w:r>
    </w:p>
    <w:p w:rsidR="00FF2367" w:rsidRPr="00DB724F" w:rsidRDefault="00FF2367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7357" w:rsidRPr="00DB724F" w:rsidRDefault="00DD0481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24F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944461" w:rsidRPr="00DB724F" w:rsidRDefault="001A18AD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Tobacco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Alcohol and Drugs is being a major risk factor to many diseases 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this </w:t>
      </w:r>
      <w:r w:rsidR="008C5FE1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known to the dental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very alarming to observe that dentists in Delhi NCR , are habituated to these substances . I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t was found </w:t>
      </w:r>
      <w:r w:rsidR="00DB724F" w:rsidRPr="00DB724F">
        <w:rPr>
          <w:rFonts w:ascii="Times New Roman" w:hAnsi="Times New Roman" w:cs="Times New Roman"/>
          <w:sz w:val="24"/>
          <w:szCs w:val="24"/>
        </w:rPr>
        <w:t>that a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 total of 52.4%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p</w:t>
      </w:r>
      <w:r w:rsidR="008C5FE1">
        <w:rPr>
          <w:rFonts w:ascii="Times New Roman" w:hAnsi="Times New Roman" w:cs="Times New Roman"/>
          <w:sz w:val="24"/>
          <w:szCs w:val="24"/>
        </w:rPr>
        <w:t>eople consumed tobacco were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 with alcohol dependence </w:t>
      </w:r>
      <w:r w:rsidR="00E14804">
        <w:rPr>
          <w:rFonts w:ascii="Times New Roman" w:hAnsi="Times New Roman" w:cs="Times New Roman"/>
          <w:sz w:val="24"/>
          <w:szCs w:val="24"/>
        </w:rPr>
        <w:t>in 81.9</w:t>
      </w:r>
      <w:r w:rsidR="00DD0481" w:rsidRPr="00DB724F">
        <w:rPr>
          <w:rFonts w:ascii="Times New Roman" w:hAnsi="Times New Roman" w:cs="Times New Roman"/>
          <w:sz w:val="24"/>
          <w:szCs w:val="24"/>
        </w:rPr>
        <w:t>%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stud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ents and drug dependence </w:t>
      </w:r>
      <w:r w:rsidR="00E14804">
        <w:rPr>
          <w:rFonts w:ascii="Times New Roman" w:hAnsi="Times New Roman" w:cs="Times New Roman"/>
          <w:sz w:val="24"/>
          <w:szCs w:val="24"/>
        </w:rPr>
        <w:t>in 37.66</w:t>
      </w:r>
      <w:r w:rsidR="00DD0481" w:rsidRPr="00DB724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students. </w:t>
      </w:r>
      <w:proofErr w:type="gramStart"/>
      <w:r w:rsidR="008C5FE1">
        <w:rPr>
          <w:rFonts w:ascii="Times New Roman" w:hAnsi="Times New Roman" w:cs="Times New Roman"/>
          <w:sz w:val="24"/>
          <w:szCs w:val="24"/>
        </w:rPr>
        <w:t xml:space="preserve">The 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high</w:t>
      </w:r>
      <w:proofErr w:type="gramEnd"/>
      <w:r w:rsidR="00944461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8C5FE1">
        <w:rPr>
          <w:rFonts w:ascii="Times New Roman" w:hAnsi="Times New Roman" w:cs="Times New Roman"/>
          <w:sz w:val="24"/>
          <w:szCs w:val="24"/>
        </w:rPr>
        <w:t xml:space="preserve">prevalence rate of smoking 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is contradictory to the finding</w:t>
      </w:r>
      <w:r w:rsidR="008C5FE1">
        <w:rPr>
          <w:rFonts w:ascii="Times New Roman" w:hAnsi="Times New Roman" w:cs="Times New Roman"/>
          <w:sz w:val="24"/>
          <w:szCs w:val="24"/>
        </w:rPr>
        <w:t>s of various authors who quoted that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smoking in India to be 28.5% and 30.6% respectively</w:t>
      </w:r>
      <w:r w:rsidR="00944461" w:rsidRPr="00DB7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1" w:rsidRPr="00DB724F" w:rsidRDefault="00944461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Living arrangements of the students was considered as an important factor t</w:t>
      </w:r>
      <w:r w:rsidR="008C5FE1">
        <w:rPr>
          <w:rFonts w:ascii="Times New Roman" w:hAnsi="Times New Roman" w:cs="Times New Roman"/>
          <w:sz w:val="24"/>
          <w:szCs w:val="24"/>
        </w:rPr>
        <w:t>o determine their smoking habits</w:t>
      </w:r>
      <w:r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8C5FE1">
        <w:rPr>
          <w:rFonts w:ascii="Times New Roman" w:hAnsi="Times New Roman" w:cs="Times New Roman"/>
          <w:sz w:val="24"/>
          <w:szCs w:val="24"/>
        </w:rPr>
        <w:t xml:space="preserve">as, </w:t>
      </w:r>
      <w:r w:rsidRPr="00DB724F">
        <w:rPr>
          <w:rFonts w:ascii="Times New Roman" w:hAnsi="Times New Roman" w:cs="Times New Roman"/>
          <w:sz w:val="24"/>
          <w:szCs w:val="24"/>
        </w:rPr>
        <w:t>students living alone or in hostels had a greater prevalence of smoking due to “no restrictions” imposed over them as compared to students who lived with their Parents/ Local Guardians who provide a “smoke-free environment” in their homes</w:t>
      </w:r>
      <w:r w:rsidR="008C5FE1">
        <w:rPr>
          <w:rFonts w:ascii="Times New Roman" w:hAnsi="Times New Roman" w:cs="Times New Roman"/>
          <w:sz w:val="24"/>
          <w:szCs w:val="24"/>
        </w:rPr>
        <w:t xml:space="preserve"> as observed in similar studies 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724F">
        <w:rPr>
          <w:rFonts w:ascii="Times New Roman" w:hAnsi="Times New Roman" w:cs="Times New Roman"/>
          <w:sz w:val="24"/>
          <w:szCs w:val="24"/>
        </w:rPr>
        <w:t xml:space="preserve">. Also, the fear of getting caught by their parents/ Local guardians leads to a lesser prevalence of smoking in such populations. </w:t>
      </w:r>
      <w:r w:rsidR="003D0094" w:rsidRPr="00DB724F">
        <w:rPr>
          <w:rFonts w:ascii="Times New Roman" w:hAnsi="Times New Roman" w:cs="Times New Roman"/>
          <w:sz w:val="24"/>
          <w:szCs w:val="24"/>
        </w:rPr>
        <w:t>In this study, the majority of smokers belonged to the ag</w:t>
      </w:r>
      <w:r w:rsidR="00CC2BC6">
        <w:rPr>
          <w:rFonts w:ascii="Times New Roman" w:hAnsi="Times New Roman" w:cs="Times New Roman"/>
          <w:sz w:val="24"/>
          <w:szCs w:val="24"/>
        </w:rPr>
        <w:t>e group of 18-21 years (50</w:t>
      </w:r>
      <w:r w:rsidR="00DD0481" w:rsidRPr="00DB724F">
        <w:rPr>
          <w:rFonts w:ascii="Times New Roman" w:hAnsi="Times New Roman" w:cs="Times New Roman"/>
          <w:sz w:val="24"/>
          <w:szCs w:val="24"/>
        </w:rPr>
        <w:t>%); f</w:t>
      </w:r>
      <w:r w:rsidR="003D0094" w:rsidRPr="00DB724F">
        <w:rPr>
          <w:rFonts w:ascii="Times New Roman" w:hAnsi="Times New Roman" w:cs="Times New Roman"/>
          <w:sz w:val="24"/>
          <w:szCs w:val="24"/>
        </w:rPr>
        <w:t>ollowed by the age g</w:t>
      </w:r>
      <w:r w:rsidR="00CC2BC6">
        <w:rPr>
          <w:rFonts w:ascii="Times New Roman" w:hAnsi="Times New Roman" w:cs="Times New Roman"/>
          <w:sz w:val="24"/>
          <w:szCs w:val="24"/>
        </w:rPr>
        <w:t>roup of less than 18 years (48</w:t>
      </w:r>
      <w:r w:rsidR="00E14804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8C5FE1">
        <w:rPr>
          <w:rFonts w:ascii="Times New Roman" w:hAnsi="Times New Roman" w:cs="Times New Roman"/>
          <w:sz w:val="24"/>
          <w:szCs w:val="24"/>
        </w:rPr>
        <w:t xml:space="preserve">It </w:t>
      </w:r>
      <w:r w:rsidR="003D0094" w:rsidRPr="00DB724F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3D0094" w:rsidRPr="00DB724F">
        <w:rPr>
          <w:rFonts w:ascii="Times New Roman" w:hAnsi="Times New Roman" w:cs="Times New Roman"/>
          <w:sz w:val="24"/>
          <w:szCs w:val="24"/>
        </w:rPr>
        <w:t xml:space="preserve"> an alarming issue as this is the time when the students are particularly in school and become dependent on tobacco and other substances and later</w:t>
      </w:r>
      <w:r w:rsidR="008C5FE1">
        <w:rPr>
          <w:rFonts w:ascii="Times New Roman" w:hAnsi="Times New Roman" w:cs="Times New Roman"/>
          <w:sz w:val="24"/>
          <w:szCs w:val="24"/>
        </w:rPr>
        <w:t xml:space="preserve"> find it difficult to quit the </w:t>
      </w:r>
      <w:r w:rsidR="003D0094" w:rsidRPr="00DB724F">
        <w:rPr>
          <w:rFonts w:ascii="Times New Roman" w:hAnsi="Times New Roman" w:cs="Times New Roman"/>
          <w:sz w:val="24"/>
          <w:szCs w:val="24"/>
        </w:rPr>
        <w:t xml:space="preserve"> habit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D0094" w:rsidRPr="00DB72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D0094" w:rsidRPr="00DB724F">
        <w:rPr>
          <w:rFonts w:ascii="Times New Roman" w:hAnsi="Times New Roman" w:cs="Times New Roman"/>
          <w:sz w:val="24"/>
          <w:szCs w:val="24"/>
        </w:rPr>
        <w:t>. This is a grim picture as the prevalence of tobacco</w:t>
      </w:r>
      <w:r w:rsidR="008C5FE1">
        <w:rPr>
          <w:rFonts w:ascii="Times New Roman" w:hAnsi="Times New Roman" w:cs="Times New Roman"/>
          <w:sz w:val="24"/>
          <w:szCs w:val="24"/>
        </w:rPr>
        <w:t xml:space="preserve"> uptake varies from 1.9% in Delhi to 75.3%</w:t>
      </w:r>
      <w:r w:rsidR="003D0094" w:rsidRPr="00DB724F">
        <w:rPr>
          <w:rFonts w:ascii="Times New Roman" w:hAnsi="Times New Roman" w:cs="Times New Roman"/>
          <w:sz w:val="24"/>
          <w:szCs w:val="24"/>
        </w:rPr>
        <w:t xml:space="preserve"> i</w:t>
      </w:r>
      <w:r w:rsidR="008C5FE1">
        <w:rPr>
          <w:rFonts w:ascii="Times New Roman" w:hAnsi="Times New Roman" w:cs="Times New Roman"/>
          <w:sz w:val="24"/>
          <w:szCs w:val="24"/>
        </w:rPr>
        <w:t xml:space="preserve">n Mizoram leading to </w:t>
      </w:r>
      <w:proofErr w:type="gramStart"/>
      <w:r w:rsidR="008C5FE1">
        <w:rPr>
          <w:rFonts w:ascii="Times New Roman" w:hAnsi="Times New Roman" w:cs="Times New Roman"/>
          <w:sz w:val="24"/>
          <w:szCs w:val="24"/>
        </w:rPr>
        <w:t>various  serious</w:t>
      </w:r>
      <w:proofErr w:type="gramEnd"/>
      <w:r w:rsidR="008C5FE1">
        <w:rPr>
          <w:rFonts w:ascii="Times New Roman" w:hAnsi="Times New Roman" w:cs="Times New Roman"/>
          <w:sz w:val="24"/>
          <w:szCs w:val="24"/>
        </w:rPr>
        <w:t xml:space="preserve"> health consequence</w:t>
      </w:r>
      <w:r w:rsidR="003D0094" w:rsidRPr="00DB724F">
        <w:rPr>
          <w:rFonts w:ascii="Times New Roman" w:hAnsi="Times New Roman" w:cs="Times New Roman"/>
          <w:sz w:val="24"/>
          <w:szCs w:val="24"/>
        </w:rPr>
        <w:t>s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>, 1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D0094" w:rsidRPr="00DB724F">
        <w:rPr>
          <w:rFonts w:ascii="Times New Roman" w:hAnsi="Times New Roman" w:cs="Times New Roman"/>
          <w:sz w:val="24"/>
          <w:szCs w:val="24"/>
        </w:rPr>
        <w:t xml:space="preserve">. </w:t>
      </w:r>
      <w:r w:rsidRPr="00DB7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461" w:rsidRPr="00DB724F" w:rsidRDefault="00944461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The main reasons to take up smoking in the first place by students h</w:t>
      </w:r>
      <w:r w:rsidR="008C5FE1">
        <w:rPr>
          <w:rFonts w:ascii="Times New Roman" w:hAnsi="Times New Roman" w:cs="Times New Roman"/>
          <w:sz w:val="24"/>
          <w:szCs w:val="24"/>
        </w:rPr>
        <w:t>ad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 been “</w:t>
      </w:r>
      <w:r w:rsidR="00E12DC3">
        <w:rPr>
          <w:rFonts w:ascii="Times New Roman" w:hAnsi="Times New Roman" w:cs="Times New Roman"/>
          <w:sz w:val="24"/>
          <w:szCs w:val="24"/>
        </w:rPr>
        <w:t>Pleasurable experience</w:t>
      </w:r>
      <w:r w:rsidR="00DD0481" w:rsidRPr="00DB724F">
        <w:rPr>
          <w:rFonts w:ascii="Times New Roman" w:hAnsi="Times New Roman" w:cs="Times New Roman"/>
          <w:sz w:val="24"/>
          <w:szCs w:val="24"/>
        </w:rPr>
        <w:t>”,</w:t>
      </w:r>
      <w:r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244674">
        <w:rPr>
          <w:rFonts w:ascii="Times New Roman" w:hAnsi="Times New Roman" w:cs="Times New Roman"/>
          <w:sz w:val="24"/>
          <w:szCs w:val="24"/>
        </w:rPr>
        <w:t xml:space="preserve">followed by it </w:t>
      </w:r>
      <w:r w:rsidR="008C5FE1">
        <w:rPr>
          <w:rFonts w:ascii="Times New Roman" w:hAnsi="Times New Roman" w:cs="Times New Roman"/>
          <w:sz w:val="24"/>
          <w:szCs w:val="24"/>
        </w:rPr>
        <w:t>“adding</w:t>
      </w:r>
      <w:r w:rsidR="00244674">
        <w:rPr>
          <w:rFonts w:ascii="Times New Roman" w:hAnsi="Times New Roman" w:cs="Times New Roman"/>
          <w:sz w:val="24"/>
          <w:szCs w:val="24"/>
        </w:rPr>
        <w:t xml:space="preserve"> to intimacy</w:t>
      </w:r>
      <w:r w:rsidR="008C5FE1">
        <w:rPr>
          <w:rFonts w:ascii="Times New Roman" w:hAnsi="Times New Roman" w:cs="Times New Roman"/>
          <w:sz w:val="24"/>
          <w:szCs w:val="24"/>
        </w:rPr>
        <w:t>”</w:t>
      </w:r>
      <w:r w:rsidR="00244674">
        <w:rPr>
          <w:rFonts w:ascii="Times New Roman" w:hAnsi="Times New Roman" w:cs="Times New Roman"/>
          <w:sz w:val="24"/>
          <w:szCs w:val="24"/>
        </w:rPr>
        <w:t xml:space="preserve"> in social gathering</w:t>
      </w:r>
      <w:r w:rsidR="008C5FE1">
        <w:rPr>
          <w:rFonts w:ascii="Times New Roman" w:hAnsi="Times New Roman" w:cs="Times New Roman"/>
          <w:sz w:val="24"/>
          <w:szCs w:val="24"/>
        </w:rPr>
        <w:t>s</w:t>
      </w:r>
      <w:r w:rsidR="00244674">
        <w:rPr>
          <w:rFonts w:ascii="Times New Roman" w:hAnsi="Times New Roman" w:cs="Times New Roman"/>
          <w:sz w:val="24"/>
          <w:szCs w:val="24"/>
        </w:rPr>
        <w:t xml:space="preserve"> &amp; peer </w:t>
      </w:r>
      <w:proofErr w:type="gramStart"/>
      <w:r w:rsidR="00244674">
        <w:rPr>
          <w:rFonts w:ascii="Times New Roman" w:hAnsi="Times New Roman" w:cs="Times New Roman"/>
          <w:sz w:val="24"/>
          <w:szCs w:val="24"/>
        </w:rPr>
        <w:t>pressure</w:t>
      </w:r>
      <w:r w:rsidR="00E12DC3">
        <w:rPr>
          <w:rFonts w:ascii="Times New Roman" w:hAnsi="Times New Roman" w:cs="Times New Roman"/>
          <w:sz w:val="24"/>
          <w:szCs w:val="24"/>
        </w:rPr>
        <w:t xml:space="preserve"> </w:t>
      </w:r>
      <w:r w:rsidRPr="00DB72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 This is in agreement to certain authors who state that</w:t>
      </w:r>
      <w:proofErr w:type="gramStart"/>
      <w:r w:rsidR="008C5FE1">
        <w:rPr>
          <w:rFonts w:ascii="Times New Roman" w:hAnsi="Times New Roman" w:cs="Times New Roman"/>
          <w:sz w:val="24"/>
          <w:szCs w:val="24"/>
        </w:rPr>
        <w:t>,  the</w:t>
      </w:r>
      <w:proofErr w:type="gramEnd"/>
      <w:r w:rsidR="008C5FE1">
        <w:rPr>
          <w:rFonts w:ascii="Times New Roman" w:hAnsi="Times New Roman" w:cs="Times New Roman"/>
          <w:sz w:val="24"/>
          <w:szCs w:val="24"/>
        </w:rPr>
        <w:t xml:space="preserve"> peers especially in younger population form</w:t>
      </w:r>
      <w:r w:rsidRPr="00DB724F">
        <w:rPr>
          <w:rFonts w:ascii="Times New Roman" w:hAnsi="Times New Roman" w:cs="Times New Roman"/>
          <w:sz w:val="24"/>
          <w:szCs w:val="24"/>
        </w:rPr>
        <w:t xml:space="preserve"> an important part and they tend to do things that help them </w:t>
      </w:r>
      <w:r w:rsidR="00DD0481" w:rsidRPr="00DB724F">
        <w:rPr>
          <w:rFonts w:ascii="Times New Roman" w:hAnsi="Times New Roman" w:cs="Times New Roman"/>
          <w:sz w:val="24"/>
          <w:szCs w:val="24"/>
        </w:rPr>
        <w:t>socialize</w:t>
      </w:r>
      <w:r w:rsidRPr="00DB724F">
        <w:rPr>
          <w:rFonts w:ascii="Times New Roman" w:hAnsi="Times New Roman" w:cs="Times New Roman"/>
          <w:sz w:val="24"/>
          <w:szCs w:val="24"/>
        </w:rPr>
        <w:t xml:space="preserve"> with them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>, 1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B724F">
        <w:rPr>
          <w:rFonts w:ascii="Times New Roman" w:hAnsi="Times New Roman" w:cs="Times New Roman"/>
          <w:sz w:val="24"/>
          <w:szCs w:val="24"/>
        </w:rPr>
        <w:t>. This may be one of the reasons</w:t>
      </w:r>
      <w:r w:rsidR="008C5FE1">
        <w:rPr>
          <w:rFonts w:ascii="Times New Roman" w:hAnsi="Times New Roman" w:cs="Times New Roman"/>
          <w:sz w:val="24"/>
          <w:szCs w:val="24"/>
        </w:rPr>
        <w:t>,</w:t>
      </w:r>
      <w:r w:rsidRPr="00DB724F">
        <w:rPr>
          <w:rFonts w:ascii="Times New Roman" w:hAnsi="Times New Roman" w:cs="Times New Roman"/>
          <w:sz w:val="24"/>
          <w:szCs w:val="24"/>
        </w:rPr>
        <w:t xml:space="preserve"> that a knowledge based tobacco cessation </w:t>
      </w:r>
      <w:proofErr w:type="spellStart"/>
      <w:r w:rsidRPr="00DB724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B724F">
        <w:rPr>
          <w:rFonts w:ascii="Times New Roman" w:hAnsi="Times New Roman" w:cs="Times New Roman"/>
          <w:sz w:val="24"/>
          <w:szCs w:val="24"/>
        </w:rPr>
        <w:t xml:space="preserve"> may not be entirely </w:t>
      </w:r>
      <w:r w:rsidRPr="00DB724F">
        <w:rPr>
          <w:rFonts w:ascii="Times New Roman" w:hAnsi="Times New Roman" w:cs="Times New Roman"/>
          <w:sz w:val="24"/>
          <w:szCs w:val="24"/>
        </w:rPr>
        <w:lastRenderedPageBreak/>
        <w:t>successful as it is equally important to include, e</w:t>
      </w:r>
      <w:r w:rsidR="006F56C1">
        <w:rPr>
          <w:rFonts w:ascii="Times New Roman" w:hAnsi="Times New Roman" w:cs="Times New Roman"/>
          <w:sz w:val="24"/>
          <w:szCs w:val="24"/>
        </w:rPr>
        <w:t xml:space="preserve">ducate and motivate the peers </w:t>
      </w:r>
      <w:proofErr w:type="gramStart"/>
      <w:r w:rsidR="006F56C1">
        <w:rPr>
          <w:rFonts w:ascii="Times New Roman" w:hAnsi="Times New Roman" w:cs="Times New Roman"/>
          <w:sz w:val="24"/>
          <w:szCs w:val="24"/>
        </w:rPr>
        <w:t>to</w:t>
      </w:r>
      <w:r w:rsidR="008C5FE1">
        <w:rPr>
          <w:rFonts w:ascii="Times New Roman" w:hAnsi="Times New Roman" w:cs="Times New Roman"/>
          <w:sz w:val="24"/>
          <w:szCs w:val="24"/>
        </w:rPr>
        <w:t xml:space="preserve">  quit</w:t>
      </w:r>
      <w:proofErr w:type="gramEnd"/>
      <w:r w:rsidR="008C5FE1">
        <w:rPr>
          <w:rFonts w:ascii="Times New Roman" w:hAnsi="Times New Roman" w:cs="Times New Roman"/>
          <w:sz w:val="24"/>
          <w:szCs w:val="24"/>
        </w:rPr>
        <w:t xml:space="preserve"> the</w:t>
      </w:r>
      <w:r w:rsidRPr="00DB724F">
        <w:rPr>
          <w:rFonts w:ascii="Times New Roman" w:hAnsi="Times New Roman" w:cs="Times New Roman"/>
          <w:sz w:val="24"/>
          <w:szCs w:val="24"/>
        </w:rPr>
        <w:t xml:space="preserve"> habit as a whole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B7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461" w:rsidRPr="00DB724F" w:rsidRDefault="00944461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24F">
        <w:rPr>
          <w:rFonts w:ascii="Times New Roman" w:hAnsi="Times New Roman" w:cs="Times New Roman"/>
          <w:sz w:val="24"/>
          <w:szCs w:val="24"/>
        </w:rPr>
        <w:t>Amongst the various forms of smoked tobacco</w:t>
      </w:r>
      <w:r w:rsidR="00365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4CB">
        <w:rPr>
          <w:rFonts w:ascii="Times New Roman" w:hAnsi="Times New Roman" w:cs="Times New Roman"/>
          <w:sz w:val="24"/>
          <w:szCs w:val="24"/>
        </w:rPr>
        <w:t xml:space="preserve">product </w:t>
      </w:r>
      <w:r w:rsidRPr="00DB724F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, </w:t>
      </w:r>
      <w:r w:rsidR="00DB724F" w:rsidRPr="00DB724F">
        <w:rPr>
          <w:rFonts w:ascii="Times New Roman" w:hAnsi="Times New Roman" w:cs="Times New Roman"/>
          <w:sz w:val="24"/>
          <w:szCs w:val="24"/>
        </w:rPr>
        <w:t>cigarette (</w:t>
      </w:r>
      <w:r w:rsidRPr="00DB724F">
        <w:rPr>
          <w:rFonts w:ascii="Times New Roman" w:hAnsi="Times New Roman" w:cs="Times New Roman"/>
          <w:sz w:val="24"/>
          <w:szCs w:val="24"/>
        </w:rPr>
        <w:t xml:space="preserve">65%) was the most common, followed by </w:t>
      </w:r>
      <w:proofErr w:type="spellStart"/>
      <w:r w:rsidR="00DB724F" w:rsidRPr="00DB724F">
        <w:rPr>
          <w:rFonts w:ascii="Times New Roman" w:hAnsi="Times New Roman" w:cs="Times New Roman"/>
          <w:sz w:val="24"/>
          <w:szCs w:val="24"/>
        </w:rPr>
        <w:t>bidi</w:t>
      </w:r>
      <w:proofErr w:type="spellEnd"/>
      <w:r w:rsidR="00DB724F">
        <w:rPr>
          <w:rFonts w:ascii="Times New Roman" w:hAnsi="Times New Roman" w:cs="Times New Roman"/>
          <w:sz w:val="24"/>
          <w:szCs w:val="24"/>
        </w:rPr>
        <w:t xml:space="preserve"> </w:t>
      </w:r>
      <w:r w:rsidRPr="00DB724F">
        <w:rPr>
          <w:rFonts w:ascii="Times New Roman" w:hAnsi="Times New Roman" w:cs="Times New Roman"/>
          <w:sz w:val="24"/>
          <w:szCs w:val="24"/>
        </w:rPr>
        <w:t xml:space="preserve">(19%), </w:t>
      </w:r>
      <w:r w:rsidR="00DB724F" w:rsidRPr="00DB724F">
        <w:rPr>
          <w:rFonts w:ascii="Times New Roman" w:hAnsi="Times New Roman" w:cs="Times New Roman"/>
          <w:sz w:val="24"/>
          <w:szCs w:val="24"/>
        </w:rPr>
        <w:t>hookah (</w:t>
      </w:r>
      <w:r w:rsidR="00B37114">
        <w:rPr>
          <w:rFonts w:ascii="Times New Roman" w:hAnsi="Times New Roman" w:cs="Times New Roman"/>
          <w:sz w:val="24"/>
          <w:szCs w:val="24"/>
        </w:rPr>
        <w:t>13</w:t>
      </w:r>
      <w:r w:rsidRPr="00DB724F">
        <w:rPr>
          <w:rFonts w:ascii="Times New Roman" w:hAnsi="Times New Roman" w:cs="Times New Roman"/>
          <w:sz w:val="24"/>
          <w:szCs w:val="24"/>
        </w:rPr>
        <w:t xml:space="preserve">%) and other </w:t>
      </w:r>
      <w:r w:rsidR="00DB724F" w:rsidRPr="00DB724F">
        <w:rPr>
          <w:rFonts w:ascii="Times New Roman" w:hAnsi="Times New Roman" w:cs="Times New Roman"/>
          <w:sz w:val="24"/>
          <w:szCs w:val="24"/>
        </w:rPr>
        <w:t>forms (</w:t>
      </w:r>
      <w:r w:rsidRPr="00DB724F">
        <w:rPr>
          <w:rFonts w:ascii="Times New Roman" w:hAnsi="Times New Roman" w:cs="Times New Roman"/>
          <w:sz w:val="24"/>
          <w:szCs w:val="24"/>
        </w:rPr>
        <w:t>3%). It has been gene</w:t>
      </w:r>
      <w:r w:rsidR="00DD0481" w:rsidRPr="00DB724F">
        <w:rPr>
          <w:rFonts w:ascii="Times New Roman" w:hAnsi="Times New Roman" w:cs="Times New Roman"/>
          <w:sz w:val="24"/>
          <w:szCs w:val="24"/>
        </w:rPr>
        <w:t xml:space="preserve">rally found that prevalence of </w:t>
      </w:r>
      <w:proofErr w:type="spellStart"/>
      <w:r w:rsidRPr="00DB724F">
        <w:rPr>
          <w:rFonts w:ascii="Times New Roman" w:hAnsi="Times New Roman" w:cs="Times New Roman"/>
          <w:sz w:val="24"/>
          <w:szCs w:val="24"/>
        </w:rPr>
        <w:t>bidi</w:t>
      </w:r>
      <w:proofErr w:type="spellEnd"/>
      <w:r w:rsidRPr="00DB724F">
        <w:rPr>
          <w:rFonts w:ascii="Times New Roman" w:hAnsi="Times New Roman" w:cs="Times New Roman"/>
          <w:sz w:val="24"/>
          <w:szCs w:val="24"/>
        </w:rPr>
        <w:t xml:space="preserve"> consumption is higher in rural areas and cigarette consumption is seen more in urban areas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B724F">
        <w:rPr>
          <w:rFonts w:ascii="Times New Roman" w:hAnsi="Times New Roman" w:cs="Times New Roman"/>
          <w:sz w:val="24"/>
          <w:szCs w:val="24"/>
        </w:rPr>
        <w:t>.</w:t>
      </w:r>
    </w:p>
    <w:p w:rsidR="00944461" w:rsidRPr="00DB724F" w:rsidRDefault="008C5FE1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prevalence of substance abuse &amp; alcohol dependence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study</w:t>
      </w:r>
      <w:proofErr w:type="gramEnd"/>
      <w:r w:rsidR="00944461" w:rsidRPr="00DB724F">
        <w:rPr>
          <w:rFonts w:ascii="Times New Roman" w:hAnsi="Times New Roman" w:cs="Times New Roman"/>
          <w:sz w:val="24"/>
          <w:szCs w:val="24"/>
        </w:rPr>
        <w:t xml:space="preserve"> was</w:t>
      </w:r>
      <w:r w:rsidR="003925E5">
        <w:rPr>
          <w:rFonts w:ascii="Times New Roman" w:hAnsi="Times New Roman" w:cs="Times New Roman"/>
          <w:sz w:val="24"/>
          <w:szCs w:val="24"/>
        </w:rPr>
        <w:t xml:space="preserve"> reported as alcoholism in 63(81.9</w:t>
      </w:r>
      <w:r w:rsidR="00944461" w:rsidRPr="00DB724F">
        <w:rPr>
          <w:rFonts w:ascii="Times New Roman" w:hAnsi="Times New Roman" w:cs="Times New Roman"/>
          <w:sz w:val="24"/>
          <w:szCs w:val="24"/>
        </w:rPr>
        <w:t>%) students and drug dependence in</w:t>
      </w:r>
      <w:r w:rsidR="005E41D6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3925E5">
        <w:rPr>
          <w:rFonts w:ascii="Times New Roman" w:hAnsi="Times New Roman" w:cs="Times New Roman"/>
          <w:sz w:val="24"/>
          <w:szCs w:val="24"/>
        </w:rPr>
        <w:t>29(37.66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%) students. It is low as compared to a similar study comparing </w:t>
      </w:r>
      <w:r w:rsidR="00944461" w:rsidRPr="00DB724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tobacco smoking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r w:rsidR="00944461" w:rsidRPr="00DB724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alcohol</w:t>
      </w:r>
      <w:proofErr w:type="gramEnd"/>
      <w:r w:rsidR="00944461" w:rsidRPr="00DB724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and drug abuse patients and found out that 89.6% of the alcohol abusers and 90% of the drug users reported smoking cigarettes</w:t>
      </w:r>
      <w:r w:rsidR="00944461" w:rsidRPr="00DB724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0C4D8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="00944461" w:rsidRPr="00DB724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r w:rsidR="00944461" w:rsidRPr="00DB724F">
        <w:rPr>
          <w:rFonts w:ascii="Times New Roman" w:hAnsi="Times New Roman" w:cs="Times New Roman"/>
          <w:sz w:val="24"/>
          <w:szCs w:val="24"/>
        </w:rPr>
        <w:t>In   the year 2004, a systematic effort was made through the Nationa</w:t>
      </w:r>
      <w:r w:rsidR="003D6E2E" w:rsidRPr="00DB724F">
        <w:rPr>
          <w:rFonts w:ascii="Times New Roman" w:hAnsi="Times New Roman" w:cs="Times New Roman"/>
          <w:sz w:val="24"/>
          <w:szCs w:val="24"/>
        </w:rPr>
        <w:t xml:space="preserve">l household survey of drug use </w:t>
      </w:r>
      <w:r w:rsidR="005E41D6" w:rsidRPr="00DB724F">
        <w:rPr>
          <w:rFonts w:ascii="Times New Roman" w:hAnsi="Times New Roman" w:cs="Times New Roman"/>
          <w:sz w:val="24"/>
          <w:szCs w:val="24"/>
        </w:rPr>
        <w:t xml:space="preserve">which found </w:t>
      </w:r>
      <w:r w:rsidR="00944461" w:rsidRPr="00DB724F">
        <w:rPr>
          <w:rFonts w:ascii="Times New Roman" w:hAnsi="Times New Roman" w:cs="Times New Roman"/>
          <w:sz w:val="24"/>
          <w:szCs w:val="24"/>
        </w:rPr>
        <w:t>that 21.4% of the population consumed alcohol and cannabis, which is termed 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Bhaang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Charas</w:t>
      </w:r>
      <w:proofErr w:type="spellEnd"/>
      <w:r>
        <w:rPr>
          <w:rFonts w:ascii="Times New Roman" w:hAnsi="Times New Roman" w:cs="Times New Roman"/>
          <w:sz w:val="24"/>
          <w:szCs w:val="24"/>
        </w:rPr>
        <w:t>” in India i</w:t>
      </w:r>
      <w:r w:rsidR="00944461" w:rsidRPr="00DB724F">
        <w:rPr>
          <w:rFonts w:ascii="Times New Roman" w:hAnsi="Times New Roman" w:cs="Times New Roman"/>
          <w:sz w:val="24"/>
          <w:szCs w:val="24"/>
        </w:rPr>
        <w:t>s consumed by 3% of the population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826A74">
        <w:rPr>
          <w:rFonts w:ascii="Times New Roman" w:hAnsi="Times New Roman" w:cs="Times New Roman"/>
          <w:sz w:val="24"/>
          <w:szCs w:val="24"/>
        </w:rPr>
        <w:t>.  I</w:t>
      </w:r>
      <w:r w:rsidR="003D6E2E" w:rsidRPr="00DB724F">
        <w:rPr>
          <w:rFonts w:ascii="Times New Roman" w:hAnsi="Times New Roman" w:cs="Times New Roman"/>
          <w:sz w:val="24"/>
          <w:szCs w:val="24"/>
        </w:rPr>
        <w:t>n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Uttar Pradesh, a prevale</w:t>
      </w:r>
      <w:r w:rsidR="003D6E2E" w:rsidRPr="00DB724F">
        <w:rPr>
          <w:rFonts w:ascii="Times New Roman" w:hAnsi="Times New Roman" w:cs="Times New Roman"/>
          <w:sz w:val="24"/>
          <w:szCs w:val="24"/>
        </w:rPr>
        <w:t xml:space="preserve">nce of 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22.8 per 1000 </w:t>
      </w:r>
      <w:r w:rsidR="00826A74">
        <w:rPr>
          <w:rFonts w:ascii="Times New Roman" w:hAnsi="Times New Roman" w:cs="Times New Roman"/>
          <w:sz w:val="24"/>
          <w:szCs w:val="24"/>
        </w:rPr>
        <w:t xml:space="preserve">were dependent on alcohol </w:t>
      </w:r>
      <w:proofErr w:type="gramStart"/>
      <w:r w:rsidR="00826A74">
        <w:rPr>
          <w:rFonts w:ascii="Times New Roman" w:hAnsi="Times New Roman" w:cs="Times New Roman"/>
          <w:sz w:val="24"/>
          <w:szCs w:val="24"/>
        </w:rPr>
        <w:t xml:space="preserve">or 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drugs</w:t>
      </w:r>
      <w:proofErr w:type="gramEnd"/>
      <w:r w:rsidR="00944461" w:rsidRPr="00DB724F">
        <w:rPr>
          <w:rFonts w:ascii="Times New Roman" w:hAnsi="Times New Roman" w:cs="Times New Roman"/>
          <w:sz w:val="24"/>
          <w:szCs w:val="24"/>
        </w:rPr>
        <w:t xml:space="preserve"> was reported </w:t>
      </w:r>
      <w:r w:rsidR="00FF2367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5E41D6" w:rsidRPr="00DB724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E41D6" w:rsidRPr="00DB724F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826A74">
        <w:rPr>
          <w:rFonts w:ascii="Times New Roman" w:hAnsi="Times New Roman" w:cs="Times New Roman"/>
          <w:sz w:val="24"/>
          <w:szCs w:val="24"/>
        </w:rPr>
        <w:t xml:space="preserve"> alone </w:t>
      </w:r>
      <w:r w:rsidR="005E41D6" w:rsidRPr="00DB724F">
        <w:rPr>
          <w:rFonts w:ascii="Times New Roman" w:hAnsi="Times New Roman" w:cs="Times New Roman"/>
          <w:sz w:val="24"/>
          <w:szCs w:val="24"/>
        </w:rPr>
        <w:t xml:space="preserve">, a prevalence of </w:t>
      </w:r>
      <w:r w:rsidR="00944461" w:rsidRPr="00DB724F">
        <w:rPr>
          <w:rFonts w:ascii="Times New Roman" w:hAnsi="Times New Roman" w:cs="Times New Roman"/>
          <w:sz w:val="24"/>
          <w:szCs w:val="24"/>
        </w:rPr>
        <w:t>18.55 per 1000 was reported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>, 2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4461" w:rsidRPr="00DB724F">
        <w:rPr>
          <w:rFonts w:ascii="Times New Roman" w:hAnsi="Times New Roman" w:cs="Times New Roman"/>
          <w:sz w:val="24"/>
          <w:szCs w:val="24"/>
        </w:rPr>
        <w:t>. The results of this study indicate a steep rise in the u</w:t>
      </w:r>
      <w:r w:rsidR="00826A74">
        <w:rPr>
          <w:rFonts w:ascii="Times New Roman" w:hAnsi="Times New Roman" w:cs="Times New Roman"/>
          <w:sz w:val="24"/>
          <w:szCs w:val="24"/>
        </w:rPr>
        <w:t>se of</w:t>
      </w:r>
      <w:r w:rsidR="005E41D6" w:rsidRPr="00DB724F">
        <w:rPr>
          <w:rFonts w:ascii="Times New Roman" w:hAnsi="Times New Roman" w:cs="Times New Roman"/>
          <w:sz w:val="24"/>
          <w:szCs w:val="24"/>
        </w:rPr>
        <w:t xml:space="preserve"> alcohol and drugs a</w:t>
      </w:r>
      <w:r w:rsidR="00826A74">
        <w:rPr>
          <w:rFonts w:ascii="Times New Roman" w:hAnsi="Times New Roman" w:cs="Times New Roman"/>
          <w:sz w:val="24"/>
          <w:szCs w:val="24"/>
        </w:rPr>
        <w:t>mong</w:t>
      </w:r>
      <w:r w:rsidR="00944461" w:rsidRPr="00DB724F">
        <w:rPr>
          <w:rFonts w:ascii="Times New Roman" w:hAnsi="Times New Roman" w:cs="Times New Roman"/>
          <w:sz w:val="24"/>
          <w:szCs w:val="24"/>
        </w:rPr>
        <w:t xml:space="preserve"> st</w:t>
      </w:r>
      <w:r w:rsidR="00DB724F">
        <w:rPr>
          <w:rFonts w:ascii="Times New Roman" w:hAnsi="Times New Roman" w:cs="Times New Roman"/>
          <w:sz w:val="24"/>
          <w:szCs w:val="24"/>
        </w:rPr>
        <w:t>udents</w:t>
      </w:r>
      <w:r w:rsidR="00944461" w:rsidRPr="00DB724F">
        <w:rPr>
          <w:rFonts w:ascii="Times New Roman" w:hAnsi="Times New Roman" w:cs="Times New Roman"/>
          <w:sz w:val="24"/>
          <w:szCs w:val="24"/>
        </w:rPr>
        <w:t>.</w:t>
      </w:r>
    </w:p>
    <w:p w:rsidR="003D6E2E" w:rsidRPr="00DB724F" w:rsidRDefault="003D6E2E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In our study</w:t>
      </w:r>
      <w:r w:rsidR="007B7033" w:rsidRPr="00DB724F">
        <w:rPr>
          <w:rFonts w:ascii="Times New Roman" w:hAnsi="Times New Roman" w:cs="Times New Roman"/>
          <w:sz w:val="24"/>
          <w:szCs w:val="24"/>
        </w:rPr>
        <w:t xml:space="preserve">, it was observed that the probability of alcohol  intake  increases with increasing amounts of tobacco smoked which </w:t>
      </w:r>
      <w:r w:rsidRPr="00DB724F">
        <w:rPr>
          <w:rFonts w:ascii="Times New Roman" w:hAnsi="Times New Roman" w:cs="Times New Roman"/>
          <w:sz w:val="24"/>
          <w:szCs w:val="24"/>
        </w:rPr>
        <w:t>is in conjunction with the various studies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DB724F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724F">
        <w:rPr>
          <w:rFonts w:ascii="Times New Roman" w:hAnsi="Times New Roman" w:cs="Times New Roman"/>
          <w:sz w:val="24"/>
          <w:szCs w:val="24"/>
        </w:rPr>
        <w:t xml:space="preserve">. </w:t>
      </w:r>
      <w:r w:rsidR="007B7033" w:rsidRPr="00DB724F">
        <w:rPr>
          <w:rFonts w:ascii="Times New Roman" w:hAnsi="Times New Roman" w:cs="Times New Roman"/>
          <w:sz w:val="24"/>
          <w:szCs w:val="24"/>
        </w:rPr>
        <w:t xml:space="preserve"> It was also observed that Nicotine dependence is more likely to exist among students consuming alcohol </w:t>
      </w:r>
      <w:r w:rsidR="00F04BAE" w:rsidRPr="00DB724F">
        <w:rPr>
          <w:rFonts w:ascii="Times New Roman" w:hAnsi="Times New Roman" w:cs="Times New Roman"/>
          <w:sz w:val="24"/>
          <w:szCs w:val="24"/>
        </w:rPr>
        <w:t xml:space="preserve">than among </w:t>
      </w:r>
      <w:r w:rsidR="00FE26F6">
        <w:rPr>
          <w:rFonts w:ascii="Times New Roman" w:hAnsi="Times New Roman" w:cs="Times New Roman"/>
          <w:sz w:val="24"/>
          <w:szCs w:val="24"/>
        </w:rPr>
        <w:t>non-alcoholic</w:t>
      </w:r>
      <w:r w:rsidR="00991B16" w:rsidRPr="00DB724F">
        <w:rPr>
          <w:rFonts w:ascii="Times New Roman" w:hAnsi="Times New Roman" w:cs="Times New Roman"/>
          <w:sz w:val="24"/>
          <w:szCs w:val="24"/>
        </w:rPr>
        <w:t>s</w:t>
      </w:r>
      <w:r w:rsidRPr="00DB724F">
        <w:rPr>
          <w:rFonts w:ascii="Times New Roman" w:hAnsi="Times New Roman" w:cs="Times New Roman"/>
          <w:sz w:val="24"/>
          <w:szCs w:val="24"/>
        </w:rPr>
        <w:t xml:space="preserve">. This finding is </w:t>
      </w:r>
      <w:r w:rsidR="00DB724F" w:rsidRPr="00DB724F">
        <w:rPr>
          <w:rFonts w:ascii="Times New Roman" w:hAnsi="Times New Roman" w:cs="Times New Roman"/>
          <w:sz w:val="24"/>
          <w:szCs w:val="24"/>
        </w:rPr>
        <w:t>synonymous</w:t>
      </w:r>
      <w:r w:rsidRPr="00DB724F">
        <w:rPr>
          <w:rFonts w:ascii="Times New Roman" w:hAnsi="Times New Roman" w:cs="Times New Roman"/>
          <w:sz w:val="24"/>
          <w:szCs w:val="24"/>
        </w:rPr>
        <w:t xml:space="preserve"> with the study done by </w:t>
      </w:r>
      <w:r w:rsidR="007B7033" w:rsidRPr="00DB724F">
        <w:rPr>
          <w:rFonts w:ascii="Times New Roman" w:hAnsi="Times New Roman" w:cs="Times New Roman"/>
          <w:sz w:val="24"/>
          <w:szCs w:val="24"/>
        </w:rPr>
        <w:t xml:space="preserve">Hashimoto </w:t>
      </w:r>
      <w:proofErr w:type="gramStart"/>
      <w:r w:rsidR="007B7033" w:rsidRPr="00DB724F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="007B7033" w:rsidRPr="00DB724F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="000F669E" w:rsidRPr="00DB7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4D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B724F">
        <w:rPr>
          <w:rFonts w:ascii="Times New Roman" w:hAnsi="Times New Roman" w:cs="Times New Roman"/>
          <w:sz w:val="24"/>
          <w:szCs w:val="24"/>
        </w:rPr>
        <w:t>.</w:t>
      </w:r>
    </w:p>
    <w:p w:rsidR="007B7033" w:rsidRPr="00DB724F" w:rsidRDefault="007B703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It was also observed that </w:t>
      </w:r>
      <w:r w:rsidR="000C0346" w:rsidRPr="00DB724F">
        <w:rPr>
          <w:rFonts w:ascii="Times New Roman" w:hAnsi="Times New Roman" w:cs="Times New Roman"/>
          <w:sz w:val="24"/>
          <w:szCs w:val="24"/>
        </w:rPr>
        <w:t xml:space="preserve">there </w:t>
      </w:r>
      <w:r w:rsidR="00C20B13" w:rsidRPr="00DB724F">
        <w:rPr>
          <w:rFonts w:ascii="Times New Roman" w:hAnsi="Times New Roman" w:cs="Times New Roman"/>
          <w:sz w:val="24"/>
          <w:szCs w:val="24"/>
        </w:rPr>
        <w:t>was more</w:t>
      </w:r>
      <w:r w:rsidR="000C0346" w:rsidRPr="00DB724F">
        <w:rPr>
          <w:rFonts w:ascii="Times New Roman" w:hAnsi="Times New Roman" w:cs="Times New Roman"/>
          <w:sz w:val="24"/>
          <w:szCs w:val="24"/>
        </w:rPr>
        <w:t xml:space="preserve"> alcohol consumption among smokers than amon</w:t>
      </w:r>
      <w:r w:rsidR="00C20B13" w:rsidRPr="00DB724F">
        <w:rPr>
          <w:rFonts w:ascii="Times New Roman" w:hAnsi="Times New Roman" w:cs="Times New Roman"/>
          <w:sz w:val="24"/>
          <w:szCs w:val="24"/>
        </w:rPr>
        <w:t>g non-smokers as</w:t>
      </w:r>
      <w:r w:rsidR="00FE26F6">
        <w:rPr>
          <w:rFonts w:ascii="Times New Roman" w:hAnsi="Times New Roman" w:cs="Times New Roman"/>
          <w:sz w:val="24"/>
          <w:szCs w:val="24"/>
        </w:rPr>
        <w:t xml:space="preserve"> the same picture was </w:t>
      </w:r>
      <w:r w:rsidR="00C20B13" w:rsidRPr="00DB724F">
        <w:rPr>
          <w:rFonts w:ascii="Times New Roman" w:hAnsi="Times New Roman" w:cs="Times New Roman"/>
          <w:sz w:val="24"/>
          <w:szCs w:val="24"/>
        </w:rPr>
        <w:t xml:space="preserve"> also seen in study done by </w:t>
      </w:r>
      <w:proofErr w:type="spellStart"/>
      <w:r w:rsidR="000C0346" w:rsidRPr="00DB724F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0C0346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0C0346" w:rsidRPr="00DB724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0F669E" w:rsidRPr="00DB7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6F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C0346" w:rsidRPr="00DB724F">
        <w:rPr>
          <w:rFonts w:ascii="Times New Roman" w:hAnsi="Times New Roman" w:cs="Times New Roman"/>
          <w:sz w:val="24"/>
          <w:szCs w:val="24"/>
        </w:rPr>
        <w:t>.</w:t>
      </w:r>
      <w:r w:rsidR="00FE26F6">
        <w:rPr>
          <w:rFonts w:ascii="Times New Roman" w:hAnsi="Times New Roman" w:cs="Times New Roman"/>
          <w:sz w:val="24"/>
          <w:szCs w:val="24"/>
        </w:rPr>
        <w:t>Common reason</w:t>
      </w:r>
      <w:r w:rsidRPr="00DB724F">
        <w:rPr>
          <w:rFonts w:ascii="Times New Roman" w:hAnsi="Times New Roman" w:cs="Times New Roman"/>
          <w:sz w:val="24"/>
          <w:szCs w:val="24"/>
        </w:rPr>
        <w:t>s may be active both in the relationship between smoking and nicotine dependence, and between smoking and alcohol intake. A high consumption of one substance may entail a high consumption of the other one. From this, it can be hypothesized that dependence on both substances is probable</w:t>
      </w:r>
      <w:r w:rsidR="00036FD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C20B13" w:rsidRPr="00DB724F">
        <w:rPr>
          <w:rFonts w:ascii="Times New Roman" w:hAnsi="Times New Roman" w:cs="Times New Roman"/>
          <w:sz w:val="24"/>
          <w:szCs w:val="24"/>
          <w:vertAlign w:val="superscript"/>
        </w:rPr>
        <w:t>, 2</w:t>
      </w:r>
      <w:r w:rsidR="00036FD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B724F">
        <w:rPr>
          <w:rFonts w:ascii="Times New Roman" w:hAnsi="Times New Roman" w:cs="Times New Roman"/>
          <w:sz w:val="24"/>
          <w:szCs w:val="24"/>
        </w:rPr>
        <w:t>.</w:t>
      </w:r>
    </w:p>
    <w:p w:rsidR="00C20B13" w:rsidRPr="00DB724F" w:rsidRDefault="000C0346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B724F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DB724F">
        <w:rPr>
          <w:rFonts w:ascii="Times New Roman" w:hAnsi="Times New Roman" w:cs="Times New Roman"/>
          <w:sz w:val="24"/>
          <w:szCs w:val="24"/>
        </w:rPr>
        <w:t xml:space="preserve"> data analysis reveals a clear relationship </w:t>
      </w:r>
      <w:r w:rsidR="00C20B13" w:rsidRPr="00DB724F">
        <w:rPr>
          <w:rFonts w:ascii="Times New Roman" w:hAnsi="Times New Roman" w:cs="Times New Roman"/>
          <w:sz w:val="24"/>
          <w:szCs w:val="24"/>
        </w:rPr>
        <w:t xml:space="preserve">between smoking </w:t>
      </w:r>
      <w:r w:rsidR="0087675B" w:rsidRPr="00DB724F">
        <w:rPr>
          <w:rFonts w:ascii="Times New Roman" w:hAnsi="Times New Roman" w:cs="Times New Roman"/>
          <w:sz w:val="24"/>
          <w:szCs w:val="24"/>
        </w:rPr>
        <w:t>and the alcohol consumption.</w:t>
      </w:r>
      <w:r w:rsidR="003654CB">
        <w:rPr>
          <w:rFonts w:ascii="Times New Roman" w:hAnsi="Times New Roman" w:cs="Times New Roman"/>
          <w:sz w:val="24"/>
          <w:szCs w:val="24"/>
        </w:rPr>
        <w:t xml:space="preserve"> </w:t>
      </w:r>
      <w:r w:rsidR="00C20B13" w:rsidRPr="00DB724F">
        <w:rPr>
          <w:rFonts w:ascii="Times New Roman" w:hAnsi="Times New Roman" w:cs="Times New Roman"/>
          <w:sz w:val="24"/>
          <w:szCs w:val="24"/>
        </w:rPr>
        <w:t>It was observed in the</w:t>
      </w:r>
      <w:r w:rsidR="00CD2A4F">
        <w:rPr>
          <w:rFonts w:ascii="Times New Roman" w:hAnsi="Times New Roman" w:cs="Times New Roman"/>
          <w:sz w:val="24"/>
          <w:szCs w:val="24"/>
        </w:rPr>
        <w:t xml:space="preserve"> </w:t>
      </w:r>
      <w:r w:rsidR="00FE26F6">
        <w:rPr>
          <w:rFonts w:ascii="Times New Roman" w:hAnsi="Times New Roman" w:cs="Times New Roman"/>
          <w:sz w:val="24"/>
          <w:szCs w:val="24"/>
        </w:rPr>
        <w:t xml:space="preserve">present </w:t>
      </w:r>
      <w:r w:rsidR="00CD2A4F">
        <w:rPr>
          <w:rFonts w:ascii="Times New Roman" w:hAnsi="Times New Roman" w:cs="Times New Roman"/>
          <w:sz w:val="24"/>
          <w:szCs w:val="24"/>
        </w:rPr>
        <w:t xml:space="preserve">study that 70 students </w:t>
      </w:r>
      <w:r w:rsidR="00395E0D">
        <w:rPr>
          <w:rFonts w:ascii="Times New Roman" w:hAnsi="Times New Roman" w:cs="Times New Roman"/>
          <w:sz w:val="24"/>
          <w:szCs w:val="24"/>
        </w:rPr>
        <w:t xml:space="preserve">were </w:t>
      </w:r>
      <w:r w:rsidR="0087675B" w:rsidRPr="00DB724F">
        <w:rPr>
          <w:rFonts w:ascii="Times New Roman" w:hAnsi="Times New Roman" w:cs="Times New Roman"/>
          <w:sz w:val="24"/>
          <w:szCs w:val="24"/>
        </w:rPr>
        <w:t>smoking be</w:t>
      </w:r>
      <w:r w:rsidR="00C20B13" w:rsidRPr="00DB724F">
        <w:rPr>
          <w:rFonts w:ascii="Times New Roman" w:hAnsi="Times New Roman" w:cs="Times New Roman"/>
          <w:sz w:val="24"/>
          <w:szCs w:val="24"/>
        </w:rPr>
        <w:t>fore the tender age of 18 years</w:t>
      </w:r>
      <w:r w:rsidR="0087675B" w:rsidRPr="00DB724F">
        <w:rPr>
          <w:rFonts w:ascii="Times New Roman" w:hAnsi="Times New Roman" w:cs="Times New Roman"/>
          <w:sz w:val="24"/>
          <w:szCs w:val="24"/>
        </w:rPr>
        <w:t>. The data support</w:t>
      </w:r>
      <w:r w:rsidR="00C20B13" w:rsidRPr="00DB724F">
        <w:rPr>
          <w:rFonts w:ascii="Times New Roman" w:hAnsi="Times New Roman" w:cs="Times New Roman"/>
          <w:sz w:val="24"/>
          <w:szCs w:val="24"/>
        </w:rPr>
        <w:t>s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that smoking onset at a young age is particularly harmful. Those individuals who started smoking</w:t>
      </w:r>
      <w:r w:rsidR="00AE4F52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at the age of 15 or younger were more likely to </w:t>
      </w:r>
      <w:r w:rsidR="0087675B" w:rsidRPr="00DB724F">
        <w:rPr>
          <w:rFonts w:ascii="Times New Roman" w:hAnsi="Times New Roman" w:cs="Times New Roman"/>
          <w:sz w:val="24"/>
          <w:szCs w:val="24"/>
        </w:rPr>
        <w:lastRenderedPageBreak/>
        <w:t>be dependant than individuals with an older onset of smoking age. Those who start smoking early in life might be a subgroup prone to becoming co-dependent</w:t>
      </w:r>
      <w:r w:rsidR="00C20B13" w:rsidRPr="00DB72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F3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20B13" w:rsidRPr="00DB724F">
        <w:rPr>
          <w:rFonts w:ascii="Times New Roman" w:hAnsi="Times New Roman" w:cs="Times New Roman"/>
          <w:sz w:val="24"/>
          <w:szCs w:val="24"/>
        </w:rPr>
        <w:t>.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This subgroup might consist of individuals who are </w:t>
      </w:r>
      <w:r w:rsidR="00C20B13" w:rsidRPr="00DB724F">
        <w:rPr>
          <w:rFonts w:ascii="Times New Roman" w:hAnsi="Times New Roman" w:cs="Times New Roman"/>
          <w:sz w:val="24"/>
          <w:szCs w:val="24"/>
        </w:rPr>
        <w:t>vulnerable to severe dependence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and prevention methods practiced so far</w:t>
      </w:r>
      <w:r w:rsidR="00FE26F6">
        <w:rPr>
          <w:rFonts w:ascii="Times New Roman" w:hAnsi="Times New Roman" w:cs="Times New Roman"/>
          <w:sz w:val="24"/>
          <w:szCs w:val="24"/>
        </w:rPr>
        <w:t xml:space="preserve"> as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among youth</w:t>
      </w:r>
      <w:r w:rsidR="00FE26F6">
        <w:rPr>
          <w:rFonts w:ascii="Times New Roman" w:hAnsi="Times New Roman" w:cs="Times New Roman"/>
          <w:sz w:val="24"/>
          <w:szCs w:val="24"/>
        </w:rPr>
        <w:t xml:space="preserve"> that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might be inappropriate for this subpopulation. Early onset of smoking probably agg</w:t>
      </w:r>
      <w:r w:rsidR="00C20B13" w:rsidRPr="00DB724F">
        <w:rPr>
          <w:rFonts w:ascii="Times New Roman" w:hAnsi="Times New Roman" w:cs="Times New Roman"/>
          <w:sz w:val="24"/>
          <w:szCs w:val="24"/>
        </w:rPr>
        <w:t xml:space="preserve">regates a large part of tobacco and alcohol </w:t>
      </w:r>
      <w:proofErr w:type="gramStart"/>
      <w:r w:rsidR="0087675B" w:rsidRPr="00DB724F">
        <w:rPr>
          <w:rFonts w:ascii="Times New Roman" w:hAnsi="Times New Roman" w:cs="Times New Roman"/>
          <w:sz w:val="24"/>
          <w:szCs w:val="24"/>
        </w:rPr>
        <w:t>attributable</w:t>
      </w:r>
      <w:proofErr w:type="gramEnd"/>
      <w:r w:rsidR="0087675B" w:rsidRPr="00DB724F">
        <w:rPr>
          <w:rFonts w:ascii="Times New Roman" w:hAnsi="Times New Roman" w:cs="Times New Roman"/>
          <w:sz w:val="24"/>
          <w:szCs w:val="24"/>
        </w:rPr>
        <w:t xml:space="preserve"> diseases.</w:t>
      </w:r>
    </w:p>
    <w:p w:rsidR="00AE4F52" w:rsidRPr="00DB724F" w:rsidRDefault="0087675B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In all, the data support</w:t>
      </w:r>
      <w:r w:rsidR="00C20B13" w:rsidRPr="00DB724F">
        <w:rPr>
          <w:rFonts w:ascii="Times New Roman" w:hAnsi="Times New Roman" w:cs="Times New Roman"/>
          <w:sz w:val="24"/>
          <w:szCs w:val="24"/>
        </w:rPr>
        <w:t>s</w:t>
      </w:r>
      <w:r w:rsidRPr="00DB724F">
        <w:rPr>
          <w:rFonts w:ascii="Times New Roman" w:hAnsi="Times New Roman" w:cs="Times New Roman"/>
          <w:sz w:val="24"/>
          <w:szCs w:val="24"/>
        </w:rPr>
        <w:t xml:space="preserve"> the findings</w:t>
      </w:r>
      <w:r w:rsidR="00F62F36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DB724F" w:rsidRPr="00DB724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62F36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DB724F">
        <w:rPr>
          <w:rFonts w:ascii="Times New Roman" w:hAnsi="Times New Roman" w:cs="Times New Roman"/>
          <w:sz w:val="24"/>
          <w:szCs w:val="24"/>
        </w:rPr>
        <w:t xml:space="preserve"> which show </w:t>
      </w:r>
      <w:r w:rsidR="00C20B13" w:rsidRPr="00DB724F">
        <w:rPr>
          <w:rFonts w:ascii="Times New Roman" w:hAnsi="Times New Roman" w:cs="Times New Roman"/>
          <w:sz w:val="24"/>
          <w:szCs w:val="24"/>
        </w:rPr>
        <w:t>co-morbidity</w:t>
      </w:r>
      <w:r w:rsidRPr="00DB724F">
        <w:rPr>
          <w:rFonts w:ascii="Times New Roman" w:hAnsi="Times New Roman" w:cs="Times New Roman"/>
          <w:sz w:val="24"/>
          <w:szCs w:val="24"/>
        </w:rPr>
        <w:t xml:space="preserve"> between nicotine dependence and alcohol intake</w:t>
      </w:r>
      <w:r w:rsidR="00C20B13" w:rsidRPr="00DB724F">
        <w:rPr>
          <w:rFonts w:ascii="Times New Roman" w:hAnsi="Times New Roman" w:cs="Times New Roman"/>
          <w:sz w:val="24"/>
          <w:szCs w:val="24"/>
        </w:rPr>
        <w:t>. It was also observed that p</w:t>
      </w:r>
      <w:r w:rsidR="00AE4F52" w:rsidRPr="00DB724F">
        <w:rPr>
          <w:rFonts w:ascii="Times New Roman" w:hAnsi="Times New Roman" w:cs="Times New Roman"/>
          <w:sz w:val="24"/>
          <w:szCs w:val="24"/>
        </w:rPr>
        <w:t>leasurable experience adds to intimacy in social gathering and peer pressure were the main reasons behind smoking which was in accordance wit</w:t>
      </w:r>
      <w:r w:rsidR="00DB724F" w:rsidRPr="00DB724F">
        <w:rPr>
          <w:rFonts w:ascii="Times New Roman" w:hAnsi="Times New Roman" w:cs="Times New Roman"/>
          <w:sz w:val="24"/>
          <w:szCs w:val="24"/>
        </w:rPr>
        <w:t xml:space="preserve">h the study done by </w:t>
      </w:r>
      <w:proofErr w:type="spellStart"/>
      <w:r w:rsidR="00DB724F" w:rsidRPr="00DB724F">
        <w:rPr>
          <w:rFonts w:ascii="Times New Roman" w:hAnsi="Times New Roman" w:cs="Times New Roman"/>
          <w:sz w:val="24"/>
          <w:szCs w:val="24"/>
        </w:rPr>
        <w:t>Kakodkar</w:t>
      </w:r>
      <w:proofErr w:type="spellEnd"/>
      <w:r w:rsidR="00DB724F" w:rsidRPr="00DB724F">
        <w:rPr>
          <w:rFonts w:ascii="Times New Roman" w:hAnsi="Times New Roman" w:cs="Times New Roman"/>
          <w:sz w:val="24"/>
          <w:szCs w:val="24"/>
        </w:rPr>
        <w:t xml:space="preserve"> VP</w:t>
      </w:r>
      <w:r w:rsidR="00AE4F52" w:rsidRPr="00DB7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F52" w:rsidRPr="00DB724F">
        <w:rPr>
          <w:rFonts w:ascii="Times New Roman" w:hAnsi="Times New Roman" w:cs="Times New Roman"/>
          <w:sz w:val="24"/>
          <w:szCs w:val="24"/>
        </w:rPr>
        <w:t>Bansal</w:t>
      </w:r>
      <w:proofErr w:type="spellEnd"/>
      <w:r w:rsidR="00AE4F52" w:rsidRPr="00DB7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F52" w:rsidRPr="00DB724F">
        <w:rPr>
          <w:rFonts w:ascii="Times New Roman" w:hAnsi="Times New Roman" w:cs="Times New Roman"/>
          <w:sz w:val="24"/>
          <w:szCs w:val="24"/>
        </w:rPr>
        <w:t>SS</w:t>
      </w:r>
      <w:r w:rsidR="000F669E" w:rsidRPr="00DB72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26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E4F52" w:rsidRPr="00DB72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675B" w:rsidRPr="00DB724F" w:rsidRDefault="0087675B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5B" w:rsidRPr="00DB724F" w:rsidRDefault="00C20B1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4F">
        <w:rPr>
          <w:rFonts w:ascii="Times New Roman" w:hAnsi="Times New Roman" w:cs="Times New Roman"/>
          <w:b/>
          <w:sz w:val="24"/>
          <w:szCs w:val="24"/>
        </w:rPr>
        <w:t>LIMITATIONS</w:t>
      </w:r>
    </w:p>
    <w:p w:rsidR="00BB7B33" w:rsidRDefault="00BB7B3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20B13" w:rsidRPr="00DB724F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of the limitations of the present</w:t>
      </w:r>
      <w:r w:rsidR="00E833E6">
        <w:rPr>
          <w:rFonts w:ascii="Times New Roman" w:hAnsi="Times New Roman" w:cs="Times New Roman"/>
          <w:sz w:val="24"/>
          <w:szCs w:val="24"/>
        </w:rPr>
        <w:t xml:space="preserve"> study are that it is conducted</w:t>
      </w:r>
      <w:r w:rsidR="00C20B13" w:rsidRPr="00DB724F">
        <w:rPr>
          <w:rFonts w:ascii="Times New Roman" w:hAnsi="Times New Roman" w:cs="Times New Roman"/>
          <w:sz w:val="24"/>
          <w:szCs w:val="24"/>
        </w:rPr>
        <w:t xml:space="preserve">. </w:t>
      </w:r>
      <w:r w:rsidR="003B6EC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Delhi NCR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with particularly low preventi</w:t>
      </w:r>
      <w:r w:rsidR="003B6ECD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efforts and high tobacco/</w:t>
      </w:r>
      <w:r w:rsidR="0087675B" w:rsidRPr="00DB724F">
        <w:rPr>
          <w:rFonts w:ascii="Times New Roman" w:hAnsi="Times New Roman" w:cs="Times New Roman"/>
          <w:sz w:val="24"/>
          <w:szCs w:val="24"/>
        </w:rPr>
        <w:t>alcohol consum</w:t>
      </w:r>
      <w:r w:rsidR="00FF2367" w:rsidRPr="00DB724F"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3B6ECD">
        <w:rPr>
          <w:rFonts w:ascii="Times New Roman" w:hAnsi="Times New Roman" w:cs="Times New Roman"/>
          <w:sz w:val="24"/>
          <w:szCs w:val="24"/>
        </w:rPr>
        <w:t xml:space="preserve"> countries with large preventive 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efforts,</w:t>
      </w:r>
      <w:r w:rsidR="003B6ECD">
        <w:rPr>
          <w:rFonts w:ascii="Times New Roman" w:hAnsi="Times New Roman" w:cs="Times New Roman"/>
          <w:sz w:val="24"/>
          <w:szCs w:val="24"/>
        </w:rPr>
        <w:t xml:space="preserve"> where </w:t>
      </w:r>
      <w:r w:rsidR="0087675B" w:rsidRPr="00DB724F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re quitters are to be expected</w:t>
      </w:r>
      <w:r w:rsidR="00FF2367" w:rsidRPr="00DB724F">
        <w:rPr>
          <w:rFonts w:ascii="Times New Roman" w:hAnsi="Times New Roman" w:cs="Times New Roman"/>
          <w:sz w:val="24"/>
          <w:szCs w:val="24"/>
        </w:rPr>
        <w:t>. A</w:t>
      </w:r>
      <w:r w:rsidR="00F04BAE" w:rsidRPr="00DB724F">
        <w:rPr>
          <w:rFonts w:ascii="Times New Roman" w:hAnsi="Times New Roman" w:cs="Times New Roman"/>
          <w:sz w:val="24"/>
          <w:szCs w:val="24"/>
        </w:rPr>
        <w:t xml:space="preserve">ll </w:t>
      </w:r>
      <w:r w:rsidR="00FF2367" w:rsidRPr="00DB724F">
        <w:rPr>
          <w:rFonts w:ascii="Times New Roman" w:hAnsi="Times New Roman" w:cs="Times New Roman"/>
          <w:sz w:val="24"/>
          <w:szCs w:val="24"/>
        </w:rPr>
        <w:t xml:space="preserve">the </w:t>
      </w:r>
      <w:r w:rsidR="00F04BAE" w:rsidRPr="00DB724F">
        <w:rPr>
          <w:rFonts w:ascii="Times New Roman" w:hAnsi="Times New Roman" w:cs="Times New Roman"/>
          <w:sz w:val="24"/>
          <w:szCs w:val="24"/>
        </w:rPr>
        <w:t xml:space="preserve">information has been gathered from self-statements and no biochemical verification was made. </w:t>
      </w:r>
    </w:p>
    <w:p w:rsidR="0087675B" w:rsidRPr="00DB724F" w:rsidRDefault="00F04BAE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There may have been underreporting of dependence symptoms, although other evidence suggests that in population-based studies no risk of denial of smoking exists which would s</w:t>
      </w:r>
      <w:r w:rsidR="00FF2367" w:rsidRPr="00DB724F">
        <w:rPr>
          <w:rFonts w:ascii="Times New Roman" w:hAnsi="Times New Roman" w:cs="Times New Roman"/>
          <w:sz w:val="24"/>
          <w:szCs w:val="24"/>
        </w:rPr>
        <w:t>ignificantly change the results</w:t>
      </w:r>
      <w:r w:rsidRPr="00DB7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367" w:rsidRPr="00DB724F" w:rsidRDefault="00FF2367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57" w:rsidRPr="00DB724F" w:rsidRDefault="00427357" w:rsidP="00FF2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4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44461" w:rsidRPr="00DB724F" w:rsidRDefault="00427357" w:rsidP="00FF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4F">
        <w:rPr>
          <w:rFonts w:ascii="Times New Roman" w:hAnsi="Times New Roman" w:cs="Times New Roman"/>
          <w:sz w:val="24"/>
          <w:szCs w:val="24"/>
        </w:rPr>
        <w:t>This study reports a high percentage of tobacco and alcohol abu</w:t>
      </w:r>
      <w:r w:rsidR="000C1265">
        <w:rPr>
          <w:rFonts w:ascii="Times New Roman" w:hAnsi="Times New Roman" w:cs="Times New Roman"/>
          <w:sz w:val="24"/>
          <w:szCs w:val="24"/>
        </w:rPr>
        <w:t xml:space="preserve">se among </w:t>
      </w:r>
      <w:proofErr w:type="gramStart"/>
      <w:r w:rsidR="000C1265">
        <w:rPr>
          <w:rFonts w:ascii="Times New Roman" w:hAnsi="Times New Roman" w:cs="Times New Roman"/>
          <w:sz w:val="24"/>
          <w:szCs w:val="24"/>
        </w:rPr>
        <w:t xml:space="preserve">dental </w:t>
      </w:r>
      <w:r w:rsidR="00FF2367" w:rsidRPr="00DB724F">
        <w:rPr>
          <w:rFonts w:ascii="Times New Roman" w:hAnsi="Times New Roman" w:cs="Times New Roman"/>
          <w:sz w:val="24"/>
          <w:szCs w:val="24"/>
        </w:rPr>
        <w:t xml:space="preserve"> students</w:t>
      </w:r>
      <w:proofErr w:type="gramEnd"/>
      <w:r w:rsidR="00991B16" w:rsidRPr="00DB724F">
        <w:rPr>
          <w:rFonts w:ascii="Times New Roman" w:hAnsi="Times New Roman" w:cs="Times New Roman"/>
          <w:sz w:val="24"/>
          <w:szCs w:val="24"/>
        </w:rPr>
        <w:t xml:space="preserve">. </w:t>
      </w:r>
      <w:r w:rsidR="00FF2367" w:rsidRPr="00DB724F">
        <w:rPr>
          <w:rFonts w:ascii="Times New Roman" w:hAnsi="Times New Roman" w:cs="Times New Roman"/>
          <w:sz w:val="24"/>
          <w:szCs w:val="24"/>
        </w:rPr>
        <w:t xml:space="preserve"> </w:t>
      </w:r>
      <w:r w:rsidR="000C1265">
        <w:rPr>
          <w:rFonts w:ascii="Times New Roman" w:hAnsi="Times New Roman" w:cs="Times New Roman"/>
          <w:sz w:val="24"/>
          <w:szCs w:val="24"/>
        </w:rPr>
        <w:t>M</w:t>
      </w:r>
      <w:r w:rsidRPr="00DB724F">
        <w:rPr>
          <w:rFonts w:ascii="Times New Roman" w:hAnsi="Times New Roman" w:cs="Times New Roman"/>
          <w:sz w:val="24"/>
          <w:szCs w:val="24"/>
        </w:rPr>
        <w:t>os</w:t>
      </w:r>
      <w:r w:rsidR="000C1265">
        <w:rPr>
          <w:rFonts w:ascii="Times New Roman" w:hAnsi="Times New Roman" w:cs="Times New Roman"/>
          <w:sz w:val="24"/>
          <w:szCs w:val="24"/>
        </w:rPr>
        <w:t>t of the students picked up the</w:t>
      </w:r>
      <w:r w:rsidRPr="00DB724F">
        <w:rPr>
          <w:rFonts w:ascii="Times New Roman" w:hAnsi="Times New Roman" w:cs="Times New Roman"/>
          <w:sz w:val="24"/>
          <w:szCs w:val="24"/>
        </w:rPr>
        <w:t xml:space="preserve"> habit in t</w:t>
      </w:r>
      <w:r w:rsidR="00FF2367" w:rsidRPr="00DB724F">
        <w:rPr>
          <w:rFonts w:ascii="Times New Roman" w:hAnsi="Times New Roman" w:cs="Times New Roman"/>
          <w:sz w:val="24"/>
          <w:szCs w:val="24"/>
        </w:rPr>
        <w:t xml:space="preserve">heir adolescence years, </w:t>
      </w:r>
      <w:r w:rsidR="00DB724F" w:rsidRPr="00DB724F">
        <w:rPr>
          <w:rFonts w:ascii="Times New Roman" w:hAnsi="Times New Roman" w:cs="Times New Roman"/>
          <w:sz w:val="24"/>
          <w:szCs w:val="24"/>
        </w:rPr>
        <w:t>i.e.</w:t>
      </w:r>
      <w:r w:rsidRPr="00DB724F">
        <w:rPr>
          <w:rFonts w:ascii="Times New Roman" w:hAnsi="Times New Roman" w:cs="Times New Roman"/>
          <w:sz w:val="24"/>
          <w:szCs w:val="24"/>
        </w:rPr>
        <w:t xml:space="preserve"> while they wer</w:t>
      </w:r>
      <w:r w:rsidR="000B21CA">
        <w:rPr>
          <w:rFonts w:ascii="Times New Roman" w:hAnsi="Times New Roman" w:cs="Times New Roman"/>
          <w:sz w:val="24"/>
          <w:szCs w:val="24"/>
        </w:rPr>
        <w:t xml:space="preserve">e in school. More studies needs </w:t>
      </w:r>
      <w:proofErr w:type="gramStart"/>
      <w:r w:rsidR="000B21CA">
        <w:rPr>
          <w:rFonts w:ascii="Times New Roman" w:hAnsi="Times New Roman" w:cs="Times New Roman"/>
          <w:sz w:val="24"/>
          <w:szCs w:val="24"/>
        </w:rPr>
        <w:t xml:space="preserve">to </w:t>
      </w:r>
      <w:r w:rsidRPr="00DB724F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Pr="00DB724F">
        <w:rPr>
          <w:rFonts w:ascii="Times New Roman" w:hAnsi="Times New Roman" w:cs="Times New Roman"/>
          <w:sz w:val="24"/>
          <w:szCs w:val="24"/>
        </w:rPr>
        <w:t xml:space="preserve"> d</w:t>
      </w:r>
      <w:r w:rsidR="000B21CA">
        <w:rPr>
          <w:rFonts w:ascii="Times New Roman" w:hAnsi="Times New Roman" w:cs="Times New Roman"/>
          <w:sz w:val="24"/>
          <w:szCs w:val="24"/>
        </w:rPr>
        <w:t>one to assess the nature of substance</w:t>
      </w:r>
      <w:r w:rsidRPr="00DB724F">
        <w:rPr>
          <w:rFonts w:ascii="Times New Roman" w:hAnsi="Times New Roman" w:cs="Times New Roman"/>
          <w:sz w:val="24"/>
          <w:szCs w:val="24"/>
        </w:rPr>
        <w:t xml:space="preserve"> abuse in the </w:t>
      </w:r>
      <w:r w:rsidR="000B21CA">
        <w:rPr>
          <w:rFonts w:ascii="Times New Roman" w:hAnsi="Times New Roman" w:cs="Times New Roman"/>
          <w:sz w:val="24"/>
          <w:szCs w:val="24"/>
        </w:rPr>
        <w:t>present population  and emphasis on</w:t>
      </w:r>
      <w:r w:rsidRPr="00DB724F">
        <w:rPr>
          <w:rFonts w:ascii="Times New Roman" w:hAnsi="Times New Roman" w:cs="Times New Roman"/>
          <w:sz w:val="24"/>
          <w:szCs w:val="24"/>
        </w:rPr>
        <w:t xml:space="preserve"> prevention strategies  now </w:t>
      </w:r>
      <w:r w:rsidR="000B21CA">
        <w:rPr>
          <w:rFonts w:ascii="Times New Roman" w:hAnsi="Times New Roman" w:cs="Times New Roman"/>
          <w:sz w:val="24"/>
          <w:szCs w:val="24"/>
        </w:rPr>
        <w:t xml:space="preserve">needs to </w:t>
      </w:r>
      <w:r w:rsidR="000C1265">
        <w:rPr>
          <w:rFonts w:ascii="Times New Roman" w:hAnsi="Times New Roman" w:cs="Times New Roman"/>
          <w:sz w:val="24"/>
          <w:szCs w:val="24"/>
        </w:rPr>
        <w:t xml:space="preserve">be </w:t>
      </w:r>
      <w:r w:rsidR="00FF2367" w:rsidRPr="00DB724F">
        <w:rPr>
          <w:rFonts w:ascii="Times New Roman" w:hAnsi="Times New Roman" w:cs="Times New Roman"/>
          <w:sz w:val="24"/>
          <w:szCs w:val="24"/>
        </w:rPr>
        <w:t>focused</w:t>
      </w:r>
      <w:r w:rsidRPr="00DB724F">
        <w:rPr>
          <w:rFonts w:ascii="Times New Roman" w:hAnsi="Times New Roman" w:cs="Times New Roman"/>
          <w:sz w:val="24"/>
          <w:szCs w:val="24"/>
        </w:rPr>
        <w:t xml:space="preserve"> in schools to pre</w:t>
      </w:r>
      <w:r w:rsidR="000C1265">
        <w:rPr>
          <w:rFonts w:ascii="Times New Roman" w:hAnsi="Times New Roman" w:cs="Times New Roman"/>
          <w:sz w:val="24"/>
          <w:szCs w:val="24"/>
        </w:rPr>
        <w:t>vent further abuse of th</w:t>
      </w:r>
      <w:r w:rsidR="000B21CA">
        <w:rPr>
          <w:rFonts w:ascii="Times New Roman" w:hAnsi="Times New Roman" w:cs="Times New Roman"/>
          <w:sz w:val="24"/>
          <w:szCs w:val="24"/>
        </w:rPr>
        <w:t xml:space="preserve">ese substances </w:t>
      </w:r>
      <w:r w:rsidRPr="00DB724F">
        <w:rPr>
          <w:rFonts w:ascii="Times New Roman" w:hAnsi="Times New Roman" w:cs="Times New Roman"/>
          <w:sz w:val="24"/>
          <w:szCs w:val="24"/>
        </w:rPr>
        <w:t xml:space="preserve">. This shall in turn, help us reduce the burden of various diseases that </w:t>
      </w:r>
      <w:r w:rsidR="00FF2367" w:rsidRPr="00DB724F">
        <w:rPr>
          <w:rFonts w:ascii="Times New Roman" w:hAnsi="Times New Roman" w:cs="Times New Roman"/>
          <w:sz w:val="24"/>
          <w:szCs w:val="24"/>
        </w:rPr>
        <w:t>occur</w:t>
      </w:r>
      <w:r w:rsidR="000B21CA">
        <w:rPr>
          <w:rFonts w:ascii="Times New Roman" w:hAnsi="Times New Roman" w:cs="Times New Roman"/>
          <w:sz w:val="24"/>
          <w:szCs w:val="24"/>
        </w:rPr>
        <w:t xml:space="preserve"> as a result of substance</w:t>
      </w:r>
      <w:r w:rsidRPr="00DB724F">
        <w:rPr>
          <w:rFonts w:ascii="Times New Roman" w:hAnsi="Times New Roman" w:cs="Times New Roman"/>
          <w:sz w:val="24"/>
          <w:szCs w:val="24"/>
        </w:rPr>
        <w:t xml:space="preserve"> abuse and provide</w:t>
      </w:r>
      <w:r w:rsidR="000B21CA">
        <w:rPr>
          <w:rFonts w:ascii="Times New Roman" w:hAnsi="Times New Roman" w:cs="Times New Roman"/>
          <w:sz w:val="24"/>
          <w:szCs w:val="24"/>
        </w:rPr>
        <w:t xml:space="preserve"> a much healthier, and </w:t>
      </w:r>
      <w:r w:rsidR="000C1265">
        <w:rPr>
          <w:rFonts w:ascii="Times New Roman" w:hAnsi="Times New Roman" w:cs="Times New Roman"/>
          <w:sz w:val="24"/>
          <w:szCs w:val="24"/>
        </w:rPr>
        <w:t xml:space="preserve"> abuse free youth in Delhi NCR</w:t>
      </w:r>
      <w:r w:rsidRPr="00DB7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033" w:rsidRPr="00DB724F" w:rsidRDefault="007B703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243" w:rsidRDefault="0034024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43" w:rsidRDefault="0034024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43" w:rsidRDefault="0034024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92C" w:rsidRDefault="0034024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4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Saah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T. The evolutionary origins and significance of drug addiction. Harm </w:t>
      </w:r>
      <w:proofErr w:type="spellStart"/>
      <w:r w:rsidRPr="00FE5E30">
        <w:rPr>
          <w:rFonts w:ascii="Times New Roman" w:hAnsi="Times New Roman" w:cs="Times New Roman"/>
          <w:color w:val="auto"/>
        </w:rPr>
        <w:t>Reduct</w:t>
      </w:r>
      <w:proofErr w:type="spellEnd"/>
      <w:r w:rsidRPr="00FE5E30">
        <w:rPr>
          <w:rFonts w:ascii="Times New Roman" w:hAnsi="Times New Roman" w:cs="Times New Roman"/>
          <w:color w:val="auto"/>
        </w:rPr>
        <w:t>. J. 2005; 2: 8.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Narain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R, </w:t>
      </w:r>
      <w:proofErr w:type="spellStart"/>
      <w:r w:rsidRPr="00FE5E30">
        <w:rPr>
          <w:rFonts w:ascii="Times New Roman" w:hAnsi="Times New Roman" w:cs="Times New Roman"/>
          <w:color w:val="auto"/>
        </w:rPr>
        <w:t>Sardana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S, Gupta S, </w:t>
      </w:r>
      <w:proofErr w:type="spellStart"/>
      <w:r w:rsidRPr="00FE5E30">
        <w:rPr>
          <w:rFonts w:ascii="Times New Roman" w:hAnsi="Times New Roman" w:cs="Times New Roman"/>
          <w:color w:val="auto"/>
        </w:rPr>
        <w:t>Sehgal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A. Age at initiation &amp; prevalence of tobacco use among school children in </w:t>
      </w:r>
      <w:proofErr w:type="spellStart"/>
      <w:r w:rsidRPr="00FE5E30">
        <w:rPr>
          <w:rFonts w:ascii="Times New Roman" w:hAnsi="Times New Roman" w:cs="Times New Roman"/>
          <w:color w:val="auto"/>
        </w:rPr>
        <w:t>Noida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India: A cross-sectional questionnaire based survey. Indian J Med Res. Mar 2011; 133(3): 300–307.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Rani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M, </w:t>
      </w:r>
      <w:proofErr w:type="spellStart"/>
      <w:r w:rsidRPr="00FE5E30">
        <w:rPr>
          <w:rFonts w:ascii="Times New Roman" w:hAnsi="Times New Roman" w:cs="Times New Roman"/>
          <w:color w:val="auto"/>
        </w:rPr>
        <w:t>Bonu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S, </w:t>
      </w:r>
      <w:proofErr w:type="spellStart"/>
      <w:r w:rsidRPr="00FE5E30">
        <w:rPr>
          <w:rFonts w:ascii="Times New Roman" w:hAnsi="Times New Roman" w:cs="Times New Roman"/>
          <w:color w:val="auto"/>
        </w:rPr>
        <w:t>Jha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P, Nguyen SN, </w:t>
      </w:r>
      <w:proofErr w:type="spellStart"/>
      <w:r w:rsidRPr="00FE5E30">
        <w:rPr>
          <w:rFonts w:ascii="Times New Roman" w:hAnsi="Times New Roman" w:cs="Times New Roman"/>
          <w:color w:val="auto"/>
        </w:rPr>
        <w:t>Jamjoum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L. Tobacco use in India: prevalence and predictors of smoking and chewing in a national cross-sectional household survey. Tobacco Control 2003; 12: e4.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Murthy P, </w:t>
      </w:r>
      <w:proofErr w:type="spellStart"/>
      <w:r w:rsidRPr="00FE5E30">
        <w:rPr>
          <w:rFonts w:ascii="Times New Roman" w:hAnsi="Times New Roman" w:cs="Times New Roman"/>
          <w:color w:val="auto"/>
        </w:rPr>
        <w:t>Manjunatha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N, </w:t>
      </w:r>
      <w:proofErr w:type="spellStart"/>
      <w:r w:rsidRPr="00FE5E30">
        <w:rPr>
          <w:rFonts w:ascii="Times New Roman" w:hAnsi="Times New Roman" w:cs="Times New Roman"/>
          <w:color w:val="auto"/>
        </w:rPr>
        <w:t>Subodh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BN, </w:t>
      </w:r>
      <w:proofErr w:type="spellStart"/>
      <w:r w:rsidRPr="00FE5E30">
        <w:rPr>
          <w:rFonts w:ascii="Times New Roman" w:hAnsi="Times New Roman" w:cs="Times New Roman"/>
          <w:color w:val="auto"/>
        </w:rPr>
        <w:t>Chand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PK, </w:t>
      </w:r>
      <w:proofErr w:type="spellStart"/>
      <w:r w:rsidRPr="00FE5E30">
        <w:rPr>
          <w:rFonts w:ascii="Times New Roman" w:hAnsi="Times New Roman" w:cs="Times New Roman"/>
          <w:color w:val="auto"/>
        </w:rPr>
        <w:t>Benegal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V. Substance use and addiction research in India. Indian J Psychiatry. Jan 2010; 52(Suppl1): S189–S199.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Kumar P, </w:t>
      </w:r>
      <w:proofErr w:type="spellStart"/>
      <w:r w:rsidRPr="00FE5E30">
        <w:rPr>
          <w:rFonts w:ascii="Times New Roman" w:hAnsi="Times New Roman" w:cs="Times New Roman"/>
          <w:color w:val="auto"/>
        </w:rPr>
        <w:t>Basu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D. Substance abuse by medical students and doctors. Journal of the Indian Medical Association 2000, 98(8):447-52.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IBM Corp. Released 2012. IBM SPSS Statistics for Windows, Version 21.0. Armonk, NY: IBM Corp.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Jindal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SK, </w:t>
      </w:r>
      <w:proofErr w:type="spellStart"/>
      <w:r w:rsidRPr="00FE5E30">
        <w:rPr>
          <w:rFonts w:ascii="Times New Roman" w:hAnsi="Times New Roman" w:cs="Times New Roman"/>
          <w:color w:val="auto"/>
        </w:rPr>
        <w:t>Aggarwal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AN, </w:t>
      </w:r>
      <w:proofErr w:type="spellStart"/>
      <w:r w:rsidRPr="00FE5E30">
        <w:rPr>
          <w:rFonts w:ascii="Times New Roman" w:hAnsi="Times New Roman" w:cs="Times New Roman"/>
          <w:color w:val="auto"/>
        </w:rPr>
        <w:t>Chaudhry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K, </w:t>
      </w:r>
      <w:proofErr w:type="spellStart"/>
      <w:r w:rsidRPr="00FE5E30">
        <w:rPr>
          <w:rFonts w:ascii="Times New Roman" w:hAnsi="Times New Roman" w:cs="Times New Roman"/>
          <w:color w:val="auto"/>
        </w:rPr>
        <w:t>Chhabra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SK, </w:t>
      </w:r>
      <w:proofErr w:type="spellStart"/>
      <w:r w:rsidRPr="00FE5E30">
        <w:rPr>
          <w:rFonts w:ascii="Times New Roman" w:hAnsi="Times New Roman" w:cs="Times New Roman"/>
          <w:color w:val="auto"/>
        </w:rPr>
        <w:t>D'Souza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GA, Gupta D et al. Tobacco smoking in India: prevalence, quit-rates and respiratory morbidity. Indian J Chest </w:t>
      </w:r>
      <w:proofErr w:type="spellStart"/>
      <w:r w:rsidRPr="00FE5E30">
        <w:rPr>
          <w:rFonts w:ascii="Times New Roman" w:hAnsi="Times New Roman" w:cs="Times New Roman"/>
          <w:color w:val="auto"/>
        </w:rPr>
        <w:t>Dis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Allied Sci. 2006 Jan-Mar</w:t>
      </w:r>
      <w:proofErr w:type="gramStart"/>
      <w:r w:rsidRPr="00FE5E30">
        <w:rPr>
          <w:rFonts w:ascii="Times New Roman" w:hAnsi="Times New Roman" w:cs="Times New Roman"/>
          <w:color w:val="auto"/>
        </w:rPr>
        <w:t>;48</w:t>
      </w:r>
      <w:proofErr w:type="gramEnd"/>
      <w:r w:rsidRPr="00FE5E30">
        <w:rPr>
          <w:rFonts w:ascii="Times New Roman" w:hAnsi="Times New Roman" w:cs="Times New Roman"/>
          <w:color w:val="auto"/>
        </w:rPr>
        <w:t xml:space="preserve">(1):37-42.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Wechsler H, Lee JE, </w:t>
      </w:r>
      <w:proofErr w:type="spellStart"/>
      <w:r w:rsidRPr="00FE5E30">
        <w:rPr>
          <w:rFonts w:ascii="Times New Roman" w:hAnsi="Times New Roman" w:cs="Times New Roman"/>
          <w:color w:val="auto"/>
        </w:rPr>
        <w:t>Rigotti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NA. Cigarette Use by College </w:t>
      </w:r>
      <w:r>
        <w:rPr>
          <w:rFonts w:ascii="Times New Roman" w:hAnsi="Times New Roman" w:cs="Times New Roman"/>
          <w:color w:val="auto"/>
        </w:rPr>
        <w:t xml:space="preserve">Students in Smoke-Free Housing. </w:t>
      </w:r>
      <w:r w:rsidRPr="00FE5E30">
        <w:rPr>
          <w:rFonts w:ascii="Times New Roman" w:hAnsi="Times New Roman" w:cs="Times New Roman"/>
          <w:color w:val="auto"/>
        </w:rPr>
        <w:t xml:space="preserve">Results of a National Study. Am J </w:t>
      </w:r>
      <w:proofErr w:type="spellStart"/>
      <w:r w:rsidRPr="00FE5E30">
        <w:rPr>
          <w:rFonts w:ascii="Times New Roman" w:hAnsi="Times New Roman" w:cs="Times New Roman"/>
          <w:color w:val="auto"/>
        </w:rPr>
        <w:t>Prev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Med 2001;</w:t>
      </w:r>
      <w:r>
        <w:rPr>
          <w:rFonts w:ascii="Times New Roman" w:hAnsi="Times New Roman" w:cs="Times New Roman"/>
          <w:color w:val="auto"/>
        </w:rPr>
        <w:t xml:space="preserve"> </w:t>
      </w:r>
      <w:r w:rsidRPr="00FE5E30">
        <w:rPr>
          <w:rFonts w:ascii="Times New Roman" w:hAnsi="Times New Roman" w:cs="Times New Roman"/>
          <w:color w:val="auto"/>
        </w:rPr>
        <w:t xml:space="preserve">20(3): 202-07.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Jones DH, </w:t>
      </w:r>
      <w:proofErr w:type="spellStart"/>
      <w:r w:rsidRPr="00FE5E30">
        <w:rPr>
          <w:rFonts w:ascii="Times New Roman" w:hAnsi="Times New Roman" w:cs="Times New Roman"/>
          <w:color w:val="auto"/>
        </w:rPr>
        <w:t>Harel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Y, Levinson RM. Living arrangements, knowledge of health risks, and stress as determinants of health-risk behavior among college students. J Am </w:t>
      </w:r>
      <w:proofErr w:type="spellStart"/>
      <w:r w:rsidRPr="00FE5E30">
        <w:rPr>
          <w:rFonts w:ascii="Times New Roman" w:hAnsi="Times New Roman" w:cs="Times New Roman"/>
          <w:color w:val="auto"/>
        </w:rPr>
        <w:t>Coll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Health. 1992 Sep;</w:t>
      </w:r>
      <w:r>
        <w:rPr>
          <w:rFonts w:ascii="Times New Roman" w:hAnsi="Times New Roman" w:cs="Times New Roman"/>
          <w:color w:val="auto"/>
        </w:rPr>
        <w:t xml:space="preserve"> </w:t>
      </w:r>
      <w:r w:rsidRPr="00FE5E30">
        <w:rPr>
          <w:rFonts w:ascii="Times New Roman" w:hAnsi="Times New Roman" w:cs="Times New Roman"/>
          <w:color w:val="auto"/>
        </w:rPr>
        <w:t xml:space="preserve">41(2):43-8.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Sidani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JE, </w:t>
      </w:r>
      <w:proofErr w:type="spellStart"/>
      <w:r w:rsidRPr="00FE5E30">
        <w:rPr>
          <w:rFonts w:ascii="Times New Roman" w:hAnsi="Times New Roman" w:cs="Times New Roman"/>
          <w:color w:val="auto"/>
        </w:rPr>
        <w:t>Shensa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A, </w:t>
      </w:r>
      <w:proofErr w:type="spellStart"/>
      <w:r w:rsidRPr="00FE5E30">
        <w:rPr>
          <w:rFonts w:ascii="Times New Roman" w:hAnsi="Times New Roman" w:cs="Times New Roman"/>
          <w:color w:val="auto"/>
        </w:rPr>
        <w:t>Primack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B. Substance and hookah use and living arrangement among fraternity and sorority members at US colleges and universities. J Community Health 2013;</w:t>
      </w:r>
      <w:r>
        <w:rPr>
          <w:rFonts w:ascii="Times New Roman" w:hAnsi="Times New Roman" w:cs="Times New Roman"/>
          <w:color w:val="auto"/>
        </w:rPr>
        <w:t xml:space="preserve"> </w:t>
      </w:r>
      <w:r w:rsidRPr="00FE5E30">
        <w:rPr>
          <w:rFonts w:ascii="Times New Roman" w:hAnsi="Times New Roman" w:cs="Times New Roman"/>
          <w:color w:val="auto"/>
        </w:rPr>
        <w:t xml:space="preserve">38(2): 238–45. </w:t>
      </w:r>
    </w:p>
    <w:p w:rsidR="00D86BAD" w:rsidRPr="001C23D2" w:rsidRDefault="00D86BAD" w:rsidP="00D86BAD">
      <w:pPr>
        <w:pStyle w:val="Default"/>
        <w:numPr>
          <w:ilvl w:val="0"/>
          <w:numId w:val="1"/>
        </w:numPr>
        <w:spacing w:after="3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Little H. J. </w:t>
      </w:r>
      <w:r w:rsidRPr="00FE5E30">
        <w:rPr>
          <w:rFonts w:ascii="Times New Roman" w:hAnsi="Times New Roman" w:cs="Times New Roman"/>
          <w:color w:val="auto"/>
        </w:rPr>
        <w:t>Behavioral mechanisms underlying the link between smoking and drinki</w:t>
      </w:r>
      <w:r>
        <w:rPr>
          <w:rFonts w:ascii="Times New Roman" w:hAnsi="Times New Roman" w:cs="Times New Roman"/>
          <w:color w:val="auto"/>
        </w:rPr>
        <w:t xml:space="preserve">ng. </w:t>
      </w:r>
      <w:r w:rsidRPr="001C23D2">
        <w:rPr>
          <w:rFonts w:ascii="Times New Roman" w:hAnsi="Times New Roman" w:cs="Times New Roman"/>
          <w:color w:val="auto"/>
        </w:rPr>
        <w:t>Alcohol Research and Health 2000; 24: 215–224.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lastRenderedPageBreak/>
        <w:t xml:space="preserve">True, W. R., Xian, H., </w:t>
      </w:r>
      <w:proofErr w:type="spellStart"/>
      <w:r w:rsidRPr="00FE5E30">
        <w:rPr>
          <w:rFonts w:ascii="Times New Roman" w:hAnsi="Times New Roman" w:cs="Times New Roman"/>
          <w:color w:val="auto"/>
        </w:rPr>
        <w:t>Scherrer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J. F., Madden, P. A., </w:t>
      </w:r>
      <w:proofErr w:type="spellStart"/>
      <w:r w:rsidRPr="00FE5E30">
        <w:rPr>
          <w:rFonts w:ascii="Times New Roman" w:hAnsi="Times New Roman" w:cs="Times New Roman"/>
          <w:color w:val="auto"/>
        </w:rPr>
        <w:t>Bucholz</w:t>
      </w:r>
      <w:proofErr w:type="spellEnd"/>
      <w:r w:rsidRPr="00FE5E30">
        <w:rPr>
          <w:rFonts w:ascii="Times New Roman" w:hAnsi="Times New Roman" w:cs="Times New Roman"/>
          <w:color w:val="auto"/>
        </w:rPr>
        <w:t>, K</w:t>
      </w:r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</w:rPr>
        <w:t>K.</w:t>
      </w:r>
      <w:proofErr w:type="gramStart"/>
      <w:r>
        <w:rPr>
          <w:rFonts w:ascii="Times New Roman" w:hAnsi="Times New Roman" w:cs="Times New Roman"/>
          <w:color w:val="auto"/>
        </w:rPr>
        <w:t>,Heath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, A. C. et al. </w:t>
      </w:r>
      <w:r w:rsidRPr="00FE5E30">
        <w:rPr>
          <w:rFonts w:ascii="Times New Roman" w:hAnsi="Times New Roman" w:cs="Times New Roman"/>
          <w:color w:val="auto"/>
        </w:rPr>
        <w:t>Common genetic vulnerability for nicotine and alcohol dependence in men. Archives of General Psychiatry</w:t>
      </w:r>
      <w:r>
        <w:rPr>
          <w:rFonts w:ascii="Times New Roman" w:hAnsi="Times New Roman" w:cs="Times New Roman"/>
          <w:color w:val="auto"/>
        </w:rPr>
        <w:t xml:space="preserve"> 1999; 56:</w:t>
      </w:r>
      <w:r w:rsidRPr="00FE5E30">
        <w:rPr>
          <w:rFonts w:ascii="Times New Roman" w:hAnsi="Times New Roman" w:cs="Times New Roman"/>
          <w:color w:val="auto"/>
        </w:rPr>
        <w:t xml:space="preserve"> 655–661.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Tyndale, R. F. </w:t>
      </w:r>
      <w:r w:rsidRPr="00FE5E30">
        <w:rPr>
          <w:rFonts w:ascii="Times New Roman" w:hAnsi="Times New Roman" w:cs="Times New Roman"/>
          <w:color w:val="auto"/>
        </w:rPr>
        <w:t>Genetics of alcohol and tobacco use in humans. Annals of Medicine</w:t>
      </w:r>
      <w:r>
        <w:rPr>
          <w:rFonts w:ascii="Times New Roman" w:hAnsi="Times New Roman" w:cs="Times New Roman"/>
          <w:color w:val="auto"/>
        </w:rPr>
        <w:t xml:space="preserve"> 2003; 35: 94–121.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Kumar M, </w:t>
      </w:r>
      <w:proofErr w:type="spellStart"/>
      <w:r w:rsidRPr="00FE5E30">
        <w:rPr>
          <w:rFonts w:ascii="Times New Roman" w:hAnsi="Times New Roman" w:cs="Times New Roman"/>
          <w:color w:val="auto"/>
        </w:rPr>
        <w:t>Poorni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S, </w:t>
      </w:r>
      <w:proofErr w:type="spellStart"/>
      <w:r w:rsidRPr="00FE5E30">
        <w:rPr>
          <w:rFonts w:ascii="Times New Roman" w:hAnsi="Times New Roman" w:cs="Times New Roman"/>
          <w:color w:val="auto"/>
        </w:rPr>
        <w:t>Ramachandran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S. Tobacco use among school children in Chennai city, India. </w:t>
      </w:r>
      <w:r w:rsidRPr="00FE5E30">
        <w:rPr>
          <w:rFonts w:ascii="Times New Roman" w:hAnsi="Times New Roman" w:cs="Times New Roman"/>
          <w:iCs/>
          <w:color w:val="auto"/>
        </w:rPr>
        <w:t>Indian J Cancer</w:t>
      </w:r>
      <w:r w:rsidRPr="00FE5E30">
        <w:rPr>
          <w:rFonts w:ascii="Times New Roman" w:hAnsi="Times New Roman" w:cs="Times New Roman"/>
          <w:color w:val="auto"/>
        </w:rPr>
        <w:t>. 2006;</w:t>
      </w:r>
      <w:r>
        <w:rPr>
          <w:rFonts w:ascii="Times New Roman" w:hAnsi="Times New Roman" w:cs="Times New Roman"/>
          <w:color w:val="auto"/>
        </w:rPr>
        <w:t xml:space="preserve"> </w:t>
      </w:r>
      <w:r w:rsidRPr="00FE5E30">
        <w:rPr>
          <w:rFonts w:ascii="Times New Roman" w:hAnsi="Times New Roman" w:cs="Times New Roman"/>
          <w:color w:val="auto"/>
        </w:rPr>
        <w:t xml:space="preserve">43:127–31.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Bhojani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UM, </w:t>
      </w:r>
      <w:proofErr w:type="spellStart"/>
      <w:r w:rsidRPr="00FE5E30">
        <w:rPr>
          <w:rFonts w:ascii="Times New Roman" w:hAnsi="Times New Roman" w:cs="Times New Roman"/>
          <w:color w:val="auto"/>
        </w:rPr>
        <w:t>Chander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SJ, </w:t>
      </w:r>
      <w:proofErr w:type="spellStart"/>
      <w:r w:rsidRPr="00FE5E30">
        <w:rPr>
          <w:rFonts w:ascii="Times New Roman" w:hAnsi="Times New Roman" w:cs="Times New Roman"/>
          <w:color w:val="auto"/>
        </w:rPr>
        <w:t>Devadasan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N. Tobacco use and related factors among pre-university students in a college in Bangalore, India. </w:t>
      </w:r>
      <w:proofErr w:type="spellStart"/>
      <w:r w:rsidRPr="00FE5E30">
        <w:rPr>
          <w:rFonts w:ascii="Times New Roman" w:hAnsi="Times New Roman" w:cs="Times New Roman"/>
          <w:iCs/>
          <w:color w:val="auto"/>
        </w:rPr>
        <w:t>Natl</w:t>
      </w:r>
      <w:proofErr w:type="spellEnd"/>
      <w:r w:rsidRPr="00FE5E30">
        <w:rPr>
          <w:rFonts w:ascii="Times New Roman" w:hAnsi="Times New Roman" w:cs="Times New Roman"/>
          <w:iCs/>
          <w:color w:val="auto"/>
        </w:rPr>
        <w:t xml:space="preserve"> Med J India</w:t>
      </w:r>
      <w:r w:rsidRPr="00FE5E30">
        <w:rPr>
          <w:rFonts w:ascii="Times New Roman" w:hAnsi="Times New Roman" w:cs="Times New Roman"/>
          <w:color w:val="auto"/>
        </w:rPr>
        <w:t>. 2009</w:t>
      </w:r>
      <w:proofErr w:type="gramStart"/>
      <w:r w:rsidRPr="00FE5E30">
        <w:rPr>
          <w:rFonts w:ascii="Times New Roman" w:hAnsi="Times New Roman" w:cs="Times New Roman"/>
          <w:color w:val="auto"/>
        </w:rPr>
        <w:t>;22:294</w:t>
      </w:r>
      <w:proofErr w:type="gramEnd"/>
      <w:r w:rsidRPr="00FE5E30">
        <w:rPr>
          <w:rFonts w:ascii="Times New Roman" w:hAnsi="Times New Roman" w:cs="Times New Roman"/>
          <w:color w:val="auto"/>
        </w:rPr>
        <w:t xml:space="preserve">–7.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Kotwal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A, </w:t>
      </w:r>
      <w:proofErr w:type="spellStart"/>
      <w:r w:rsidRPr="00FE5E30">
        <w:rPr>
          <w:rFonts w:ascii="Times New Roman" w:hAnsi="Times New Roman" w:cs="Times New Roman"/>
          <w:color w:val="auto"/>
        </w:rPr>
        <w:t>Thakur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R, Seth T. Correlates of tobacco-use pattern amongst adolescents in two schools of New Delhi, India. Indian J Med </w:t>
      </w:r>
      <w:proofErr w:type="spellStart"/>
      <w:r w:rsidRPr="00FE5E30">
        <w:rPr>
          <w:rFonts w:ascii="Times New Roman" w:hAnsi="Times New Roman" w:cs="Times New Roman"/>
          <w:color w:val="auto"/>
        </w:rPr>
        <w:t>Sci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2005;59:243-52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Sasco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AJ, </w:t>
      </w:r>
      <w:proofErr w:type="spellStart"/>
      <w:r w:rsidRPr="00FE5E30">
        <w:rPr>
          <w:rFonts w:ascii="Times New Roman" w:hAnsi="Times New Roman" w:cs="Times New Roman"/>
          <w:color w:val="auto"/>
        </w:rPr>
        <w:t>Kleihues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P. Why can't we convince the young not to smoke? </w:t>
      </w:r>
      <w:proofErr w:type="spellStart"/>
      <w:r w:rsidRPr="00FE5E30">
        <w:rPr>
          <w:rFonts w:ascii="Times New Roman" w:hAnsi="Times New Roman" w:cs="Times New Roman"/>
          <w:color w:val="auto"/>
        </w:rPr>
        <w:t>Eur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J Cancer 1999; 35: 1933-40.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Burling TA, Ziff DC. Tobacco smoking: A comparison between alcohol and drug abuse inpatients. Addictive Behaviors </w:t>
      </w:r>
      <w:r>
        <w:rPr>
          <w:rFonts w:ascii="Times New Roman" w:hAnsi="Times New Roman" w:cs="Times New Roman"/>
          <w:color w:val="auto"/>
        </w:rPr>
        <w:t xml:space="preserve">1988; </w:t>
      </w:r>
      <w:r w:rsidRPr="00FE5E30">
        <w:rPr>
          <w:rFonts w:ascii="Times New Roman" w:hAnsi="Times New Roman" w:cs="Times New Roman"/>
          <w:color w:val="auto"/>
        </w:rPr>
        <w:t>13</w:t>
      </w:r>
      <w:r>
        <w:rPr>
          <w:rFonts w:ascii="Times New Roman" w:hAnsi="Times New Roman" w:cs="Times New Roman"/>
          <w:color w:val="auto"/>
        </w:rPr>
        <w:t>(2):</w:t>
      </w:r>
      <w:r w:rsidRPr="00FE5E30">
        <w:rPr>
          <w:rFonts w:ascii="Times New Roman" w:hAnsi="Times New Roman" w:cs="Times New Roman"/>
          <w:color w:val="auto"/>
        </w:rPr>
        <w:t xml:space="preserve"> 185–190</w:t>
      </w:r>
      <w:r>
        <w:rPr>
          <w:rFonts w:ascii="Times New Roman" w:hAnsi="Times New Roman" w:cs="Times New Roman"/>
          <w:color w:val="auto"/>
        </w:rPr>
        <w:t>.</w:t>
      </w:r>
      <w:r w:rsidRPr="00FE5E30">
        <w:rPr>
          <w:rFonts w:ascii="Times New Roman" w:hAnsi="Times New Roman" w:cs="Times New Roman"/>
          <w:color w:val="auto"/>
        </w:rPr>
        <w:t xml:space="preserve">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Ray R</w:t>
      </w:r>
      <w:r w:rsidRPr="00FE5E30">
        <w:rPr>
          <w:rFonts w:ascii="Times New Roman" w:hAnsi="Times New Roman" w:cs="Times New Roman"/>
          <w:color w:val="auto"/>
        </w:rPr>
        <w:t xml:space="preserve">. The extent, pattern and trends of drug abuse in India-National survey. Ministry of Social Justice and Empowerment, Government of India and United Nations Office on Drugs and Crime. 2004. Available from: </w:t>
      </w:r>
      <w:hyperlink r:id="rId5" w:history="1">
        <w:r w:rsidRPr="00550982">
          <w:rPr>
            <w:rStyle w:val="Hyperlink"/>
            <w:rFonts w:ascii="Times New Roman" w:hAnsi="Times New Roman" w:cs="Times New Roman"/>
          </w:rPr>
          <w:t>www.unodc.org/India/Indianationalsurvey 2004.html</w:t>
        </w:r>
      </w:hyperlink>
      <w:r>
        <w:rPr>
          <w:rFonts w:ascii="Times New Roman" w:hAnsi="Times New Roman" w:cs="Times New Roman"/>
          <w:color w:val="auto"/>
        </w:rPr>
        <w:t>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Dube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KC, </w:t>
      </w:r>
      <w:proofErr w:type="spellStart"/>
      <w:r w:rsidRPr="00FE5E30">
        <w:rPr>
          <w:rFonts w:ascii="Times New Roman" w:hAnsi="Times New Roman" w:cs="Times New Roman"/>
          <w:color w:val="auto"/>
        </w:rPr>
        <w:t>Handa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SK. Drug use in health and mental illness in an Indian population. Br J Psychiatry 1971; 118:345-6. 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Thacore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 VR. Drug abuse in India with special reference to </w:t>
      </w:r>
      <w:proofErr w:type="spellStart"/>
      <w:r w:rsidRPr="00FE5E30">
        <w:rPr>
          <w:rFonts w:ascii="Times New Roman" w:hAnsi="Times New Roman" w:cs="Times New Roman"/>
          <w:color w:val="auto"/>
        </w:rPr>
        <w:t>Lucknow</w:t>
      </w:r>
      <w:proofErr w:type="spellEnd"/>
      <w:r w:rsidRPr="00FE5E30">
        <w:rPr>
          <w:rFonts w:ascii="Times New Roman" w:hAnsi="Times New Roman" w:cs="Times New Roman"/>
          <w:color w:val="auto"/>
        </w:rPr>
        <w:t>. Indian J Psychiatry 1972</w:t>
      </w:r>
      <w:proofErr w:type="gramStart"/>
      <w:r w:rsidRPr="00FE5E30">
        <w:rPr>
          <w:rFonts w:ascii="Times New Roman" w:hAnsi="Times New Roman" w:cs="Times New Roman"/>
          <w:color w:val="auto"/>
        </w:rPr>
        <w:t>;14:257</w:t>
      </w:r>
      <w:proofErr w:type="gramEnd"/>
      <w:r w:rsidRPr="00FE5E30">
        <w:rPr>
          <w:rFonts w:ascii="Times New Roman" w:hAnsi="Times New Roman" w:cs="Times New Roman"/>
          <w:color w:val="auto"/>
        </w:rPr>
        <w:t>-61</w:t>
      </w:r>
      <w:r>
        <w:rPr>
          <w:rFonts w:ascii="Times New Roman" w:hAnsi="Times New Roman" w:cs="Times New Roman"/>
          <w:color w:val="auto"/>
        </w:rPr>
        <w:t>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E5E30">
        <w:rPr>
          <w:rFonts w:ascii="Times New Roman" w:hAnsi="Times New Roman" w:cs="Times New Roman"/>
          <w:color w:val="auto"/>
        </w:rPr>
        <w:t>Henningfield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J. E., </w:t>
      </w:r>
      <w:proofErr w:type="spellStart"/>
      <w:r w:rsidRPr="00FE5E30">
        <w:rPr>
          <w:rFonts w:ascii="Times New Roman" w:hAnsi="Times New Roman" w:cs="Times New Roman"/>
          <w:color w:val="auto"/>
        </w:rPr>
        <w:t>Chait</w:t>
      </w:r>
      <w:proofErr w:type="spellEnd"/>
      <w:r w:rsidRPr="00FE5E30">
        <w:rPr>
          <w:rFonts w:ascii="Times New Roman" w:hAnsi="Times New Roman" w:cs="Times New Roman"/>
          <w:color w:val="auto"/>
        </w:rPr>
        <w:t>, L.</w:t>
      </w:r>
      <w:r>
        <w:rPr>
          <w:rFonts w:ascii="Times New Roman" w:hAnsi="Times New Roman" w:cs="Times New Roman"/>
          <w:color w:val="auto"/>
        </w:rPr>
        <w:t xml:space="preserve"> D. and Griffiths, R. R. </w:t>
      </w:r>
      <w:r w:rsidRPr="00FE5E30">
        <w:rPr>
          <w:rFonts w:ascii="Times New Roman" w:hAnsi="Times New Roman" w:cs="Times New Roman"/>
          <w:color w:val="auto"/>
        </w:rPr>
        <w:t xml:space="preserve">Effects of ethanol on cigarette smoking by volunteers without histories of alcoholism. </w:t>
      </w:r>
      <w:r w:rsidRPr="00FE5E30">
        <w:rPr>
          <w:rFonts w:ascii="Times New Roman" w:hAnsi="Times New Roman" w:cs="Times New Roman"/>
          <w:iCs/>
          <w:color w:val="auto"/>
        </w:rPr>
        <w:t>Psychopharmacology</w:t>
      </w:r>
      <w:r>
        <w:rPr>
          <w:rFonts w:ascii="Times New Roman" w:hAnsi="Times New Roman" w:cs="Times New Roman"/>
          <w:iCs/>
          <w:color w:val="auto"/>
        </w:rPr>
        <w:t xml:space="preserve"> 1984;</w:t>
      </w:r>
      <w:r w:rsidRPr="00FE5E30">
        <w:rPr>
          <w:rFonts w:ascii="Times New Roman" w:hAnsi="Times New Roman" w:cs="Times New Roman"/>
          <w:iCs/>
          <w:color w:val="auto"/>
        </w:rPr>
        <w:t xml:space="preserve"> </w:t>
      </w:r>
      <w:r w:rsidRPr="00FE5E30">
        <w:rPr>
          <w:rFonts w:ascii="Times New Roman" w:hAnsi="Times New Roman" w:cs="Times New Roman"/>
          <w:bCs/>
          <w:color w:val="auto"/>
        </w:rPr>
        <w:t>82</w:t>
      </w:r>
      <w:r>
        <w:rPr>
          <w:rFonts w:ascii="Times New Roman" w:hAnsi="Times New Roman" w:cs="Times New Roman"/>
          <w:color w:val="auto"/>
        </w:rPr>
        <w:t>:</w:t>
      </w:r>
      <w:r w:rsidRPr="00FE5E30">
        <w:rPr>
          <w:rFonts w:ascii="Times New Roman" w:hAnsi="Times New Roman" w:cs="Times New Roman"/>
          <w:color w:val="auto"/>
        </w:rPr>
        <w:t xml:space="preserve"> 1–5.</w:t>
      </w:r>
    </w:p>
    <w:p w:rsidR="00D86BAD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t xml:space="preserve">Gulliver, S. B., </w:t>
      </w:r>
      <w:proofErr w:type="spellStart"/>
      <w:r w:rsidRPr="00FE5E30">
        <w:rPr>
          <w:rFonts w:ascii="Times New Roman" w:hAnsi="Times New Roman" w:cs="Times New Roman"/>
          <w:color w:val="auto"/>
        </w:rPr>
        <w:t>Rohsenow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D. J., Colby, S. M., </w:t>
      </w:r>
      <w:proofErr w:type="spellStart"/>
      <w:r w:rsidRPr="00FE5E30">
        <w:rPr>
          <w:rFonts w:ascii="Times New Roman" w:hAnsi="Times New Roman" w:cs="Times New Roman"/>
          <w:color w:val="auto"/>
        </w:rPr>
        <w:t>Dey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A. N., Abrams, D. </w:t>
      </w:r>
      <w:proofErr w:type="spellStart"/>
      <w:r w:rsidRPr="00FE5E30">
        <w:rPr>
          <w:rFonts w:ascii="Times New Roman" w:hAnsi="Times New Roman" w:cs="Times New Roman"/>
          <w:color w:val="auto"/>
        </w:rPr>
        <w:t>B.,Niaura</w:t>
      </w:r>
      <w:proofErr w:type="spellEnd"/>
      <w:r w:rsidRPr="00FE5E30">
        <w:rPr>
          <w:rFonts w:ascii="Times New Roman" w:hAnsi="Times New Roman" w:cs="Times New Roman"/>
          <w:color w:val="auto"/>
        </w:rPr>
        <w:t xml:space="preserve">, R. S. </w:t>
      </w:r>
      <w:r w:rsidRPr="00FE5E30">
        <w:rPr>
          <w:rFonts w:ascii="Times New Roman" w:hAnsi="Times New Roman" w:cs="Times New Roman"/>
          <w:iCs/>
          <w:color w:val="auto"/>
        </w:rPr>
        <w:t>et al</w:t>
      </w:r>
      <w:r>
        <w:rPr>
          <w:rFonts w:ascii="Times New Roman" w:hAnsi="Times New Roman" w:cs="Times New Roman"/>
          <w:color w:val="auto"/>
        </w:rPr>
        <w:t xml:space="preserve">. </w:t>
      </w:r>
      <w:r w:rsidRPr="00FE5E30">
        <w:rPr>
          <w:rFonts w:ascii="Times New Roman" w:hAnsi="Times New Roman" w:cs="Times New Roman"/>
          <w:color w:val="auto"/>
        </w:rPr>
        <w:t xml:space="preserve">Interrelationship of smoking and alcohol dependence, use and urges to use. </w:t>
      </w:r>
      <w:r w:rsidRPr="00FE5E30">
        <w:rPr>
          <w:rFonts w:ascii="Times New Roman" w:hAnsi="Times New Roman" w:cs="Times New Roman"/>
          <w:iCs/>
          <w:color w:val="auto"/>
        </w:rPr>
        <w:t>Journal of Studies on Alcohol</w:t>
      </w:r>
      <w:r w:rsidRPr="00FE5E3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1995; </w:t>
      </w:r>
      <w:r w:rsidRPr="00FE5E30">
        <w:rPr>
          <w:rFonts w:ascii="Times New Roman" w:hAnsi="Times New Roman" w:cs="Times New Roman"/>
          <w:bCs/>
          <w:color w:val="auto"/>
        </w:rPr>
        <w:t>56</w:t>
      </w:r>
      <w:r>
        <w:rPr>
          <w:rFonts w:ascii="Times New Roman" w:hAnsi="Times New Roman" w:cs="Times New Roman"/>
          <w:color w:val="auto"/>
        </w:rPr>
        <w:t>:</w:t>
      </w:r>
      <w:r w:rsidRPr="00FE5E30">
        <w:rPr>
          <w:rFonts w:ascii="Times New Roman" w:hAnsi="Times New Roman" w:cs="Times New Roman"/>
          <w:color w:val="auto"/>
        </w:rPr>
        <w:t xml:space="preserve"> 202–206.</w:t>
      </w:r>
    </w:p>
    <w:p w:rsidR="00D86BAD" w:rsidRPr="00FE5E30" w:rsidRDefault="00D86BAD" w:rsidP="00D86BAD">
      <w:pPr>
        <w:pStyle w:val="Default"/>
        <w:numPr>
          <w:ilvl w:val="0"/>
          <w:numId w:val="1"/>
        </w:numPr>
        <w:spacing w:after="39" w:line="360" w:lineRule="auto"/>
        <w:jc w:val="both"/>
        <w:rPr>
          <w:rFonts w:ascii="Times New Roman" w:hAnsi="Times New Roman" w:cs="Times New Roman"/>
          <w:color w:val="auto"/>
        </w:rPr>
      </w:pPr>
      <w:r w:rsidRPr="00FE5E30">
        <w:rPr>
          <w:rFonts w:ascii="Times New Roman" w:hAnsi="Times New Roman" w:cs="Times New Roman"/>
          <w:color w:val="auto"/>
        </w:rPr>
        <w:lastRenderedPageBreak/>
        <w:t xml:space="preserve">Hashimoto, E., </w:t>
      </w:r>
      <w:proofErr w:type="spellStart"/>
      <w:r w:rsidRPr="00FE5E30">
        <w:rPr>
          <w:rFonts w:ascii="Times New Roman" w:hAnsi="Times New Roman" w:cs="Times New Roman"/>
          <w:color w:val="auto"/>
        </w:rPr>
        <w:t>Sakaguchi</w:t>
      </w:r>
      <w:proofErr w:type="spellEnd"/>
      <w:r w:rsidRPr="00FE5E30">
        <w:rPr>
          <w:rFonts w:ascii="Times New Roman" w:hAnsi="Times New Roman" w:cs="Times New Roman"/>
          <w:color w:val="auto"/>
        </w:rPr>
        <w:t>, S., Shiga, M., Ikeda, N., Toki, S. and Saito, T.</w:t>
      </w:r>
      <w:r>
        <w:rPr>
          <w:rFonts w:ascii="Times New Roman" w:hAnsi="Times New Roman" w:cs="Times New Roman"/>
          <w:color w:val="auto"/>
        </w:rPr>
        <w:t xml:space="preserve"> </w:t>
      </w:r>
      <w:r w:rsidRPr="00FE5E30">
        <w:rPr>
          <w:rFonts w:ascii="Times New Roman" w:hAnsi="Times New Roman" w:cs="Times New Roman"/>
          <w:color w:val="auto"/>
        </w:rPr>
        <w:t xml:space="preserve">Epidemiological studies of tobacco smoking and dependence in Japan. </w:t>
      </w:r>
      <w:r w:rsidRPr="00FE5E30">
        <w:rPr>
          <w:rFonts w:ascii="Times New Roman" w:hAnsi="Times New Roman" w:cs="Times New Roman"/>
          <w:iCs/>
          <w:color w:val="auto"/>
        </w:rPr>
        <w:t xml:space="preserve">Alcohol </w:t>
      </w:r>
      <w:r>
        <w:rPr>
          <w:rFonts w:ascii="Times New Roman" w:hAnsi="Times New Roman" w:cs="Times New Roman"/>
          <w:iCs/>
          <w:color w:val="auto"/>
        </w:rPr>
        <w:t xml:space="preserve">2001; </w:t>
      </w:r>
      <w:r w:rsidRPr="00FE5E30">
        <w:rPr>
          <w:rFonts w:ascii="Times New Roman" w:hAnsi="Times New Roman" w:cs="Times New Roman"/>
          <w:bCs/>
          <w:color w:val="auto"/>
        </w:rPr>
        <w:t>24</w:t>
      </w:r>
      <w:r>
        <w:rPr>
          <w:rFonts w:ascii="Times New Roman" w:hAnsi="Times New Roman" w:cs="Times New Roman"/>
          <w:color w:val="auto"/>
        </w:rPr>
        <w:t>:</w:t>
      </w:r>
      <w:r w:rsidRPr="00FE5E30">
        <w:rPr>
          <w:rFonts w:ascii="Times New Roman" w:hAnsi="Times New Roman" w:cs="Times New Roman"/>
          <w:color w:val="auto"/>
        </w:rPr>
        <w:t xml:space="preserve"> 107–110</w:t>
      </w:r>
      <w:r>
        <w:rPr>
          <w:rFonts w:ascii="Times New Roman" w:hAnsi="Times New Roman" w:cs="Times New Roman"/>
          <w:color w:val="auto"/>
        </w:rPr>
        <w:t>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3D2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T. P.,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Brischetter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C. S. and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Matarazzo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>, J. Co-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occurrent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 use of cigarettes, alcohol and coffee in healthy, community-living men and women. </w:t>
      </w:r>
      <w:r w:rsidRPr="001C23D2">
        <w:rPr>
          <w:rFonts w:ascii="Times New Roman" w:hAnsi="Times New Roman" w:cs="Times New Roman"/>
          <w:iCs/>
          <w:sz w:val="24"/>
          <w:szCs w:val="24"/>
        </w:rPr>
        <w:t xml:space="preserve">Health Psychology 1988; </w:t>
      </w:r>
      <w:r w:rsidRPr="001C23D2">
        <w:rPr>
          <w:rFonts w:ascii="Times New Roman" w:hAnsi="Times New Roman" w:cs="Times New Roman"/>
          <w:bCs/>
          <w:sz w:val="24"/>
          <w:szCs w:val="24"/>
        </w:rPr>
        <w:t>4</w:t>
      </w:r>
      <w:r w:rsidRPr="001C23D2">
        <w:rPr>
          <w:rFonts w:ascii="Times New Roman" w:hAnsi="Times New Roman" w:cs="Times New Roman"/>
          <w:sz w:val="24"/>
          <w:szCs w:val="24"/>
        </w:rPr>
        <w:t>: 323–335.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3D2">
        <w:rPr>
          <w:rFonts w:ascii="Times New Roman" w:hAnsi="Times New Roman" w:cs="Times New Roman"/>
          <w:sz w:val="24"/>
          <w:szCs w:val="24"/>
        </w:rPr>
        <w:t>Henningfield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J. E.,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Chait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L. D. and Griffiths, R. R. Effects of ethanol on cigarette smoking by volunteers without histories of alcoholism. </w:t>
      </w:r>
      <w:r w:rsidRPr="001C23D2">
        <w:rPr>
          <w:rFonts w:ascii="Times New Roman" w:hAnsi="Times New Roman" w:cs="Times New Roman"/>
          <w:iCs/>
          <w:sz w:val="24"/>
          <w:szCs w:val="24"/>
        </w:rPr>
        <w:t xml:space="preserve">Psychopharmacology 1984; </w:t>
      </w:r>
      <w:r w:rsidRPr="001C23D2">
        <w:rPr>
          <w:rFonts w:ascii="Times New Roman" w:hAnsi="Times New Roman" w:cs="Times New Roman"/>
          <w:bCs/>
          <w:sz w:val="24"/>
          <w:szCs w:val="24"/>
        </w:rPr>
        <w:t>82</w:t>
      </w:r>
      <w:r w:rsidRPr="001C23D2">
        <w:rPr>
          <w:rFonts w:ascii="Times New Roman" w:hAnsi="Times New Roman" w:cs="Times New Roman"/>
          <w:sz w:val="24"/>
          <w:szCs w:val="24"/>
        </w:rPr>
        <w:t>: 1–5.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D2">
        <w:rPr>
          <w:rFonts w:ascii="Times New Roman" w:hAnsi="Times New Roman" w:cs="Times New Roman"/>
          <w:sz w:val="24"/>
          <w:szCs w:val="24"/>
        </w:rPr>
        <w:t xml:space="preserve">Little HJ. Behavioral mechanisms underlying the link between smoking and drinking. </w:t>
      </w:r>
      <w:r w:rsidRPr="001C23D2">
        <w:rPr>
          <w:rFonts w:ascii="Times New Roman" w:hAnsi="Times New Roman" w:cs="Times New Roman"/>
          <w:iCs/>
          <w:sz w:val="24"/>
          <w:szCs w:val="24"/>
        </w:rPr>
        <w:t xml:space="preserve">Alcohol Research and Health 2000; </w:t>
      </w:r>
      <w:r w:rsidRPr="001C23D2">
        <w:rPr>
          <w:rFonts w:ascii="Times New Roman" w:hAnsi="Times New Roman" w:cs="Times New Roman"/>
          <w:bCs/>
          <w:sz w:val="24"/>
          <w:szCs w:val="24"/>
        </w:rPr>
        <w:t>24</w:t>
      </w:r>
      <w:r w:rsidRPr="001C23D2">
        <w:rPr>
          <w:rFonts w:ascii="Times New Roman" w:hAnsi="Times New Roman" w:cs="Times New Roman"/>
          <w:sz w:val="24"/>
          <w:szCs w:val="24"/>
        </w:rPr>
        <w:t>: 215–224.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3D2">
        <w:rPr>
          <w:rFonts w:ascii="Times New Roman" w:hAnsi="Times New Roman" w:cs="Times New Roman"/>
          <w:sz w:val="24"/>
          <w:szCs w:val="24"/>
        </w:rPr>
        <w:t xml:space="preserve">Marks, J. L., Hill, E. M.,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Pomerleau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C. S.,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Mudd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S. A. and Blow, FC. Nicotine dependence and withdrawal in alcoholic and nonalcoholic ever- smokers. </w:t>
      </w:r>
      <w:r w:rsidRPr="001C23D2">
        <w:rPr>
          <w:rFonts w:ascii="Times New Roman" w:hAnsi="Times New Roman" w:cs="Times New Roman"/>
          <w:iCs/>
          <w:sz w:val="24"/>
          <w:szCs w:val="24"/>
        </w:rPr>
        <w:t>Journal of Substance Abuse Treatment</w:t>
      </w:r>
      <w:r w:rsidRPr="001C23D2">
        <w:rPr>
          <w:rFonts w:ascii="Times New Roman" w:hAnsi="Times New Roman" w:cs="Times New Roman"/>
          <w:sz w:val="24"/>
          <w:szCs w:val="24"/>
        </w:rPr>
        <w:t xml:space="preserve"> 1997; </w:t>
      </w:r>
      <w:r w:rsidRPr="001C23D2">
        <w:rPr>
          <w:rFonts w:ascii="Times New Roman" w:hAnsi="Times New Roman" w:cs="Times New Roman"/>
          <w:bCs/>
          <w:sz w:val="24"/>
          <w:szCs w:val="24"/>
        </w:rPr>
        <w:t>14</w:t>
      </w:r>
      <w:r w:rsidRPr="001C23D2">
        <w:rPr>
          <w:rFonts w:ascii="Times New Roman" w:hAnsi="Times New Roman" w:cs="Times New Roman"/>
          <w:sz w:val="24"/>
          <w:szCs w:val="24"/>
        </w:rPr>
        <w:t>: 521–527.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3D2">
        <w:rPr>
          <w:rFonts w:ascii="Times New Roman" w:hAnsi="Times New Roman" w:cs="Times New Roman"/>
          <w:sz w:val="24"/>
          <w:szCs w:val="24"/>
        </w:rPr>
        <w:t>Daeppen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J. B., Smith, T. L.,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Danko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G. P., Gordon, L.,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Landi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1C23D2">
        <w:rPr>
          <w:rFonts w:ascii="Times New Roman" w:hAnsi="Times New Roman" w:cs="Times New Roman"/>
          <w:sz w:val="24"/>
          <w:szCs w:val="24"/>
        </w:rPr>
        <w:t>A.,Nurnberger</w:t>
      </w:r>
      <w:proofErr w:type="spellEnd"/>
      <w:r w:rsidRPr="001C23D2">
        <w:rPr>
          <w:rFonts w:ascii="Times New Roman" w:hAnsi="Times New Roman" w:cs="Times New Roman"/>
          <w:sz w:val="24"/>
          <w:szCs w:val="24"/>
        </w:rPr>
        <w:t xml:space="preserve">, J. I., Jr. </w:t>
      </w:r>
      <w:r w:rsidRPr="001C23D2">
        <w:rPr>
          <w:rFonts w:ascii="Times New Roman" w:hAnsi="Times New Roman" w:cs="Times New Roman"/>
          <w:iCs/>
          <w:sz w:val="24"/>
          <w:szCs w:val="24"/>
        </w:rPr>
        <w:t>et al</w:t>
      </w:r>
      <w:r w:rsidRPr="001C23D2">
        <w:rPr>
          <w:rFonts w:ascii="Times New Roman" w:hAnsi="Times New Roman" w:cs="Times New Roman"/>
          <w:sz w:val="24"/>
          <w:szCs w:val="24"/>
        </w:rPr>
        <w:t xml:space="preserve">. Clinical correlates of cigarette smoking and nicotine dependence in alcohol-dependent men and women. The Collaborative Study Group on the Genetics of Alcoholism. </w:t>
      </w:r>
      <w:r w:rsidRPr="001C23D2">
        <w:rPr>
          <w:rFonts w:ascii="Times New Roman" w:hAnsi="Times New Roman" w:cs="Times New Roman"/>
          <w:iCs/>
          <w:sz w:val="24"/>
          <w:szCs w:val="24"/>
        </w:rPr>
        <w:t xml:space="preserve">Alcohol and Alcoholism 2000; </w:t>
      </w:r>
      <w:r w:rsidRPr="001C23D2">
        <w:rPr>
          <w:rFonts w:ascii="Times New Roman" w:hAnsi="Times New Roman" w:cs="Times New Roman"/>
          <w:bCs/>
          <w:sz w:val="24"/>
          <w:szCs w:val="24"/>
        </w:rPr>
        <w:t>35</w:t>
      </w:r>
      <w:r w:rsidRPr="001C23D2">
        <w:rPr>
          <w:rFonts w:ascii="Times New Roman" w:hAnsi="Times New Roman" w:cs="Times New Roman"/>
          <w:sz w:val="24"/>
          <w:szCs w:val="24"/>
        </w:rPr>
        <w:t>: 171–175.</w:t>
      </w:r>
    </w:p>
    <w:p w:rsidR="00D86BAD" w:rsidRPr="001C23D2" w:rsidRDefault="00D86BAD" w:rsidP="00D86B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Pradnya</w:t>
      </w:r>
      <w:proofErr w:type="spellEnd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 </w:t>
      </w:r>
      <w:proofErr w:type="spellStart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Kakodkar</w:t>
      </w:r>
      <w:proofErr w:type="gramStart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,Shruti</w:t>
      </w:r>
      <w:proofErr w:type="spellEnd"/>
      <w:proofErr w:type="gramEnd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Bansal</w:t>
      </w:r>
      <w:proofErr w:type="spellEnd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C23D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Hookah Smoking: Characteristics, Behavior and Perceptions of Youth Smokers in </w:t>
      </w:r>
      <w:proofErr w:type="spellStart"/>
      <w:r w:rsidRPr="001C23D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Pune</w:t>
      </w:r>
      <w:proofErr w:type="spellEnd"/>
      <w:r w:rsidRPr="001C23D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, India. </w:t>
      </w:r>
      <w:r w:rsidRPr="001C23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Asian Pac J Cancer Prev. 2013</w:t>
      </w:r>
      <w:proofErr w:type="gramStart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;14</w:t>
      </w:r>
      <w:proofErr w:type="gramEnd"/>
      <w:r w:rsidRPr="001C23D2">
        <w:rPr>
          <w:rFonts w:ascii="Times New Roman" w:hAnsi="Times New Roman" w:cs="Times New Roman"/>
          <w:sz w:val="24"/>
          <w:szCs w:val="24"/>
          <w:shd w:val="clear" w:color="auto" w:fill="FFFFFF"/>
        </w:rPr>
        <w:t>(7):4319-23.</w:t>
      </w:r>
    </w:p>
    <w:p w:rsidR="00340243" w:rsidRDefault="00340243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AD" w:rsidRDefault="00D86BAD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AD" w:rsidRDefault="00D86BAD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AD" w:rsidRPr="00340243" w:rsidRDefault="00D86BAD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C02" w:rsidRDefault="00FC4699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C02" w:rsidRDefault="00474C02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02" w:rsidRDefault="00474C02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26" w:rsidRDefault="00401F26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F26" w:rsidRDefault="00401F26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F26" w:rsidRDefault="00401F26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087" w:rsidRPr="00E40A73" w:rsidRDefault="00FC4699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1 </w:t>
      </w:r>
      <w:proofErr w:type="spellStart"/>
      <w:r w:rsidR="00007903">
        <w:rPr>
          <w:rFonts w:ascii="Times New Roman" w:hAnsi="Times New Roman" w:cs="Times New Roman"/>
          <w:b/>
          <w:sz w:val="24"/>
          <w:szCs w:val="24"/>
        </w:rPr>
        <w:t>Prevalance</w:t>
      </w:r>
      <w:proofErr w:type="spellEnd"/>
      <w:r w:rsidR="00007903">
        <w:rPr>
          <w:rFonts w:ascii="Times New Roman" w:hAnsi="Times New Roman" w:cs="Times New Roman"/>
          <w:b/>
          <w:sz w:val="24"/>
          <w:szCs w:val="24"/>
        </w:rPr>
        <w:t xml:space="preserve"> of smoking habit with age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4699" w:rsidTr="00DF31E4">
        <w:tc>
          <w:tcPr>
            <w:tcW w:w="2394" w:type="dxa"/>
          </w:tcPr>
          <w:p w:rsidR="00FC4699" w:rsidRDefault="00FC4699" w:rsidP="00DF31E4">
            <w:r>
              <w:t>Age</w:t>
            </w:r>
          </w:p>
        </w:tc>
        <w:tc>
          <w:tcPr>
            <w:tcW w:w="2394" w:type="dxa"/>
          </w:tcPr>
          <w:p w:rsidR="00FC4699" w:rsidRDefault="00FC4699" w:rsidP="00DF31E4">
            <w:r>
              <w:t>Smoker</w:t>
            </w:r>
          </w:p>
        </w:tc>
        <w:tc>
          <w:tcPr>
            <w:tcW w:w="2394" w:type="dxa"/>
          </w:tcPr>
          <w:p w:rsidR="00FC4699" w:rsidRDefault="00FC4699" w:rsidP="00DF31E4">
            <w:r>
              <w:t>Non Smoker</w:t>
            </w:r>
          </w:p>
        </w:tc>
        <w:tc>
          <w:tcPr>
            <w:tcW w:w="2394" w:type="dxa"/>
          </w:tcPr>
          <w:p w:rsidR="00FC4699" w:rsidRDefault="00FC4699" w:rsidP="00DF31E4">
            <w:r>
              <w:t>Total</w:t>
            </w:r>
          </w:p>
        </w:tc>
      </w:tr>
      <w:tr w:rsidR="00FC4699" w:rsidTr="00DF31E4">
        <w:tc>
          <w:tcPr>
            <w:tcW w:w="2394" w:type="dxa"/>
          </w:tcPr>
          <w:p w:rsidR="00FC4699" w:rsidRDefault="00FC4699" w:rsidP="00DF31E4">
            <w:r>
              <w:t>Less than 18 years</w:t>
            </w:r>
          </w:p>
        </w:tc>
        <w:tc>
          <w:tcPr>
            <w:tcW w:w="2394" w:type="dxa"/>
          </w:tcPr>
          <w:p w:rsidR="00FC4699" w:rsidRDefault="00FC4699" w:rsidP="00DF31E4">
            <w:r>
              <w:t>15</w:t>
            </w:r>
            <w:r w:rsidR="00474C02">
              <w:t>(48%)</w:t>
            </w:r>
          </w:p>
        </w:tc>
        <w:tc>
          <w:tcPr>
            <w:tcW w:w="2394" w:type="dxa"/>
          </w:tcPr>
          <w:p w:rsidR="00FC4699" w:rsidRDefault="00FC4699" w:rsidP="00DF31E4">
            <w:r>
              <w:t>16</w:t>
            </w:r>
            <w:r w:rsidR="00474C02">
              <w:t>(52%)</w:t>
            </w:r>
          </w:p>
        </w:tc>
        <w:tc>
          <w:tcPr>
            <w:tcW w:w="2394" w:type="dxa"/>
          </w:tcPr>
          <w:p w:rsidR="00FC4699" w:rsidRDefault="00FC4699" w:rsidP="00DF31E4">
            <w:r>
              <w:t>31</w:t>
            </w:r>
            <w:r w:rsidR="00474C02">
              <w:t>(100%)</w:t>
            </w:r>
          </w:p>
        </w:tc>
      </w:tr>
      <w:tr w:rsidR="00FC4699" w:rsidTr="00DF31E4">
        <w:tc>
          <w:tcPr>
            <w:tcW w:w="2394" w:type="dxa"/>
          </w:tcPr>
          <w:p w:rsidR="00FC4699" w:rsidRDefault="00FC4699" w:rsidP="00DF31E4">
            <w:r>
              <w:t>18-21 years</w:t>
            </w:r>
          </w:p>
        </w:tc>
        <w:tc>
          <w:tcPr>
            <w:tcW w:w="2394" w:type="dxa"/>
          </w:tcPr>
          <w:p w:rsidR="00FC4699" w:rsidRDefault="00FC4699" w:rsidP="00DF31E4">
            <w:r>
              <w:t>41</w:t>
            </w:r>
            <w:r w:rsidR="00474C02">
              <w:t>(50%)</w:t>
            </w:r>
          </w:p>
        </w:tc>
        <w:tc>
          <w:tcPr>
            <w:tcW w:w="2394" w:type="dxa"/>
          </w:tcPr>
          <w:p w:rsidR="00FC4699" w:rsidRDefault="00FC4699" w:rsidP="00DF31E4">
            <w:r>
              <w:t>41</w:t>
            </w:r>
            <w:r w:rsidR="00474C02">
              <w:t>(50%)</w:t>
            </w:r>
          </w:p>
        </w:tc>
        <w:tc>
          <w:tcPr>
            <w:tcW w:w="2394" w:type="dxa"/>
          </w:tcPr>
          <w:p w:rsidR="00FC4699" w:rsidRDefault="00FC4699" w:rsidP="00DF31E4">
            <w:r>
              <w:t>82</w:t>
            </w:r>
            <w:r w:rsidR="00474C02">
              <w:t>(100%)</w:t>
            </w:r>
          </w:p>
        </w:tc>
      </w:tr>
      <w:tr w:rsidR="00FC4699" w:rsidTr="00DF31E4">
        <w:tc>
          <w:tcPr>
            <w:tcW w:w="2394" w:type="dxa"/>
          </w:tcPr>
          <w:p w:rsidR="00FC4699" w:rsidRDefault="00FC4699" w:rsidP="00DF31E4">
            <w:r>
              <w:t>&gt;22 years</w:t>
            </w:r>
          </w:p>
        </w:tc>
        <w:tc>
          <w:tcPr>
            <w:tcW w:w="2394" w:type="dxa"/>
          </w:tcPr>
          <w:p w:rsidR="00FC4699" w:rsidRDefault="00FC4699" w:rsidP="00DF31E4">
            <w:r>
              <w:t>21</w:t>
            </w:r>
            <w:r w:rsidR="00474C02">
              <w:t>(62%)</w:t>
            </w:r>
          </w:p>
        </w:tc>
        <w:tc>
          <w:tcPr>
            <w:tcW w:w="2394" w:type="dxa"/>
          </w:tcPr>
          <w:p w:rsidR="00FC4699" w:rsidRDefault="00FC4699" w:rsidP="00DF31E4">
            <w:r>
              <w:t>13</w:t>
            </w:r>
            <w:r w:rsidR="00474C02">
              <w:t>(38%)</w:t>
            </w:r>
          </w:p>
        </w:tc>
        <w:tc>
          <w:tcPr>
            <w:tcW w:w="2394" w:type="dxa"/>
          </w:tcPr>
          <w:p w:rsidR="00FC4699" w:rsidRDefault="00FC4699" w:rsidP="00DF31E4">
            <w:r>
              <w:t>34</w:t>
            </w:r>
            <w:r w:rsidR="00474C02">
              <w:t>(100%)</w:t>
            </w:r>
          </w:p>
        </w:tc>
      </w:tr>
      <w:tr w:rsidR="00FC4699" w:rsidTr="00DF31E4">
        <w:tc>
          <w:tcPr>
            <w:tcW w:w="2394" w:type="dxa"/>
          </w:tcPr>
          <w:p w:rsidR="00FC4699" w:rsidRDefault="00FC4699" w:rsidP="00DF31E4">
            <w:r>
              <w:t>Total</w:t>
            </w:r>
          </w:p>
        </w:tc>
        <w:tc>
          <w:tcPr>
            <w:tcW w:w="2394" w:type="dxa"/>
          </w:tcPr>
          <w:p w:rsidR="00FC4699" w:rsidRDefault="00FC4699" w:rsidP="00DF31E4">
            <w:r>
              <w:t>77</w:t>
            </w:r>
            <w:r w:rsidR="00474C02">
              <w:t>(52%)</w:t>
            </w:r>
          </w:p>
        </w:tc>
        <w:tc>
          <w:tcPr>
            <w:tcW w:w="2394" w:type="dxa"/>
          </w:tcPr>
          <w:p w:rsidR="00FC4699" w:rsidRDefault="00FC4699" w:rsidP="00DF31E4">
            <w:r>
              <w:t>70</w:t>
            </w:r>
            <w:r w:rsidR="00474C02">
              <w:t>(48%)</w:t>
            </w:r>
          </w:p>
        </w:tc>
        <w:tc>
          <w:tcPr>
            <w:tcW w:w="2394" w:type="dxa"/>
          </w:tcPr>
          <w:p w:rsidR="00FC4699" w:rsidRDefault="00FC4699" w:rsidP="00DF31E4">
            <w:r>
              <w:t>147</w:t>
            </w:r>
            <w:r w:rsidR="00474C02">
              <w:t>(100%)</w:t>
            </w:r>
          </w:p>
        </w:tc>
      </w:tr>
    </w:tbl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2CED" w:rsidRPr="00E40A73" w:rsidRDefault="001E2CED" w:rsidP="001E2CE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gramStart"/>
      <w:r w:rsidR="00007903">
        <w:rPr>
          <w:rFonts w:ascii="Times New Roman" w:hAnsi="Times New Roman" w:cs="Times New Roman"/>
          <w:b/>
          <w:sz w:val="24"/>
          <w:szCs w:val="24"/>
        </w:rPr>
        <w:t>Table  2</w:t>
      </w:r>
      <w:proofErr w:type="gramEnd"/>
      <w:r w:rsidR="00007903">
        <w:rPr>
          <w:rFonts w:ascii="Times New Roman" w:hAnsi="Times New Roman" w:cs="Times New Roman"/>
          <w:b/>
          <w:sz w:val="24"/>
          <w:szCs w:val="24"/>
        </w:rPr>
        <w:t xml:space="preserve"> Relation between Smoking &amp; Living Arrangement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E2CED" w:rsidTr="00DF31E4">
        <w:tc>
          <w:tcPr>
            <w:tcW w:w="2394" w:type="dxa"/>
          </w:tcPr>
          <w:p w:rsidR="001E2CED" w:rsidRDefault="001E2CED" w:rsidP="00DF31E4">
            <w:r>
              <w:t>Living Arrangement</w:t>
            </w:r>
          </w:p>
        </w:tc>
        <w:tc>
          <w:tcPr>
            <w:tcW w:w="2394" w:type="dxa"/>
          </w:tcPr>
          <w:p w:rsidR="001E2CED" w:rsidRDefault="001E2CED" w:rsidP="00DF31E4">
            <w:r>
              <w:t>Smoker</w:t>
            </w:r>
          </w:p>
        </w:tc>
        <w:tc>
          <w:tcPr>
            <w:tcW w:w="2394" w:type="dxa"/>
          </w:tcPr>
          <w:p w:rsidR="001E2CED" w:rsidRDefault="001E2CED" w:rsidP="00DF31E4">
            <w:r>
              <w:t>Non Smoker</w:t>
            </w:r>
          </w:p>
        </w:tc>
        <w:tc>
          <w:tcPr>
            <w:tcW w:w="2394" w:type="dxa"/>
          </w:tcPr>
          <w:p w:rsidR="001E2CED" w:rsidRDefault="001E2CED" w:rsidP="00DF31E4">
            <w:r>
              <w:t>Total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proofErr w:type="spellStart"/>
            <w:r>
              <w:t>Hosteler</w:t>
            </w:r>
            <w:proofErr w:type="spellEnd"/>
          </w:p>
        </w:tc>
        <w:tc>
          <w:tcPr>
            <w:tcW w:w="2394" w:type="dxa"/>
          </w:tcPr>
          <w:p w:rsidR="001E2CED" w:rsidRDefault="001E2CED" w:rsidP="00DF31E4">
            <w:r>
              <w:t>51</w:t>
            </w:r>
            <w:r w:rsidR="00474C02">
              <w:t>(61%)</w:t>
            </w:r>
          </w:p>
        </w:tc>
        <w:tc>
          <w:tcPr>
            <w:tcW w:w="2394" w:type="dxa"/>
          </w:tcPr>
          <w:p w:rsidR="001E2CED" w:rsidRDefault="001E2CED" w:rsidP="00DF31E4">
            <w:r>
              <w:t>32</w:t>
            </w:r>
            <w:r w:rsidR="00474C02">
              <w:t>(39%)</w:t>
            </w:r>
          </w:p>
        </w:tc>
        <w:tc>
          <w:tcPr>
            <w:tcW w:w="2394" w:type="dxa"/>
          </w:tcPr>
          <w:p w:rsidR="001E2CED" w:rsidRDefault="001E2CED" w:rsidP="00DF31E4">
            <w:r>
              <w:t>83</w:t>
            </w:r>
            <w:r w:rsidR="00474C02">
              <w:t>(100%)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Day Scholar</w:t>
            </w:r>
          </w:p>
        </w:tc>
        <w:tc>
          <w:tcPr>
            <w:tcW w:w="2394" w:type="dxa"/>
          </w:tcPr>
          <w:p w:rsidR="001E2CED" w:rsidRDefault="001E2CED" w:rsidP="00DF31E4">
            <w:r>
              <w:t>13</w:t>
            </w:r>
            <w:r w:rsidR="00474C02">
              <w:t>(76%)</w:t>
            </w:r>
          </w:p>
        </w:tc>
        <w:tc>
          <w:tcPr>
            <w:tcW w:w="2394" w:type="dxa"/>
          </w:tcPr>
          <w:p w:rsidR="001E2CED" w:rsidRDefault="001E2CED" w:rsidP="00DF31E4">
            <w:r>
              <w:t>04</w:t>
            </w:r>
            <w:r w:rsidR="00474C02">
              <w:t>(23%)</w:t>
            </w:r>
          </w:p>
        </w:tc>
        <w:tc>
          <w:tcPr>
            <w:tcW w:w="2394" w:type="dxa"/>
          </w:tcPr>
          <w:p w:rsidR="001E2CED" w:rsidRDefault="001E2CED" w:rsidP="00DF31E4">
            <w:r>
              <w:t>17</w:t>
            </w:r>
            <w:r w:rsidR="00474C02">
              <w:t>(100%)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Living with family/guardian</w:t>
            </w:r>
          </w:p>
        </w:tc>
        <w:tc>
          <w:tcPr>
            <w:tcW w:w="2394" w:type="dxa"/>
          </w:tcPr>
          <w:p w:rsidR="001E2CED" w:rsidRDefault="001E2CED" w:rsidP="00DF31E4">
            <w:r>
              <w:t>08</w:t>
            </w:r>
            <w:r w:rsidR="00474C02">
              <w:t>(19%)</w:t>
            </w:r>
          </w:p>
        </w:tc>
        <w:tc>
          <w:tcPr>
            <w:tcW w:w="2394" w:type="dxa"/>
          </w:tcPr>
          <w:p w:rsidR="001E2CED" w:rsidRDefault="001E2CED" w:rsidP="00DF31E4">
            <w:r>
              <w:t>34</w:t>
            </w:r>
            <w:r w:rsidR="00474C02">
              <w:t>(81%)</w:t>
            </w:r>
          </w:p>
        </w:tc>
        <w:tc>
          <w:tcPr>
            <w:tcW w:w="2394" w:type="dxa"/>
          </w:tcPr>
          <w:p w:rsidR="001E2CED" w:rsidRDefault="001E2CED" w:rsidP="00DF31E4">
            <w:r>
              <w:t>42</w:t>
            </w:r>
            <w:r w:rsidR="00474C02">
              <w:t>(100%)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Living all alone</w:t>
            </w:r>
          </w:p>
        </w:tc>
        <w:tc>
          <w:tcPr>
            <w:tcW w:w="2394" w:type="dxa"/>
          </w:tcPr>
          <w:p w:rsidR="001E2CED" w:rsidRDefault="001E2CED" w:rsidP="00DF31E4">
            <w:r>
              <w:t>05</w:t>
            </w:r>
            <w:r w:rsidR="00474C02">
              <w:t>(100%)</w:t>
            </w:r>
          </w:p>
        </w:tc>
        <w:tc>
          <w:tcPr>
            <w:tcW w:w="2394" w:type="dxa"/>
          </w:tcPr>
          <w:p w:rsidR="001E2CED" w:rsidRDefault="001E2CED" w:rsidP="00DF31E4">
            <w:r>
              <w:t>00</w:t>
            </w:r>
          </w:p>
        </w:tc>
        <w:tc>
          <w:tcPr>
            <w:tcW w:w="2394" w:type="dxa"/>
          </w:tcPr>
          <w:p w:rsidR="001E2CED" w:rsidRDefault="001E2CED" w:rsidP="00DF31E4">
            <w:r>
              <w:t>05</w:t>
            </w:r>
            <w:r w:rsidR="00474C02">
              <w:t>(100%)</w:t>
            </w:r>
          </w:p>
        </w:tc>
      </w:tr>
    </w:tbl>
    <w:p w:rsidR="001E2CED" w:rsidRDefault="001E2CED" w:rsidP="001E2CED">
      <w:r>
        <w:t xml:space="preserve">    </w:t>
      </w:r>
    </w:p>
    <w:p w:rsidR="001E2CED" w:rsidRPr="00E40A73" w:rsidRDefault="001E2CED" w:rsidP="001E2CE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gramStart"/>
      <w:r w:rsidRPr="00E40A73">
        <w:rPr>
          <w:rFonts w:ascii="Times New Roman" w:hAnsi="Times New Roman" w:cs="Times New Roman"/>
          <w:b/>
          <w:sz w:val="24"/>
          <w:szCs w:val="24"/>
        </w:rPr>
        <w:t>Table  3</w:t>
      </w:r>
      <w:proofErr w:type="gramEnd"/>
      <w:r w:rsidR="00007903">
        <w:rPr>
          <w:rFonts w:ascii="Times New Roman" w:hAnsi="Times New Roman" w:cs="Times New Roman"/>
          <w:b/>
          <w:sz w:val="24"/>
          <w:szCs w:val="24"/>
        </w:rPr>
        <w:t xml:space="preserve"> Age of onset of smoking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1E2CED" w:rsidTr="00DF31E4">
        <w:tc>
          <w:tcPr>
            <w:tcW w:w="2394" w:type="dxa"/>
          </w:tcPr>
          <w:p w:rsidR="001E2CED" w:rsidRDefault="001E2CED" w:rsidP="00DF31E4">
            <w:r>
              <w:t>Age of started smoking</w:t>
            </w:r>
          </w:p>
        </w:tc>
        <w:tc>
          <w:tcPr>
            <w:tcW w:w="2394" w:type="dxa"/>
          </w:tcPr>
          <w:p w:rsidR="001E2CED" w:rsidRDefault="001E2CED" w:rsidP="00DF31E4">
            <w:r>
              <w:t>Smokers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Less than 15 years</w:t>
            </w:r>
          </w:p>
        </w:tc>
        <w:tc>
          <w:tcPr>
            <w:tcW w:w="2394" w:type="dxa"/>
          </w:tcPr>
          <w:p w:rsidR="001E2CED" w:rsidRDefault="001E2CED" w:rsidP="00DF31E4">
            <w:r>
              <w:t>05</w:t>
            </w:r>
            <w:r w:rsidR="00401F26">
              <w:t>(6.5%)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Less than 18 years</w:t>
            </w:r>
          </w:p>
        </w:tc>
        <w:tc>
          <w:tcPr>
            <w:tcW w:w="2394" w:type="dxa"/>
          </w:tcPr>
          <w:p w:rsidR="001E2CED" w:rsidRDefault="001E2CED" w:rsidP="00DF31E4">
            <w:r>
              <w:t>65</w:t>
            </w:r>
            <w:r w:rsidR="00401F26">
              <w:t>(84.4%)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19-22 years</w:t>
            </w:r>
          </w:p>
        </w:tc>
        <w:tc>
          <w:tcPr>
            <w:tcW w:w="2394" w:type="dxa"/>
          </w:tcPr>
          <w:p w:rsidR="001E2CED" w:rsidRDefault="001E2CED" w:rsidP="00DF31E4">
            <w:r>
              <w:t>07</w:t>
            </w:r>
            <w:r w:rsidR="00401F26">
              <w:t>(9.09%)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Total</w:t>
            </w:r>
          </w:p>
        </w:tc>
        <w:tc>
          <w:tcPr>
            <w:tcW w:w="2394" w:type="dxa"/>
          </w:tcPr>
          <w:p w:rsidR="001E2CED" w:rsidRDefault="001E2CED" w:rsidP="00DF31E4">
            <w:r>
              <w:t>77</w:t>
            </w:r>
            <w:r w:rsidR="00401F26">
              <w:t>(100%)</w:t>
            </w:r>
          </w:p>
        </w:tc>
      </w:tr>
    </w:tbl>
    <w:p w:rsidR="00FC4699" w:rsidRDefault="001E2CED" w:rsidP="001E2CED">
      <w:pPr>
        <w:pStyle w:val="Caption"/>
        <w:keepNext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</w:t>
      </w:r>
    </w:p>
    <w:p w:rsidR="001E2CED" w:rsidRPr="00DB724F" w:rsidRDefault="001E2CED" w:rsidP="001E2CED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DB724F">
        <w:rPr>
          <w:rFonts w:ascii="Times New Roman" w:hAnsi="Times New Roman" w:cs="Times New Roman"/>
          <w:color w:val="auto"/>
          <w:sz w:val="24"/>
          <w:szCs w:val="24"/>
        </w:rPr>
        <w:t>: Reasons for smoking among university graduates</w:t>
      </w:r>
    </w:p>
    <w:tbl>
      <w:tblPr>
        <w:tblStyle w:val="TableGrid"/>
        <w:tblW w:w="5000" w:type="pct"/>
        <w:tblLook w:val="04A0"/>
      </w:tblPr>
      <w:tblGrid>
        <w:gridCol w:w="6638"/>
        <w:gridCol w:w="1798"/>
        <w:gridCol w:w="1140"/>
      </w:tblGrid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Reasons for smoking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95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Pleasurable experience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" w:type="pct"/>
          </w:tcPr>
          <w:p w:rsidR="001E2CED" w:rsidRPr="00DB724F" w:rsidRDefault="00474C0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Adds to intimacy in social gathering</w:t>
            </w:r>
          </w:p>
        </w:tc>
        <w:tc>
          <w:tcPr>
            <w:tcW w:w="939" w:type="pct"/>
          </w:tcPr>
          <w:p w:rsidR="001E2CED" w:rsidRPr="00DB724F" w:rsidRDefault="00474C0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pct"/>
          </w:tcPr>
          <w:p w:rsidR="001E2CED" w:rsidRPr="00DB724F" w:rsidRDefault="00474C0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Friends demand / Peer pressure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474C0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 as a </w:t>
            </w:r>
            <w:r w:rsidR="001E2CED" w:rsidRPr="00DB724F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reason 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1E2CED" w:rsidRPr="00DB724F" w:rsidRDefault="00474C0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Helps to deal with pressure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1E2CED" w:rsidRPr="00DB724F" w:rsidTr="00DF31E4">
        <w:tc>
          <w:tcPr>
            <w:tcW w:w="3466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 xml:space="preserve">Time availability and boredom </w:t>
            </w:r>
          </w:p>
        </w:tc>
        <w:tc>
          <w:tcPr>
            <w:tcW w:w="939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1E2CED" w:rsidRPr="00DB724F" w:rsidRDefault="001E2CED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</w:tbl>
    <w:p w:rsidR="001E2CED" w:rsidRDefault="001E2CED" w:rsidP="001E2CED">
      <w:r>
        <w:t xml:space="preserve">       </w:t>
      </w:r>
    </w:p>
    <w:p w:rsidR="001E2CED" w:rsidRDefault="001E2CED" w:rsidP="001E2CED"/>
    <w:p w:rsidR="00474C02" w:rsidRDefault="00474C02" w:rsidP="001E2CED">
      <w:pPr>
        <w:rPr>
          <w:rFonts w:ascii="Times New Roman" w:hAnsi="Times New Roman" w:cs="Times New Roman"/>
          <w:b/>
          <w:sz w:val="24"/>
          <w:szCs w:val="24"/>
        </w:rPr>
      </w:pPr>
    </w:p>
    <w:p w:rsidR="00474C02" w:rsidRDefault="00474C02" w:rsidP="001E2CED">
      <w:pPr>
        <w:rPr>
          <w:rFonts w:ascii="Times New Roman" w:hAnsi="Times New Roman" w:cs="Times New Roman"/>
          <w:b/>
          <w:sz w:val="24"/>
          <w:szCs w:val="24"/>
        </w:rPr>
      </w:pPr>
    </w:p>
    <w:p w:rsidR="00AE6A6D" w:rsidRPr="00AE6A6D" w:rsidRDefault="00AE6A6D" w:rsidP="001E2CED">
      <w:pPr>
        <w:rPr>
          <w:rFonts w:ascii="Times New Roman" w:hAnsi="Times New Roman" w:cs="Times New Roman"/>
          <w:b/>
          <w:sz w:val="24"/>
          <w:szCs w:val="24"/>
        </w:rPr>
      </w:pPr>
      <w:r w:rsidRPr="00AE6A6D">
        <w:rPr>
          <w:rFonts w:ascii="Times New Roman" w:hAnsi="Times New Roman" w:cs="Times New Roman"/>
          <w:b/>
          <w:sz w:val="24"/>
          <w:szCs w:val="24"/>
        </w:rPr>
        <w:lastRenderedPageBreak/>
        <w:t>Table 5</w:t>
      </w:r>
      <w:r w:rsidR="00007903">
        <w:rPr>
          <w:rFonts w:ascii="Times New Roman" w:hAnsi="Times New Roman" w:cs="Times New Roman"/>
          <w:b/>
          <w:sz w:val="24"/>
          <w:szCs w:val="24"/>
        </w:rPr>
        <w:t xml:space="preserve"> Relation between smoking and alcohol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1E2CED" w:rsidTr="00DF31E4">
        <w:tc>
          <w:tcPr>
            <w:tcW w:w="2394" w:type="dxa"/>
          </w:tcPr>
          <w:p w:rsidR="001E2CED" w:rsidRDefault="001E2CED" w:rsidP="00DF31E4">
            <w:r>
              <w:t>Substance Abuse</w:t>
            </w:r>
          </w:p>
        </w:tc>
        <w:tc>
          <w:tcPr>
            <w:tcW w:w="2394" w:type="dxa"/>
          </w:tcPr>
          <w:p w:rsidR="001E2CED" w:rsidRDefault="001E2CED" w:rsidP="00DF31E4">
            <w:r>
              <w:t>Smokers</w:t>
            </w:r>
          </w:p>
        </w:tc>
        <w:tc>
          <w:tcPr>
            <w:tcW w:w="2394" w:type="dxa"/>
          </w:tcPr>
          <w:p w:rsidR="001E2CED" w:rsidRDefault="001E2CED" w:rsidP="00DF31E4">
            <w:r>
              <w:t>Non smokers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 xml:space="preserve">Alcohol </w:t>
            </w:r>
          </w:p>
        </w:tc>
        <w:tc>
          <w:tcPr>
            <w:tcW w:w="2394" w:type="dxa"/>
          </w:tcPr>
          <w:p w:rsidR="001E2CED" w:rsidRDefault="001E2CED" w:rsidP="00DF31E4">
            <w:r>
              <w:t>63</w:t>
            </w:r>
            <w:r w:rsidR="00ED34DF">
              <w:t>(82%)</w:t>
            </w:r>
          </w:p>
        </w:tc>
        <w:tc>
          <w:tcPr>
            <w:tcW w:w="2394" w:type="dxa"/>
          </w:tcPr>
          <w:p w:rsidR="001E2CED" w:rsidRDefault="001E2CED" w:rsidP="00DF31E4">
            <w:r>
              <w:t>20</w:t>
            </w:r>
            <w:r w:rsidR="00ED34DF">
              <w:t>(28%)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 xml:space="preserve">Non Alcohol </w:t>
            </w:r>
          </w:p>
        </w:tc>
        <w:tc>
          <w:tcPr>
            <w:tcW w:w="2394" w:type="dxa"/>
          </w:tcPr>
          <w:p w:rsidR="001E2CED" w:rsidRDefault="001E2CED" w:rsidP="00DF31E4">
            <w:r>
              <w:t>14</w:t>
            </w:r>
            <w:r w:rsidR="00ED34DF">
              <w:t>(18%)</w:t>
            </w:r>
          </w:p>
        </w:tc>
        <w:tc>
          <w:tcPr>
            <w:tcW w:w="2394" w:type="dxa"/>
          </w:tcPr>
          <w:p w:rsidR="001E2CED" w:rsidRDefault="001E2CED" w:rsidP="00DF31E4">
            <w:r>
              <w:t>50</w:t>
            </w:r>
            <w:r w:rsidR="00ED34DF">
              <w:t>(72%)</w:t>
            </w:r>
          </w:p>
        </w:tc>
      </w:tr>
      <w:tr w:rsidR="001E2CED" w:rsidTr="00DF31E4">
        <w:tc>
          <w:tcPr>
            <w:tcW w:w="2394" w:type="dxa"/>
          </w:tcPr>
          <w:p w:rsidR="001E2CED" w:rsidRDefault="001E2CED" w:rsidP="00DF31E4">
            <w:r>
              <w:t>Total</w:t>
            </w:r>
          </w:p>
        </w:tc>
        <w:tc>
          <w:tcPr>
            <w:tcW w:w="2394" w:type="dxa"/>
          </w:tcPr>
          <w:p w:rsidR="001E2CED" w:rsidRDefault="001E2CED" w:rsidP="00DF31E4">
            <w:r>
              <w:t>77</w:t>
            </w:r>
            <w:r w:rsidR="00ED34DF">
              <w:t>(100%)</w:t>
            </w:r>
          </w:p>
        </w:tc>
        <w:tc>
          <w:tcPr>
            <w:tcW w:w="2394" w:type="dxa"/>
          </w:tcPr>
          <w:p w:rsidR="001E2CED" w:rsidRDefault="001E2CED" w:rsidP="00DF31E4">
            <w:r>
              <w:t>70</w:t>
            </w:r>
            <w:r w:rsidR="00ED34DF">
              <w:t>(100%)</w:t>
            </w:r>
          </w:p>
        </w:tc>
      </w:tr>
    </w:tbl>
    <w:p w:rsidR="007E2D47" w:rsidRDefault="00245CD2" w:rsidP="001E2CED">
      <w:r>
        <w:tab/>
        <w:t xml:space="preserve">   </w:t>
      </w:r>
      <w:r w:rsidR="007E2D47">
        <w:t xml:space="preserve">                             </w:t>
      </w:r>
    </w:p>
    <w:p w:rsidR="001E2CED" w:rsidRPr="00E40A73" w:rsidRDefault="007E2D47" w:rsidP="001E2CED">
      <w:pPr>
        <w:rPr>
          <w:rFonts w:ascii="Times New Roman" w:hAnsi="Times New Roman" w:cs="Times New Roman"/>
          <w:b/>
          <w:sz w:val="24"/>
          <w:szCs w:val="24"/>
        </w:rPr>
      </w:pPr>
      <w:r w:rsidRPr="00E40A73">
        <w:rPr>
          <w:rFonts w:ascii="Times New Roman" w:hAnsi="Times New Roman" w:cs="Times New Roman"/>
          <w:b/>
          <w:sz w:val="24"/>
          <w:szCs w:val="24"/>
        </w:rPr>
        <w:t xml:space="preserve"> Table 6</w:t>
      </w:r>
      <w:r w:rsidR="00007903">
        <w:rPr>
          <w:rFonts w:ascii="Times New Roman" w:hAnsi="Times New Roman" w:cs="Times New Roman"/>
          <w:b/>
          <w:sz w:val="24"/>
          <w:szCs w:val="24"/>
        </w:rPr>
        <w:t xml:space="preserve"> Relation between drugs and smoking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45CD2" w:rsidTr="00DF31E4">
        <w:tc>
          <w:tcPr>
            <w:tcW w:w="3192" w:type="dxa"/>
          </w:tcPr>
          <w:p w:rsidR="00245CD2" w:rsidRDefault="00245CD2" w:rsidP="00DF31E4">
            <w:r>
              <w:t>Substance Abuse</w:t>
            </w:r>
          </w:p>
        </w:tc>
        <w:tc>
          <w:tcPr>
            <w:tcW w:w="3192" w:type="dxa"/>
          </w:tcPr>
          <w:p w:rsidR="00245CD2" w:rsidRDefault="00245CD2" w:rsidP="00DF31E4">
            <w:r>
              <w:t>Smokers</w:t>
            </w:r>
          </w:p>
        </w:tc>
        <w:tc>
          <w:tcPr>
            <w:tcW w:w="3192" w:type="dxa"/>
          </w:tcPr>
          <w:p w:rsidR="00245CD2" w:rsidRDefault="00245CD2" w:rsidP="00DF31E4">
            <w:r>
              <w:t>Non Smokers</w:t>
            </w:r>
          </w:p>
        </w:tc>
      </w:tr>
      <w:tr w:rsidR="00245CD2" w:rsidTr="00DF31E4">
        <w:tc>
          <w:tcPr>
            <w:tcW w:w="3192" w:type="dxa"/>
          </w:tcPr>
          <w:p w:rsidR="00245CD2" w:rsidRDefault="00245CD2" w:rsidP="00DF31E4">
            <w:r>
              <w:t>Drugs</w:t>
            </w:r>
          </w:p>
        </w:tc>
        <w:tc>
          <w:tcPr>
            <w:tcW w:w="3192" w:type="dxa"/>
          </w:tcPr>
          <w:p w:rsidR="00245CD2" w:rsidRDefault="00245CD2" w:rsidP="00DF31E4">
            <w:r>
              <w:t>29</w:t>
            </w:r>
            <w:r w:rsidR="00EE05C4">
              <w:t>(38%)</w:t>
            </w:r>
          </w:p>
        </w:tc>
        <w:tc>
          <w:tcPr>
            <w:tcW w:w="3192" w:type="dxa"/>
          </w:tcPr>
          <w:p w:rsidR="00245CD2" w:rsidRDefault="00245CD2" w:rsidP="00DF31E4">
            <w:r>
              <w:t>10</w:t>
            </w:r>
            <w:r w:rsidR="00EE05C4">
              <w:t>(14%)</w:t>
            </w:r>
          </w:p>
        </w:tc>
      </w:tr>
      <w:tr w:rsidR="00245CD2" w:rsidTr="00DF31E4">
        <w:tc>
          <w:tcPr>
            <w:tcW w:w="3192" w:type="dxa"/>
          </w:tcPr>
          <w:p w:rsidR="00245CD2" w:rsidRDefault="00245CD2" w:rsidP="00DF31E4">
            <w:r>
              <w:t>Non Drugs</w:t>
            </w:r>
          </w:p>
        </w:tc>
        <w:tc>
          <w:tcPr>
            <w:tcW w:w="3192" w:type="dxa"/>
          </w:tcPr>
          <w:p w:rsidR="00245CD2" w:rsidRDefault="00245CD2" w:rsidP="00DF31E4">
            <w:r>
              <w:t>48</w:t>
            </w:r>
            <w:r w:rsidR="00EE05C4">
              <w:t>(62%)</w:t>
            </w:r>
          </w:p>
        </w:tc>
        <w:tc>
          <w:tcPr>
            <w:tcW w:w="3192" w:type="dxa"/>
          </w:tcPr>
          <w:p w:rsidR="00245CD2" w:rsidRDefault="00245CD2" w:rsidP="00DF31E4">
            <w:r>
              <w:t>60</w:t>
            </w:r>
            <w:r w:rsidR="00EE05C4">
              <w:t>(86%)</w:t>
            </w:r>
          </w:p>
        </w:tc>
      </w:tr>
      <w:tr w:rsidR="00245CD2" w:rsidTr="00DF31E4">
        <w:tc>
          <w:tcPr>
            <w:tcW w:w="3192" w:type="dxa"/>
          </w:tcPr>
          <w:p w:rsidR="00245CD2" w:rsidRDefault="00245CD2" w:rsidP="00DF31E4">
            <w:r>
              <w:t>Total</w:t>
            </w:r>
          </w:p>
        </w:tc>
        <w:tc>
          <w:tcPr>
            <w:tcW w:w="3192" w:type="dxa"/>
          </w:tcPr>
          <w:p w:rsidR="00245CD2" w:rsidRDefault="00245CD2" w:rsidP="00DF31E4">
            <w:r>
              <w:t>77</w:t>
            </w:r>
            <w:r w:rsidR="00EE05C4">
              <w:t>(100%)</w:t>
            </w:r>
          </w:p>
        </w:tc>
        <w:tc>
          <w:tcPr>
            <w:tcW w:w="3192" w:type="dxa"/>
          </w:tcPr>
          <w:p w:rsidR="00245CD2" w:rsidRDefault="00245CD2" w:rsidP="00DF31E4">
            <w:r>
              <w:t>70</w:t>
            </w:r>
            <w:r w:rsidR="00EE05C4">
              <w:t>(100%)</w:t>
            </w:r>
          </w:p>
        </w:tc>
      </w:tr>
    </w:tbl>
    <w:p w:rsidR="007E2D47" w:rsidRDefault="007E2D47" w:rsidP="001E2CED">
      <w:r>
        <w:t xml:space="preserve">                           </w:t>
      </w:r>
      <w:r>
        <w:tab/>
      </w:r>
      <w:r>
        <w:tab/>
      </w:r>
      <w:r>
        <w:tab/>
      </w:r>
    </w:p>
    <w:p w:rsidR="00245CD2" w:rsidRPr="00E40A73" w:rsidRDefault="007E2D47" w:rsidP="00E40A73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 w:rsidRPr="00E40A73">
        <w:rPr>
          <w:rFonts w:ascii="Times New Roman" w:hAnsi="Times New Roman" w:cs="Times New Roman"/>
          <w:b/>
          <w:sz w:val="24"/>
          <w:szCs w:val="24"/>
        </w:rPr>
        <w:t xml:space="preserve">Table 7 </w:t>
      </w:r>
      <w:proofErr w:type="spellStart"/>
      <w:r w:rsidR="00007903">
        <w:rPr>
          <w:rFonts w:ascii="Times New Roman" w:hAnsi="Times New Roman" w:cs="Times New Roman"/>
          <w:b/>
          <w:sz w:val="24"/>
          <w:szCs w:val="24"/>
        </w:rPr>
        <w:t>Prevalance</w:t>
      </w:r>
      <w:proofErr w:type="spellEnd"/>
      <w:r w:rsidR="00007903">
        <w:rPr>
          <w:rFonts w:ascii="Times New Roman" w:hAnsi="Times New Roman" w:cs="Times New Roman"/>
          <w:b/>
          <w:sz w:val="24"/>
          <w:szCs w:val="24"/>
        </w:rPr>
        <w:t xml:space="preserve"> of different types of drugs </w:t>
      </w:r>
      <w:r w:rsidR="00E40A7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5CD2" w:rsidTr="00DF31E4">
        <w:tc>
          <w:tcPr>
            <w:tcW w:w="4788" w:type="dxa"/>
          </w:tcPr>
          <w:p w:rsidR="00245CD2" w:rsidRDefault="00245CD2" w:rsidP="00DF31E4">
            <w:r>
              <w:t>Types of Drug Abuse ( Single or in Combination )</w:t>
            </w:r>
          </w:p>
        </w:tc>
        <w:tc>
          <w:tcPr>
            <w:tcW w:w="4788" w:type="dxa"/>
          </w:tcPr>
          <w:p w:rsidR="00245CD2" w:rsidRDefault="00245CD2" w:rsidP="00DF31E4">
            <w:r>
              <w:t>Total</w:t>
            </w:r>
          </w:p>
        </w:tc>
      </w:tr>
      <w:tr w:rsidR="00245CD2" w:rsidTr="00DF31E4">
        <w:tc>
          <w:tcPr>
            <w:tcW w:w="4788" w:type="dxa"/>
          </w:tcPr>
          <w:p w:rsidR="00245CD2" w:rsidRDefault="00245CD2" w:rsidP="00DF31E4">
            <w:r>
              <w:t>Marijuana</w:t>
            </w:r>
          </w:p>
        </w:tc>
        <w:tc>
          <w:tcPr>
            <w:tcW w:w="4788" w:type="dxa"/>
          </w:tcPr>
          <w:p w:rsidR="00245CD2" w:rsidRDefault="00245CD2" w:rsidP="00DF31E4">
            <w:r>
              <w:t>2</w:t>
            </w:r>
            <w:r w:rsidR="00ED34DF">
              <w:t>4</w:t>
            </w:r>
          </w:p>
        </w:tc>
      </w:tr>
      <w:tr w:rsidR="00245CD2" w:rsidTr="00DF31E4">
        <w:tc>
          <w:tcPr>
            <w:tcW w:w="4788" w:type="dxa"/>
          </w:tcPr>
          <w:p w:rsidR="00245CD2" w:rsidRDefault="00245CD2" w:rsidP="00DF31E4">
            <w:r>
              <w:t>Bhang</w:t>
            </w:r>
          </w:p>
        </w:tc>
        <w:tc>
          <w:tcPr>
            <w:tcW w:w="4788" w:type="dxa"/>
          </w:tcPr>
          <w:p w:rsidR="00245CD2" w:rsidRDefault="00245CD2" w:rsidP="00DF31E4">
            <w:r>
              <w:t>11</w:t>
            </w:r>
          </w:p>
        </w:tc>
      </w:tr>
      <w:tr w:rsidR="00245CD2" w:rsidTr="00DF31E4">
        <w:tc>
          <w:tcPr>
            <w:tcW w:w="4788" w:type="dxa"/>
          </w:tcPr>
          <w:p w:rsidR="00245CD2" w:rsidRDefault="00245CD2" w:rsidP="00DF31E4">
            <w:proofErr w:type="spellStart"/>
            <w:r>
              <w:t>Charas</w:t>
            </w:r>
            <w:proofErr w:type="spellEnd"/>
          </w:p>
        </w:tc>
        <w:tc>
          <w:tcPr>
            <w:tcW w:w="4788" w:type="dxa"/>
          </w:tcPr>
          <w:p w:rsidR="00245CD2" w:rsidRDefault="00245CD2" w:rsidP="00DF31E4">
            <w:r>
              <w:t>17</w:t>
            </w:r>
          </w:p>
        </w:tc>
      </w:tr>
    </w:tbl>
    <w:p w:rsidR="00245CD2" w:rsidRDefault="00245CD2" w:rsidP="00245CD2"/>
    <w:p w:rsidR="00245CD2" w:rsidRPr="00DB724F" w:rsidRDefault="00245CD2" w:rsidP="00245CD2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: Nicotine dependency assessed by </w:t>
      </w:r>
      <w:proofErr w:type="spellStart"/>
      <w:r w:rsidRPr="00DB724F">
        <w:rPr>
          <w:rFonts w:ascii="Times New Roman" w:hAnsi="Times New Roman" w:cs="Times New Roman"/>
          <w:color w:val="auto"/>
          <w:sz w:val="24"/>
          <w:szCs w:val="24"/>
        </w:rPr>
        <w:t>Fagerstorm</w:t>
      </w:r>
      <w:proofErr w:type="spellEnd"/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 Test</w:t>
      </w:r>
    </w:p>
    <w:tbl>
      <w:tblPr>
        <w:tblStyle w:val="TableGrid"/>
        <w:tblW w:w="5000" w:type="pct"/>
        <w:tblLook w:val="04A0"/>
      </w:tblPr>
      <w:tblGrid>
        <w:gridCol w:w="6271"/>
        <w:gridCol w:w="2074"/>
        <w:gridCol w:w="1231"/>
      </w:tblGrid>
      <w:tr w:rsidR="00245CD2" w:rsidRPr="00DB724F" w:rsidTr="00DF31E4">
        <w:tc>
          <w:tcPr>
            <w:tcW w:w="3274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Score of Nicotine dependency</w:t>
            </w:r>
          </w:p>
        </w:tc>
        <w:tc>
          <w:tcPr>
            <w:tcW w:w="108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64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45CD2" w:rsidRPr="00DB724F" w:rsidTr="00DF31E4">
        <w:tc>
          <w:tcPr>
            <w:tcW w:w="3274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Less than 4</w:t>
            </w:r>
          </w:p>
        </w:tc>
        <w:tc>
          <w:tcPr>
            <w:tcW w:w="108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CD2" w:rsidRPr="00DB724F" w:rsidTr="00DF31E4">
        <w:tc>
          <w:tcPr>
            <w:tcW w:w="3274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5 to 7 points</w:t>
            </w:r>
          </w:p>
        </w:tc>
        <w:tc>
          <w:tcPr>
            <w:tcW w:w="108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</w:tr>
      <w:tr w:rsidR="00245CD2" w:rsidRPr="00DB724F" w:rsidTr="00DF31E4">
        <w:tc>
          <w:tcPr>
            <w:tcW w:w="3274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8 to 10 points</w:t>
            </w:r>
          </w:p>
        </w:tc>
        <w:tc>
          <w:tcPr>
            <w:tcW w:w="108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</w:tr>
    </w:tbl>
    <w:p w:rsidR="00245CD2" w:rsidRPr="00DB724F" w:rsidRDefault="00245CD2" w:rsidP="0024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D2" w:rsidRPr="00DB724F" w:rsidRDefault="00245CD2" w:rsidP="00245CD2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B5EE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B724F">
        <w:rPr>
          <w:rFonts w:ascii="Times New Roman" w:hAnsi="Times New Roman" w:cs="Times New Roman"/>
          <w:color w:val="auto"/>
          <w:sz w:val="24"/>
          <w:szCs w:val="24"/>
        </w:rPr>
        <w:t xml:space="preserve"> Intention to quit/ Non-quitting smoking</w:t>
      </w:r>
    </w:p>
    <w:tbl>
      <w:tblPr>
        <w:tblStyle w:val="TableGrid"/>
        <w:tblW w:w="5000" w:type="pct"/>
        <w:tblLook w:val="04A0"/>
      </w:tblPr>
      <w:tblGrid>
        <w:gridCol w:w="6374"/>
        <w:gridCol w:w="1639"/>
        <w:gridCol w:w="1563"/>
      </w:tblGrid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Intention to quit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</w:tr>
      <w:tr w:rsidR="00245CD2" w:rsidRPr="00DB724F" w:rsidTr="00DF31E4">
        <w:tc>
          <w:tcPr>
            <w:tcW w:w="5000" w:type="pct"/>
            <w:gridSpan w:val="3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Reasons for quitting smoking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Personnel willingness to quit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Pressure and support of family/friends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18.10%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Taking counseling</w:t>
            </w:r>
            <w:r w:rsidR="00F055F6">
              <w:rPr>
                <w:rFonts w:ascii="Times New Roman" w:hAnsi="Times New Roman" w:cs="Times New Roman"/>
                <w:sz w:val="24"/>
                <w:szCs w:val="24"/>
              </w:rPr>
              <w:t>/NRT</w:t>
            </w:r>
          </w:p>
        </w:tc>
        <w:tc>
          <w:tcPr>
            <w:tcW w:w="856" w:type="pct"/>
            <w:vAlign w:val="center"/>
          </w:tcPr>
          <w:p w:rsidR="00245CD2" w:rsidRPr="00DB724F" w:rsidRDefault="00F055F6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pct"/>
            <w:vAlign w:val="center"/>
          </w:tcPr>
          <w:p w:rsidR="00245CD2" w:rsidRPr="00DB724F" w:rsidRDefault="00F055F6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245CD2" w:rsidRPr="00DB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CD2" w:rsidRPr="00DB724F" w:rsidTr="00DF31E4">
        <w:tc>
          <w:tcPr>
            <w:tcW w:w="5000" w:type="pct"/>
            <w:gridSpan w:val="3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b/>
                <w:sz w:val="24"/>
                <w:szCs w:val="24"/>
              </w:rPr>
              <w:t>Factors which restrained from quitting smoking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Craving for cigarettes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22.7%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Enjoyment of smoking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45.4%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Handling stress/bad moods</w:t>
            </w:r>
            <w:r w:rsidR="00F055F6">
              <w:rPr>
                <w:rFonts w:ascii="Times New Roman" w:hAnsi="Times New Roman" w:cs="Times New Roman"/>
                <w:sz w:val="24"/>
                <w:szCs w:val="24"/>
              </w:rPr>
              <w:t>/Exams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pct"/>
            <w:vAlign w:val="center"/>
          </w:tcPr>
          <w:p w:rsidR="00245CD2" w:rsidRPr="00DB724F" w:rsidRDefault="00F055F6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  <w:r w:rsidR="00245CD2" w:rsidRPr="00DB72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CD2" w:rsidRPr="00DB724F" w:rsidTr="00DF31E4">
        <w:tc>
          <w:tcPr>
            <w:tcW w:w="3328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Disrupt social relations</w:t>
            </w:r>
          </w:p>
        </w:tc>
        <w:tc>
          <w:tcPr>
            <w:tcW w:w="85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pct"/>
            <w:vAlign w:val="center"/>
          </w:tcPr>
          <w:p w:rsidR="00245CD2" w:rsidRPr="00DB724F" w:rsidRDefault="00245CD2" w:rsidP="00DF31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24F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</w:tbl>
    <w:p w:rsidR="00245CD2" w:rsidRPr="00DB724F" w:rsidRDefault="00245CD2" w:rsidP="00245C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ED" w:rsidRDefault="001E2CED" w:rsidP="001E2CED"/>
    <w:p w:rsidR="001E2CED" w:rsidRDefault="001E2CED" w:rsidP="001E2CED"/>
    <w:p w:rsidR="001E2CED" w:rsidRDefault="001E2CED" w:rsidP="001E2CED"/>
    <w:p w:rsidR="001E2CED" w:rsidRDefault="001E2CED" w:rsidP="001E2CED"/>
    <w:p w:rsidR="001E2CED" w:rsidRPr="001E2CED" w:rsidRDefault="001E2CED" w:rsidP="001E2CED">
      <w:r>
        <w:tab/>
      </w:r>
      <w:r>
        <w:tab/>
      </w:r>
      <w:r>
        <w:tab/>
      </w: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C4699" w:rsidRDefault="00FC4699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E2CED" w:rsidRDefault="001E2CED" w:rsidP="008F092C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092C" w:rsidRPr="00DB724F" w:rsidRDefault="008F092C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87" w:rsidRPr="00DB724F" w:rsidRDefault="00B04087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B04087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/>
    <w:p w:rsidR="009B0FAA" w:rsidRPr="00DB724F" w:rsidRDefault="009B0FAA" w:rsidP="009B0FAA"/>
    <w:p w:rsidR="009B0FAA" w:rsidRPr="00DB724F" w:rsidRDefault="009B0FAA" w:rsidP="009B0FAA"/>
    <w:p w:rsidR="009B0FAA" w:rsidRPr="00DB724F" w:rsidRDefault="009B0FAA" w:rsidP="009B0FAA"/>
    <w:p w:rsidR="00B04087" w:rsidRPr="00DB724F" w:rsidRDefault="00B04087" w:rsidP="00FF2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>
      <w:pPr>
        <w:pStyle w:val="Caption"/>
        <w:keepNext/>
        <w:rPr>
          <w:rFonts w:ascii="Times New Roman" w:hAnsi="Times New Roman" w:cs="Times New Roman"/>
          <w:color w:val="auto"/>
          <w:sz w:val="24"/>
          <w:szCs w:val="24"/>
        </w:rPr>
      </w:pPr>
    </w:p>
    <w:p w:rsidR="009B0FAA" w:rsidRPr="00DB724F" w:rsidRDefault="009B0FAA" w:rsidP="009B0FAA"/>
    <w:sectPr w:rsidR="009B0FAA" w:rsidRPr="00DB724F" w:rsidSect="0018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AB0"/>
    <w:multiLevelType w:val="hybridMultilevel"/>
    <w:tmpl w:val="ED86DC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033"/>
    <w:rsid w:val="00007903"/>
    <w:rsid w:val="00036FD5"/>
    <w:rsid w:val="00041646"/>
    <w:rsid w:val="0004252E"/>
    <w:rsid w:val="00071F5D"/>
    <w:rsid w:val="000B21CA"/>
    <w:rsid w:val="000C0346"/>
    <w:rsid w:val="000C1265"/>
    <w:rsid w:val="000C4D89"/>
    <w:rsid w:val="000C52D9"/>
    <w:rsid w:val="000D4E5D"/>
    <w:rsid w:val="000F3B21"/>
    <w:rsid w:val="000F669E"/>
    <w:rsid w:val="00103923"/>
    <w:rsid w:val="001177C9"/>
    <w:rsid w:val="00187CA2"/>
    <w:rsid w:val="001A18AD"/>
    <w:rsid w:val="001B5EE1"/>
    <w:rsid w:val="001E2CED"/>
    <w:rsid w:val="00244674"/>
    <w:rsid w:val="00245CD2"/>
    <w:rsid w:val="00265085"/>
    <w:rsid w:val="00280742"/>
    <w:rsid w:val="00283B24"/>
    <w:rsid w:val="00297784"/>
    <w:rsid w:val="002A51BE"/>
    <w:rsid w:val="002D51DC"/>
    <w:rsid w:val="002D778B"/>
    <w:rsid w:val="002E34C2"/>
    <w:rsid w:val="002F0B6C"/>
    <w:rsid w:val="0032275A"/>
    <w:rsid w:val="00340243"/>
    <w:rsid w:val="00346BCF"/>
    <w:rsid w:val="003654CB"/>
    <w:rsid w:val="003925E5"/>
    <w:rsid w:val="0039427C"/>
    <w:rsid w:val="00395E0D"/>
    <w:rsid w:val="003B6ECD"/>
    <w:rsid w:val="003D0094"/>
    <w:rsid w:val="003D6E2E"/>
    <w:rsid w:val="00401F26"/>
    <w:rsid w:val="00427357"/>
    <w:rsid w:val="00444232"/>
    <w:rsid w:val="00450FB0"/>
    <w:rsid w:val="00463E38"/>
    <w:rsid w:val="00467C0E"/>
    <w:rsid w:val="00474C02"/>
    <w:rsid w:val="00495720"/>
    <w:rsid w:val="004D0922"/>
    <w:rsid w:val="004D4BB0"/>
    <w:rsid w:val="005310A7"/>
    <w:rsid w:val="00541C7E"/>
    <w:rsid w:val="00553CC7"/>
    <w:rsid w:val="005707CF"/>
    <w:rsid w:val="005A7D62"/>
    <w:rsid w:val="005B07AB"/>
    <w:rsid w:val="005C4BBF"/>
    <w:rsid w:val="005E41D6"/>
    <w:rsid w:val="00626157"/>
    <w:rsid w:val="00650A40"/>
    <w:rsid w:val="006A0806"/>
    <w:rsid w:val="006E36E8"/>
    <w:rsid w:val="006F0A3A"/>
    <w:rsid w:val="006F12D2"/>
    <w:rsid w:val="006F56C1"/>
    <w:rsid w:val="007000CB"/>
    <w:rsid w:val="0070667D"/>
    <w:rsid w:val="007463DA"/>
    <w:rsid w:val="007522C2"/>
    <w:rsid w:val="00783C28"/>
    <w:rsid w:val="007B4D7D"/>
    <w:rsid w:val="007B7033"/>
    <w:rsid w:val="007E2D47"/>
    <w:rsid w:val="007E60CC"/>
    <w:rsid w:val="0080350D"/>
    <w:rsid w:val="00826A74"/>
    <w:rsid w:val="008348A1"/>
    <w:rsid w:val="00861097"/>
    <w:rsid w:val="0087675B"/>
    <w:rsid w:val="0089656A"/>
    <w:rsid w:val="008C5FE1"/>
    <w:rsid w:val="008F092C"/>
    <w:rsid w:val="00942FD0"/>
    <w:rsid w:val="00944461"/>
    <w:rsid w:val="0096314F"/>
    <w:rsid w:val="00970159"/>
    <w:rsid w:val="00991771"/>
    <w:rsid w:val="00991B16"/>
    <w:rsid w:val="009B0FAA"/>
    <w:rsid w:val="009D28A8"/>
    <w:rsid w:val="00A03EE1"/>
    <w:rsid w:val="00A728E4"/>
    <w:rsid w:val="00A83357"/>
    <w:rsid w:val="00AA6E8F"/>
    <w:rsid w:val="00AB6543"/>
    <w:rsid w:val="00AC2A76"/>
    <w:rsid w:val="00AD0278"/>
    <w:rsid w:val="00AE4F52"/>
    <w:rsid w:val="00AE6A6D"/>
    <w:rsid w:val="00B0298F"/>
    <w:rsid w:val="00B04087"/>
    <w:rsid w:val="00B219D2"/>
    <w:rsid w:val="00B23F23"/>
    <w:rsid w:val="00B37114"/>
    <w:rsid w:val="00B37729"/>
    <w:rsid w:val="00BB7B33"/>
    <w:rsid w:val="00C016D6"/>
    <w:rsid w:val="00C20B13"/>
    <w:rsid w:val="00C9413A"/>
    <w:rsid w:val="00C9701E"/>
    <w:rsid w:val="00C97EE2"/>
    <w:rsid w:val="00CA0173"/>
    <w:rsid w:val="00CC004F"/>
    <w:rsid w:val="00CC23E6"/>
    <w:rsid w:val="00CC26DA"/>
    <w:rsid w:val="00CC2BC6"/>
    <w:rsid w:val="00CD2A4F"/>
    <w:rsid w:val="00D2061A"/>
    <w:rsid w:val="00D24448"/>
    <w:rsid w:val="00D86BAD"/>
    <w:rsid w:val="00DA3C5F"/>
    <w:rsid w:val="00DB724F"/>
    <w:rsid w:val="00DC351F"/>
    <w:rsid w:val="00DD0481"/>
    <w:rsid w:val="00E12DC3"/>
    <w:rsid w:val="00E14804"/>
    <w:rsid w:val="00E40A73"/>
    <w:rsid w:val="00E45E68"/>
    <w:rsid w:val="00E641B9"/>
    <w:rsid w:val="00E67918"/>
    <w:rsid w:val="00E833E6"/>
    <w:rsid w:val="00ED327B"/>
    <w:rsid w:val="00ED34DF"/>
    <w:rsid w:val="00EE05C4"/>
    <w:rsid w:val="00EE21DC"/>
    <w:rsid w:val="00EF7010"/>
    <w:rsid w:val="00F04BAE"/>
    <w:rsid w:val="00F055F6"/>
    <w:rsid w:val="00F240FA"/>
    <w:rsid w:val="00F62F36"/>
    <w:rsid w:val="00FA24AA"/>
    <w:rsid w:val="00FA5595"/>
    <w:rsid w:val="00FB5176"/>
    <w:rsid w:val="00FC4699"/>
    <w:rsid w:val="00FC64EF"/>
    <w:rsid w:val="00FE26F6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595"/>
  </w:style>
  <w:style w:type="paragraph" w:customStyle="1" w:styleId="bodytext">
    <w:name w:val="bodytext"/>
    <w:basedOn w:val="Normal"/>
    <w:rsid w:val="00E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F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F09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86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D86BAD"/>
    <w:rPr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odc.org/India/Indianationalsurvey%2020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</dc:creator>
  <cp:lastModifiedBy>Shahi</cp:lastModifiedBy>
  <cp:revision>97</cp:revision>
  <dcterms:created xsi:type="dcterms:W3CDTF">2014-08-16T14:06:00Z</dcterms:created>
  <dcterms:modified xsi:type="dcterms:W3CDTF">2014-09-26T04:55:00Z</dcterms:modified>
</cp:coreProperties>
</file>