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AE" w:rsidRPr="009E1D6E" w:rsidRDefault="00A129AE"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Oral Mucosal Drug Delivery- an adjunct to the current therapeutic strategies in the dental management of oral diseases: Review.</w:t>
      </w:r>
    </w:p>
    <w:p w:rsidR="00D950B5" w:rsidRPr="009E1D6E" w:rsidRDefault="00A129AE" w:rsidP="000C1091">
      <w:pPr>
        <w:spacing w:line="480" w:lineRule="auto"/>
        <w:jc w:val="both"/>
        <w:rPr>
          <w:rFonts w:ascii="Times New Roman" w:hAnsi="Times New Roman" w:cs="Times New Roman"/>
          <w:sz w:val="24"/>
          <w:szCs w:val="24"/>
        </w:rPr>
      </w:pPr>
      <w:r w:rsidRPr="009E1D6E">
        <w:rPr>
          <w:rFonts w:ascii="Times New Roman" w:hAnsi="Times New Roman" w:cs="Times New Roman"/>
          <w:b/>
          <w:sz w:val="24"/>
          <w:szCs w:val="24"/>
        </w:rPr>
        <w:t>Abstract:</w:t>
      </w:r>
      <w:r w:rsidR="00322EEF" w:rsidRPr="009E1D6E">
        <w:rPr>
          <w:rFonts w:ascii="Times New Roman" w:hAnsi="Times New Roman" w:cs="Times New Roman"/>
          <w:sz w:val="24"/>
          <w:szCs w:val="24"/>
        </w:rPr>
        <w:t xml:space="preserve"> </w:t>
      </w:r>
      <w:r w:rsidR="005732A7" w:rsidRPr="009E1D6E">
        <w:rPr>
          <w:rFonts w:ascii="Times New Roman" w:hAnsi="Times New Roman" w:cs="Times New Roman"/>
          <w:sz w:val="24"/>
          <w:szCs w:val="24"/>
        </w:rPr>
        <w:t xml:space="preserve"> M</w:t>
      </w:r>
      <w:r w:rsidR="00C1383E" w:rsidRPr="009E1D6E">
        <w:rPr>
          <w:rFonts w:ascii="Times New Roman" w:hAnsi="Times New Roman" w:cs="Times New Roman"/>
          <w:sz w:val="24"/>
          <w:szCs w:val="24"/>
        </w:rPr>
        <w:t>ucosal route o</w:t>
      </w:r>
      <w:r w:rsidR="008B5CB5" w:rsidRPr="009E1D6E">
        <w:rPr>
          <w:rFonts w:ascii="Times New Roman" w:hAnsi="Times New Roman" w:cs="Times New Roman"/>
          <w:sz w:val="24"/>
          <w:szCs w:val="24"/>
        </w:rPr>
        <w:t>f drug administration is one of</w:t>
      </w:r>
      <w:r w:rsidR="00C1383E" w:rsidRPr="009E1D6E">
        <w:rPr>
          <w:rFonts w:ascii="Times New Roman" w:hAnsi="Times New Roman" w:cs="Times New Roman"/>
          <w:sz w:val="24"/>
          <w:szCs w:val="24"/>
        </w:rPr>
        <w:t xml:space="preserve"> the m</w:t>
      </w:r>
      <w:r w:rsidR="009B4D5D" w:rsidRPr="009E1D6E">
        <w:rPr>
          <w:rFonts w:ascii="Times New Roman" w:hAnsi="Times New Roman" w:cs="Times New Roman"/>
          <w:sz w:val="24"/>
          <w:szCs w:val="24"/>
        </w:rPr>
        <w:t>o</w:t>
      </w:r>
      <w:r w:rsidR="00C1383E" w:rsidRPr="009E1D6E">
        <w:rPr>
          <w:rFonts w:ascii="Times New Roman" w:hAnsi="Times New Roman" w:cs="Times New Roman"/>
          <w:sz w:val="24"/>
          <w:szCs w:val="24"/>
        </w:rPr>
        <w:t>st effective routes of drug delivery in patients. This mu</w:t>
      </w:r>
      <w:r w:rsidR="005732A7" w:rsidRPr="009E1D6E">
        <w:rPr>
          <w:rFonts w:ascii="Times New Roman" w:hAnsi="Times New Roman" w:cs="Times New Roman"/>
          <w:sz w:val="24"/>
          <w:szCs w:val="24"/>
        </w:rPr>
        <w:t>cosal adhesive drug delivery possess</w:t>
      </w:r>
      <w:r w:rsidR="00C1383E" w:rsidRPr="009E1D6E">
        <w:rPr>
          <w:rFonts w:ascii="Times New Roman" w:hAnsi="Times New Roman" w:cs="Times New Roman"/>
          <w:sz w:val="24"/>
          <w:szCs w:val="24"/>
        </w:rPr>
        <w:t xml:space="preserve"> many advantages which include bypassing first pass metabolism in liver and protects from enzymatic degradation of </w:t>
      </w:r>
      <w:r w:rsidR="00322EEF" w:rsidRPr="009E1D6E">
        <w:rPr>
          <w:rFonts w:ascii="Times New Roman" w:hAnsi="Times New Roman" w:cs="Times New Roman"/>
          <w:sz w:val="24"/>
          <w:szCs w:val="24"/>
        </w:rPr>
        <w:t>drug in gastrointestinal tract</w:t>
      </w:r>
      <w:r w:rsidR="008B5CB5" w:rsidRPr="009E1D6E">
        <w:rPr>
          <w:rFonts w:ascii="Times New Roman" w:hAnsi="Times New Roman" w:cs="Times New Roman"/>
          <w:sz w:val="24"/>
          <w:szCs w:val="24"/>
        </w:rPr>
        <w:t xml:space="preserve">. This includes ocular, rectal, vaginal, nasal etc. oral mucosal drug delivery is one among them. Local drug delivery used to treat many oral mucosal diseases which include oral cancer, </w:t>
      </w:r>
      <w:proofErr w:type="spellStart"/>
      <w:r w:rsidR="008B5CB5" w:rsidRPr="009E1D6E">
        <w:rPr>
          <w:rFonts w:ascii="Times New Roman" w:hAnsi="Times New Roman" w:cs="Times New Roman"/>
          <w:sz w:val="24"/>
          <w:szCs w:val="24"/>
        </w:rPr>
        <w:t>mucositis</w:t>
      </w:r>
      <w:proofErr w:type="spellEnd"/>
      <w:r w:rsidR="008B5CB5" w:rsidRPr="009E1D6E">
        <w:rPr>
          <w:rFonts w:ascii="Times New Roman" w:hAnsi="Times New Roman" w:cs="Times New Roman"/>
          <w:sz w:val="24"/>
          <w:szCs w:val="24"/>
        </w:rPr>
        <w:t xml:space="preserve">, </w:t>
      </w:r>
      <w:proofErr w:type="spellStart"/>
      <w:r w:rsidR="008B5CB5" w:rsidRPr="009E1D6E">
        <w:rPr>
          <w:rFonts w:ascii="Times New Roman" w:hAnsi="Times New Roman" w:cs="Times New Roman"/>
          <w:sz w:val="24"/>
          <w:szCs w:val="24"/>
        </w:rPr>
        <w:t>candidiasis</w:t>
      </w:r>
      <w:proofErr w:type="spellEnd"/>
      <w:r w:rsidR="008B5CB5" w:rsidRPr="009E1D6E">
        <w:rPr>
          <w:rFonts w:ascii="Times New Roman" w:hAnsi="Times New Roman" w:cs="Times New Roman"/>
          <w:sz w:val="24"/>
          <w:szCs w:val="24"/>
        </w:rPr>
        <w:t xml:space="preserve">, lichen </w:t>
      </w:r>
      <w:proofErr w:type="spellStart"/>
      <w:r w:rsidR="008B5CB5" w:rsidRPr="009E1D6E">
        <w:rPr>
          <w:rFonts w:ascii="Times New Roman" w:hAnsi="Times New Roman" w:cs="Times New Roman"/>
          <w:sz w:val="24"/>
          <w:szCs w:val="24"/>
        </w:rPr>
        <w:t>planus</w:t>
      </w:r>
      <w:proofErr w:type="spellEnd"/>
      <w:r w:rsidR="008B5CB5" w:rsidRPr="009E1D6E">
        <w:rPr>
          <w:rFonts w:ascii="Times New Roman" w:hAnsi="Times New Roman" w:cs="Times New Roman"/>
          <w:sz w:val="24"/>
          <w:szCs w:val="24"/>
        </w:rPr>
        <w:t xml:space="preserve">, </w:t>
      </w:r>
      <w:proofErr w:type="spellStart"/>
      <w:r w:rsidR="008B5CB5" w:rsidRPr="009E1D6E">
        <w:rPr>
          <w:rFonts w:ascii="Times New Roman" w:hAnsi="Times New Roman" w:cs="Times New Roman"/>
          <w:sz w:val="24"/>
          <w:szCs w:val="24"/>
        </w:rPr>
        <w:t>vesiculobullous</w:t>
      </w:r>
      <w:proofErr w:type="spellEnd"/>
      <w:r w:rsidR="008B5CB5" w:rsidRPr="009E1D6E">
        <w:rPr>
          <w:rFonts w:ascii="Times New Roman" w:hAnsi="Times New Roman" w:cs="Times New Roman"/>
          <w:sz w:val="24"/>
          <w:szCs w:val="24"/>
        </w:rPr>
        <w:t xml:space="preserve"> lesions, recurrent </w:t>
      </w:r>
      <w:proofErr w:type="spellStart"/>
      <w:r w:rsidR="008B5CB5" w:rsidRPr="009E1D6E">
        <w:rPr>
          <w:rFonts w:ascii="Times New Roman" w:hAnsi="Times New Roman" w:cs="Times New Roman"/>
          <w:sz w:val="24"/>
          <w:szCs w:val="24"/>
        </w:rPr>
        <w:t>aphthous</w:t>
      </w:r>
      <w:proofErr w:type="spellEnd"/>
      <w:r w:rsidR="008B5CB5" w:rsidRPr="009E1D6E">
        <w:rPr>
          <w:rFonts w:ascii="Times New Roman" w:hAnsi="Times New Roman" w:cs="Times New Roman"/>
          <w:sz w:val="24"/>
          <w:szCs w:val="24"/>
        </w:rPr>
        <w:t xml:space="preserve"> </w:t>
      </w:r>
      <w:proofErr w:type="spellStart"/>
      <w:r w:rsidR="008B5CB5" w:rsidRPr="009E1D6E">
        <w:rPr>
          <w:rFonts w:ascii="Times New Roman" w:hAnsi="Times New Roman" w:cs="Times New Roman"/>
          <w:sz w:val="24"/>
          <w:szCs w:val="24"/>
        </w:rPr>
        <w:t>stomatitis</w:t>
      </w:r>
      <w:proofErr w:type="spellEnd"/>
      <w:r w:rsidR="008B5CB5" w:rsidRPr="009E1D6E">
        <w:rPr>
          <w:rFonts w:ascii="Times New Roman" w:hAnsi="Times New Roman" w:cs="Times New Roman"/>
          <w:sz w:val="24"/>
          <w:szCs w:val="24"/>
        </w:rPr>
        <w:t xml:space="preserve">, </w:t>
      </w:r>
      <w:proofErr w:type="spellStart"/>
      <w:r w:rsidR="007A4DDD" w:rsidRPr="009E1D6E">
        <w:rPr>
          <w:rFonts w:ascii="Times New Roman" w:hAnsi="Times New Roman" w:cs="Times New Roman"/>
          <w:sz w:val="24"/>
          <w:szCs w:val="24"/>
        </w:rPr>
        <w:t>xerostomia</w:t>
      </w:r>
      <w:proofErr w:type="spellEnd"/>
      <w:r w:rsidR="007A4DDD" w:rsidRPr="009E1D6E">
        <w:rPr>
          <w:rFonts w:ascii="Times New Roman" w:hAnsi="Times New Roman" w:cs="Times New Roman"/>
          <w:sz w:val="24"/>
          <w:szCs w:val="24"/>
        </w:rPr>
        <w:t xml:space="preserve"> etc. The current article</w:t>
      </w:r>
      <w:r w:rsidR="00D950B5" w:rsidRPr="009E1D6E">
        <w:rPr>
          <w:rFonts w:ascii="Times New Roman" w:hAnsi="Times New Roman" w:cs="Times New Roman"/>
          <w:sz w:val="24"/>
          <w:szCs w:val="24"/>
        </w:rPr>
        <w:t xml:space="preserve"> focuses on</w:t>
      </w:r>
      <w:r w:rsidR="005732A7" w:rsidRPr="009E1D6E">
        <w:rPr>
          <w:rFonts w:ascii="Times New Roman" w:hAnsi="Times New Roman" w:cs="Times New Roman"/>
          <w:sz w:val="24"/>
          <w:szCs w:val="24"/>
        </w:rPr>
        <w:t xml:space="preserve"> the</w:t>
      </w:r>
      <w:r w:rsidR="00D950B5" w:rsidRPr="009E1D6E">
        <w:rPr>
          <w:rFonts w:ascii="Times New Roman" w:hAnsi="Times New Roman" w:cs="Times New Roman"/>
          <w:sz w:val="24"/>
          <w:szCs w:val="24"/>
        </w:rPr>
        <w:t xml:space="preserve"> historical back ground of </w:t>
      </w:r>
      <w:proofErr w:type="spellStart"/>
      <w:r w:rsidR="00D950B5" w:rsidRPr="009E1D6E">
        <w:rPr>
          <w:rFonts w:ascii="Times New Roman" w:hAnsi="Times New Roman" w:cs="Times New Roman"/>
          <w:sz w:val="24"/>
          <w:szCs w:val="24"/>
        </w:rPr>
        <w:t>mucoadhesive</w:t>
      </w:r>
      <w:proofErr w:type="spellEnd"/>
      <w:r w:rsidR="00D950B5" w:rsidRPr="009E1D6E">
        <w:rPr>
          <w:rFonts w:ascii="Times New Roman" w:hAnsi="Times New Roman" w:cs="Times New Roman"/>
          <w:sz w:val="24"/>
          <w:szCs w:val="24"/>
        </w:rPr>
        <w:t xml:space="preserve"> mechanism and</w:t>
      </w:r>
      <w:r w:rsidR="007A4DDD" w:rsidRPr="009E1D6E">
        <w:rPr>
          <w:rFonts w:ascii="Times New Roman" w:hAnsi="Times New Roman" w:cs="Times New Roman"/>
          <w:sz w:val="24"/>
          <w:szCs w:val="24"/>
        </w:rPr>
        <w:t xml:space="preserve"> principles of mucosal drug delivery system based on adh</w:t>
      </w:r>
      <w:r w:rsidR="00D950B5" w:rsidRPr="009E1D6E">
        <w:rPr>
          <w:rFonts w:ascii="Times New Roman" w:hAnsi="Times New Roman" w:cs="Times New Roman"/>
          <w:sz w:val="24"/>
          <w:szCs w:val="24"/>
        </w:rPr>
        <w:t xml:space="preserve">esion to biological surfaces and </w:t>
      </w:r>
      <w:proofErr w:type="spellStart"/>
      <w:r w:rsidR="00D950B5" w:rsidRPr="009E1D6E">
        <w:rPr>
          <w:rFonts w:ascii="Times New Roman" w:hAnsi="Times New Roman" w:cs="Times New Roman"/>
          <w:sz w:val="24"/>
          <w:szCs w:val="24"/>
        </w:rPr>
        <w:t>invitro</w:t>
      </w:r>
      <w:proofErr w:type="spellEnd"/>
      <w:r w:rsidR="00D950B5" w:rsidRPr="009E1D6E">
        <w:rPr>
          <w:rFonts w:ascii="Times New Roman" w:hAnsi="Times New Roman" w:cs="Times New Roman"/>
          <w:sz w:val="24"/>
          <w:szCs w:val="24"/>
        </w:rPr>
        <w:t xml:space="preserve"> and </w:t>
      </w:r>
      <w:proofErr w:type="spellStart"/>
      <w:r w:rsidR="00D950B5" w:rsidRPr="009E1D6E">
        <w:rPr>
          <w:rFonts w:ascii="Times New Roman" w:hAnsi="Times New Roman" w:cs="Times New Roman"/>
          <w:sz w:val="24"/>
          <w:szCs w:val="24"/>
        </w:rPr>
        <w:t>invivo</w:t>
      </w:r>
      <w:proofErr w:type="spellEnd"/>
      <w:r w:rsidR="007A4DDD" w:rsidRPr="009E1D6E">
        <w:rPr>
          <w:rFonts w:ascii="Times New Roman" w:hAnsi="Times New Roman" w:cs="Times New Roman"/>
          <w:sz w:val="24"/>
          <w:szCs w:val="24"/>
        </w:rPr>
        <w:t xml:space="preserve"> applications of this targeted</w:t>
      </w:r>
      <w:r w:rsidR="00D950B5" w:rsidRPr="009E1D6E">
        <w:rPr>
          <w:rFonts w:ascii="Times New Roman" w:hAnsi="Times New Roman" w:cs="Times New Roman"/>
          <w:sz w:val="24"/>
          <w:szCs w:val="24"/>
        </w:rPr>
        <w:t xml:space="preserve"> mucosal drug delivery system in treating </w:t>
      </w:r>
      <w:r w:rsidR="007A4DDD" w:rsidRPr="009E1D6E">
        <w:rPr>
          <w:rFonts w:ascii="Times New Roman" w:hAnsi="Times New Roman" w:cs="Times New Roman"/>
          <w:sz w:val="24"/>
          <w:szCs w:val="24"/>
        </w:rPr>
        <w:t>muco</w:t>
      </w:r>
      <w:r w:rsidR="00D950B5" w:rsidRPr="009E1D6E">
        <w:rPr>
          <w:rFonts w:ascii="Times New Roman" w:hAnsi="Times New Roman" w:cs="Times New Roman"/>
          <w:sz w:val="24"/>
          <w:szCs w:val="24"/>
        </w:rPr>
        <w:t>sal disorders.</w:t>
      </w:r>
    </w:p>
    <w:p w:rsidR="005D4622" w:rsidRDefault="00A129AE" w:rsidP="000C1091">
      <w:pPr>
        <w:spacing w:line="480" w:lineRule="auto"/>
        <w:jc w:val="both"/>
        <w:rPr>
          <w:rFonts w:ascii="Times New Roman" w:hAnsi="Times New Roman" w:cs="Times New Roman"/>
          <w:sz w:val="24"/>
          <w:szCs w:val="24"/>
        </w:rPr>
      </w:pPr>
      <w:r w:rsidRPr="009E1D6E">
        <w:rPr>
          <w:rFonts w:ascii="Times New Roman" w:hAnsi="Times New Roman" w:cs="Times New Roman"/>
          <w:b/>
          <w:sz w:val="24"/>
          <w:szCs w:val="24"/>
        </w:rPr>
        <w:t>Key words:</w:t>
      </w:r>
      <w:r w:rsidR="005732A7" w:rsidRPr="009E1D6E">
        <w:rPr>
          <w:rFonts w:ascii="Times New Roman" w:hAnsi="Times New Roman" w:cs="Times New Roman"/>
          <w:sz w:val="24"/>
          <w:szCs w:val="24"/>
        </w:rPr>
        <w:t xml:space="preserve"> </w:t>
      </w:r>
      <w:r w:rsidR="005D4622" w:rsidRPr="009E1D6E">
        <w:rPr>
          <w:rFonts w:ascii="Times New Roman" w:hAnsi="Times New Roman" w:cs="Times New Roman"/>
          <w:sz w:val="24"/>
          <w:szCs w:val="24"/>
        </w:rPr>
        <w:t>First pass metabolism</w:t>
      </w:r>
      <w:r w:rsidR="005D4622">
        <w:rPr>
          <w:rFonts w:ascii="Times New Roman" w:hAnsi="Times New Roman" w:cs="Times New Roman"/>
          <w:sz w:val="24"/>
          <w:szCs w:val="24"/>
        </w:rPr>
        <w:t xml:space="preserve">, </w:t>
      </w:r>
      <w:proofErr w:type="gramStart"/>
      <w:r w:rsidR="005732A7" w:rsidRPr="009E1D6E">
        <w:rPr>
          <w:rFonts w:ascii="Times New Roman" w:hAnsi="Times New Roman" w:cs="Times New Roman"/>
          <w:sz w:val="24"/>
          <w:szCs w:val="24"/>
        </w:rPr>
        <w:t>Mucosal</w:t>
      </w:r>
      <w:proofErr w:type="gramEnd"/>
      <w:r w:rsidR="005732A7" w:rsidRPr="009E1D6E">
        <w:rPr>
          <w:rFonts w:ascii="Times New Roman" w:hAnsi="Times New Roman" w:cs="Times New Roman"/>
          <w:sz w:val="24"/>
          <w:szCs w:val="24"/>
        </w:rPr>
        <w:t xml:space="preserve"> drug delivery, </w:t>
      </w:r>
      <w:proofErr w:type="spellStart"/>
      <w:r w:rsidR="005732A7" w:rsidRPr="009E1D6E">
        <w:rPr>
          <w:rFonts w:ascii="Times New Roman" w:hAnsi="Times New Roman" w:cs="Times New Roman"/>
          <w:sz w:val="24"/>
          <w:szCs w:val="24"/>
        </w:rPr>
        <w:t>Mucoadh</w:t>
      </w:r>
      <w:r w:rsidR="005D4622">
        <w:rPr>
          <w:rFonts w:ascii="Times New Roman" w:hAnsi="Times New Roman" w:cs="Times New Roman"/>
          <w:sz w:val="24"/>
          <w:szCs w:val="24"/>
        </w:rPr>
        <w:t>esive</w:t>
      </w:r>
      <w:proofErr w:type="spellEnd"/>
      <w:r w:rsidR="005D4622">
        <w:rPr>
          <w:rFonts w:ascii="Times New Roman" w:hAnsi="Times New Roman" w:cs="Times New Roman"/>
          <w:sz w:val="24"/>
          <w:szCs w:val="24"/>
        </w:rPr>
        <w:t xml:space="preserve"> system, </w:t>
      </w:r>
      <w:r w:rsidR="005732A7" w:rsidRPr="009E1D6E">
        <w:rPr>
          <w:rFonts w:ascii="Times New Roman" w:hAnsi="Times New Roman" w:cs="Times New Roman"/>
          <w:sz w:val="24"/>
          <w:szCs w:val="24"/>
        </w:rPr>
        <w:t>M</w:t>
      </w:r>
      <w:r w:rsidR="00D950B5" w:rsidRPr="009E1D6E">
        <w:rPr>
          <w:rFonts w:ascii="Times New Roman" w:hAnsi="Times New Roman" w:cs="Times New Roman"/>
          <w:sz w:val="24"/>
          <w:szCs w:val="24"/>
        </w:rPr>
        <w:t xml:space="preserve">ucosal </w:t>
      </w:r>
    </w:p>
    <w:p w:rsidR="008C2916" w:rsidRDefault="005D4622" w:rsidP="000C109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50B5" w:rsidRPr="009E1D6E">
        <w:rPr>
          <w:rFonts w:ascii="Times New Roman" w:hAnsi="Times New Roman" w:cs="Times New Roman"/>
          <w:sz w:val="24"/>
          <w:szCs w:val="24"/>
        </w:rPr>
        <w:t>disorders</w:t>
      </w:r>
      <w:proofErr w:type="gramEnd"/>
      <w:r w:rsidR="00D950B5" w:rsidRPr="009E1D6E">
        <w:rPr>
          <w:rFonts w:ascii="Times New Roman" w:hAnsi="Times New Roman" w:cs="Times New Roman"/>
          <w:sz w:val="24"/>
          <w:szCs w:val="24"/>
        </w:rPr>
        <w:t>.</w:t>
      </w:r>
    </w:p>
    <w:p w:rsidR="00456463" w:rsidRDefault="00456463" w:rsidP="00456463">
      <w:pPr>
        <w:spacing w:line="480" w:lineRule="auto"/>
        <w:jc w:val="both"/>
        <w:rPr>
          <w:rFonts w:ascii="Times New Roman" w:hAnsi="Times New Roman" w:cs="Times New Roman"/>
          <w:b/>
          <w:sz w:val="24"/>
          <w:szCs w:val="24"/>
        </w:rPr>
      </w:pPr>
      <w:r w:rsidRPr="002E1E12">
        <w:rPr>
          <w:rFonts w:ascii="Times New Roman" w:hAnsi="Times New Roman" w:cs="Times New Roman"/>
          <w:sz w:val="24"/>
          <w:szCs w:val="24"/>
        </w:rPr>
        <w:t>Authors</w:t>
      </w:r>
      <w:r w:rsidRPr="002E1E12">
        <w:rPr>
          <w:rFonts w:ascii="Times New Roman" w:hAnsi="Times New Roman" w:cs="Times New Roman"/>
          <w:b/>
          <w:sz w:val="24"/>
          <w:szCs w:val="24"/>
        </w:rPr>
        <w:t xml:space="preserve">: Dr. </w:t>
      </w:r>
      <w:proofErr w:type="spellStart"/>
      <w:r w:rsidRPr="002E1E12">
        <w:rPr>
          <w:rFonts w:ascii="Times New Roman" w:hAnsi="Times New Roman" w:cs="Times New Roman"/>
          <w:b/>
          <w:sz w:val="24"/>
          <w:szCs w:val="24"/>
        </w:rPr>
        <w:t>Nagalaxmi</w:t>
      </w:r>
      <w:proofErr w:type="spellEnd"/>
      <w:r w:rsidRPr="002E1E12">
        <w:rPr>
          <w:rFonts w:ascii="Times New Roman" w:hAnsi="Times New Roman" w:cs="Times New Roman"/>
          <w:b/>
          <w:sz w:val="24"/>
          <w:szCs w:val="24"/>
        </w:rPr>
        <w:t xml:space="preserve"> V</w:t>
      </w:r>
      <w:proofErr w:type="gramStart"/>
      <w:r>
        <w:rPr>
          <w:rFonts w:ascii="Times New Roman" w:hAnsi="Times New Roman" w:cs="Times New Roman"/>
          <w:b/>
          <w:sz w:val="24"/>
          <w:szCs w:val="24"/>
        </w:rPr>
        <w:t>,</w:t>
      </w:r>
      <w:r w:rsidRPr="002E1E12">
        <w:rPr>
          <w:rFonts w:ascii="Times New Roman" w:hAnsi="Times New Roman" w:cs="Times New Roman"/>
          <w:b/>
          <w:sz w:val="24"/>
          <w:szCs w:val="24"/>
          <w:vertAlign w:val="superscript"/>
        </w:rPr>
        <w:t>1</w:t>
      </w:r>
      <w:proofErr w:type="gramEnd"/>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Sushma</w:t>
      </w:r>
      <w:proofErr w:type="spellEnd"/>
      <w:r>
        <w:rPr>
          <w:rFonts w:ascii="Times New Roman" w:hAnsi="Times New Roman" w:cs="Times New Roman"/>
          <w:b/>
          <w:sz w:val="24"/>
          <w:szCs w:val="24"/>
        </w:rPr>
        <w:t xml:space="preserve"> Reddy Sudini,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2E1E12">
        <w:rPr>
          <w:rFonts w:ascii="Times New Roman" w:hAnsi="Times New Roman" w:cs="Times New Roman"/>
          <w:b/>
          <w:sz w:val="24"/>
          <w:szCs w:val="24"/>
          <w:lang w:val="en-SG" w:eastAsia="en-SG"/>
        </w:rPr>
        <w:t xml:space="preserve">Dr. Naga </w:t>
      </w:r>
      <w:proofErr w:type="spellStart"/>
      <w:r w:rsidRPr="002E1E12">
        <w:rPr>
          <w:rFonts w:ascii="Times New Roman" w:hAnsi="Times New Roman" w:cs="Times New Roman"/>
          <w:b/>
          <w:sz w:val="24"/>
          <w:szCs w:val="24"/>
          <w:lang w:val="en-SG" w:eastAsia="en-SG"/>
        </w:rPr>
        <w:t>Jyothi</w:t>
      </w:r>
      <w:proofErr w:type="spellEnd"/>
      <w:r w:rsidRPr="002E1E12">
        <w:rPr>
          <w:rFonts w:ascii="Times New Roman" w:hAnsi="Times New Roman" w:cs="Times New Roman"/>
          <w:b/>
          <w:sz w:val="24"/>
          <w:szCs w:val="24"/>
          <w:lang w:val="en-SG" w:eastAsia="en-SG"/>
        </w:rPr>
        <w:t xml:space="preserve"> M</w:t>
      </w:r>
      <w:r>
        <w:rPr>
          <w:rFonts w:ascii="Times New Roman" w:hAnsi="Times New Roman" w:cs="Times New Roman"/>
          <w:b/>
          <w:sz w:val="24"/>
          <w:szCs w:val="24"/>
          <w:lang w:val="en-SG" w:eastAsia="en-SG"/>
        </w:rPr>
        <w:t>,</w:t>
      </w:r>
      <w:r>
        <w:rPr>
          <w:rFonts w:ascii="Times New Roman" w:hAnsi="Times New Roman" w:cs="Times New Roman"/>
          <w:b/>
          <w:sz w:val="24"/>
          <w:szCs w:val="24"/>
          <w:vertAlign w:val="superscript"/>
          <w:lang w:val="en-SG" w:eastAsia="en-SG"/>
        </w:rPr>
        <w:t>3</w:t>
      </w: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Srikanth</w:t>
      </w:r>
      <w:proofErr w:type="spellEnd"/>
      <w:r>
        <w:rPr>
          <w:rFonts w:ascii="Times New Roman" w:hAnsi="Times New Roman" w:cs="Times New Roman"/>
          <w:b/>
          <w:sz w:val="24"/>
          <w:szCs w:val="24"/>
        </w:rPr>
        <w:t xml:space="preserve"> </w:t>
      </w:r>
    </w:p>
    <w:p w:rsidR="00456463" w:rsidRDefault="00456463" w:rsidP="00456463">
      <w:pPr>
        <w:spacing w:line="48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kodangal</w:t>
      </w:r>
      <w:proofErr w:type="spellEnd"/>
      <w:proofErr w:type="gram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4</w:t>
      </w:r>
    </w:p>
    <w:p w:rsidR="00456463" w:rsidRDefault="00456463" w:rsidP="00456463">
      <w:pPr>
        <w:spacing w:line="360" w:lineRule="auto"/>
        <w:rPr>
          <w:rFonts w:ascii="Times New Roman" w:hAnsi="Times New Roman" w:cs="Times New Roman"/>
          <w:sz w:val="24"/>
          <w:szCs w:val="24"/>
          <w:u w:val="single"/>
        </w:rPr>
      </w:pPr>
    </w:p>
    <w:p w:rsidR="00456463" w:rsidRDefault="00456463" w:rsidP="00456463">
      <w:pPr>
        <w:spacing w:line="360" w:lineRule="auto"/>
        <w:rPr>
          <w:rFonts w:ascii="Times New Roman" w:hAnsi="Times New Roman" w:cs="Times New Roman"/>
          <w:sz w:val="24"/>
          <w:szCs w:val="24"/>
          <w:u w:val="single"/>
        </w:rPr>
      </w:pPr>
    </w:p>
    <w:p w:rsidR="00456463" w:rsidRDefault="00456463" w:rsidP="00456463">
      <w:pPr>
        <w:spacing w:line="360" w:lineRule="auto"/>
        <w:rPr>
          <w:rFonts w:ascii="Times New Roman" w:hAnsi="Times New Roman" w:cs="Times New Roman"/>
          <w:sz w:val="24"/>
          <w:szCs w:val="24"/>
          <w:u w:val="single"/>
        </w:rPr>
      </w:pPr>
    </w:p>
    <w:p w:rsidR="00456463" w:rsidRDefault="00456463" w:rsidP="00456463">
      <w:pPr>
        <w:spacing w:line="360" w:lineRule="auto"/>
        <w:rPr>
          <w:rFonts w:ascii="Times New Roman" w:hAnsi="Times New Roman" w:cs="Times New Roman"/>
          <w:sz w:val="24"/>
          <w:szCs w:val="24"/>
          <w:u w:val="single"/>
        </w:rPr>
      </w:pPr>
    </w:p>
    <w:p w:rsidR="00456463" w:rsidRDefault="00456463" w:rsidP="00456463">
      <w:pPr>
        <w:spacing w:line="360" w:lineRule="auto"/>
        <w:rPr>
          <w:rFonts w:ascii="Times New Roman" w:hAnsi="Times New Roman" w:cs="Times New Roman"/>
          <w:sz w:val="24"/>
          <w:szCs w:val="24"/>
          <w:u w:val="single"/>
        </w:rPr>
      </w:pPr>
    </w:p>
    <w:p w:rsidR="00456463" w:rsidRPr="00436174" w:rsidRDefault="00456463" w:rsidP="00456463">
      <w:pPr>
        <w:spacing w:line="360" w:lineRule="auto"/>
        <w:rPr>
          <w:rFonts w:ascii="Times New Roman" w:hAnsi="Times New Roman" w:cs="Times New Roman"/>
          <w:sz w:val="24"/>
          <w:szCs w:val="24"/>
          <w:u w:val="single"/>
        </w:rPr>
      </w:pPr>
      <w:r w:rsidRPr="00287B30">
        <w:rPr>
          <w:rFonts w:ascii="Times New Roman" w:hAnsi="Times New Roman" w:cs="Times New Roman"/>
          <w:sz w:val="24"/>
          <w:szCs w:val="24"/>
          <w:u w:val="single"/>
        </w:rPr>
        <w:lastRenderedPageBreak/>
        <w:t xml:space="preserve">Affiliations:  </w:t>
      </w:r>
    </w:p>
    <w:p w:rsidR="00456463" w:rsidRDefault="00456463" w:rsidP="00456463">
      <w:pPr>
        <w:pStyle w:val="ListParagraph"/>
        <w:numPr>
          <w:ilvl w:val="0"/>
          <w:numId w:val="36"/>
        </w:numPr>
        <w:spacing w:line="360" w:lineRule="auto"/>
        <w:jc w:val="both"/>
        <w:rPr>
          <w:rFonts w:ascii="Times New Roman" w:hAnsi="Times New Roman" w:cs="Times New Roman"/>
          <w:sz w:val="24"/>
          <w:szCs w:val="24"/>
          <w:u w:val="single"/>
          <w:lang w:val="en-SG" w:eastAsia="en-SG"/>
        </w:rPr>
      </w:pPr>
      <w:r>
        <w:rPr>
          <w:rFonts w:ascii="Times New Roman" w:hAnsi="Times New Roman" w:cs="Times New Roman"/>
          <w:b/>
          <w:sz w:val="24"/>
          <w:szCs w:val="24"/>
          <w:lang w:val="en-SG" w:eastAsia="en-SG"/>
        </w:rPr>
        <w:t xml:space="preserve">Dr. </w:t>
      </w:r>
      <w:proofErr w:type="spellStart"/>
      <w:r>
        <w:rPr>
          <w:rFonts w:ascii="Times New Roman" w:hAnsi="Times New Roman" w:cs="Times New Roman"/>
          <w:b/>
          <w:sz w:val="24"/>
          <w:szCs w:val="24"/>
          <w:lang w:val="en-SG" w:eastAsia="en-SG"/>
        </w:rPr>
        <w:t>Nagalaxmi</w:t>
      </w:r>
      <w:proofErr w:type="spellEnd"/>
      <w:r>
        <w:rPr>
          <w:rFonts w:ascii="Times New Roman" w:hAnsi="Times New Roman" w:cs="Times New Roman"/>
          <w:b/>
          <w:sz w:val="24"/>
          <w:szCs w:val="24"/>
          <w:lang w:val="en-SG" w:eastAsia="en-SG"/>
        </w:rPr>
        <w:t xml:space="preserve"> </w:t>
      </w:r>
      <w:proofErr w:type="spellStart"/>
      <w:r w:rsidRPr="00287B30">
        <w:rPr>
          <w:rFonts w:ascii="Times New Roman" w:hAnsi="Times New Roman" w:cs="Times New Roman"/>
          <w:b/>
          <w:sz w:val="24"/>
          <w:szCs w:val="24"/>
          <w:lang w:val="en-SG" w:eastAsia="en-SG"/>
        </w:rPr>
        <w:t>Velpula</w:t>
      </w:r>
      <w:proofErr w:type="spellEnd"/>
      <w:r>
        <w:rPr>
          <w:rFonts w:ascii="Times New Roman" w:hAnsi="Times New Roman" w:cs="Times New Roman"/>
          <w:b/>
          <w:sz w:val="24"/>
          <w:szCs w:val="24"/>
          <w:lang w:val="en-SG" w:eastAsia="en-SG"/>
        </w:rPr>
        <w:t>,</w:t>
      </w:r>
      <w:r w:rsidRPr="00287B30">
        <w:rPr>
          <w:rFonts w:ascii="Times New Roman" w:hAnsi="Times New Roman" w:cs="Times New Roman"/>
          <w:sz w:val="24"/>
          <w:szCs w:val="24"/>
          <w:lang w:val="en-SG" w:eastAsia="en-SG"/>
        </w:rPr>
        <w:t xml:space="preserve"> </w:t>
      </w:r>
      <w:r>
        <w:rPr>
          <w:rFonts w:ascii="Times New Roman" w:hAnsi="Times New Roman" w:cs="Times New Roman"/>
          <w:sz w:val="24"/>
          <w:szCs w:val="24"/>
          <w:lang w:val="en-SG" w:eastAsia="en-SG"/>
        </w:rPr>
        <w:t>Professor&amp;</w:t>
      </w:r>
      <w:r w:rsidRPr="00287B30">
        <w:rPr>
          <w:rFonts w:ascii="Times New Roman" w:hAnsi="Times New Roman" w:cs="Times New Roman"/>
          <w:sz w:val="24"/>
          <w:szCs w:val="24"/>
          <w:lang w:val="en-SG" w:eastAsia="en-SG"/>
        </w:rPr>
        <w:t xml:space="preserve"> Head, Sri </w:t>
      </w:r>
      <w:proofErr w:type="spellStart"/>
      <w:r w:rsidRPr="00287B30">
        <w:rPr>
          <w:rFonts w:ascii="Times New Roman" w:hAnsi="Times New Roman" w:cs="Times New Roman"/>
          <w:sz w:val="24"/>
          <w:szCs w:val="24"/>
          <w:lang w:val="en-SG" w:eastAsia="en-SG"/>
        </w:rPr>
        <w:t>Sai</w:t>
      </w:r>
      <w:proofErr w:type="spellEnd"/>
      <w:r w:rsidRPr="00287B30">
        <w:rPr>
          <w:rFonts w:ascii="Times New Roman" w:hAnsi="Times New Roman" w:cs="Times New Roman"/>
          <w:sz w:val="24"/>
          <w:szCs w:val="24"/>
          <w:lang w:val="en-SG" w:eastAsia="en-SG"/>
        </w:rPr>
        <w:t xml:space="preserve"> College Of Dental Surgery, </w:t>
      </w:r>
      <w:proofErr w:type="spellStart"/>
      <w:r w:rsidRPr="00287B30">
        <w:rPr>
          <w:rFonts w:ascii="Times New Roman" w:hAnsi="Times New Roman" w:cs="Times New Roman"/>
          <w:sz w:val="24"/>
          <w:szCs w:val="24"/>
          <w:lang w:val="en-SG" w:eastAsia="en-SG"/>
        </w:rPr>
        <w:t>Vikarabad</w:t>
      </w:r>
      <w:proofErr w:type="spellEnd"/>
      <w:r w:rsidRPr="00287B30">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sidRPr="00287B30">
        <w:rPr>
          <w:rFonts w:ascii="Times New Roman" w:hAnsi="Times New Roman" w:cs="Times New Roman"/>
          <w:sz w:val="24"/>
          <w:szCs w:val="24"/>
          <w:lang w:val="en-SG" w:eastAsia="en-SG"/>
        </w:rPr>
        <w:t>, India.</w:t>
      </w:r>
      <w:r>
        <w:rPr>
          <w:rFonts w:ascii="Times New Roman" w:hAnsi="Times New Roman" w:cs="Times New Roman"/>
          <w:sz w:val="24"/>
          <w:szCs w:val="24"/>
          <w:lang w:val="en-SG" w:eastAsia="en-SG"/>
        </w:rPr>
        <w:t xml:space="preserve"> E mail- drvelpulanaga@gmail.com</w:t>
      </w:r>
      <w:r w:rsidRPr="00287B30">
        <w:rPr>
          <w:rFonts w:ascii="Times New Roman" w:hAnsi="Times New Roman" w:cs="Times New Roman"/>
          <w:sz w:val="24"/>
          <w:szCs w:val="24"/>
          <w:lang w:val="en-SG" w:eastAsia="en-SG"/>
        </w:rPr>
        <w:t xml:space="preserve">  </w:t>
      </w:r>
      <w:r w:rsidRPr="00287B30">
        <w:rPr>
          <w:rFonts w:ascii="Times New Roman" w:hAnsi="Times New Roman" w:cs="Times New Roman"/>
          <w:bCs/>
          <w:color w:val="000000"/>
          <w:sz w:val="24"/>
          <w:szCs w:val="24"/>
          <w:lang w:val="en-SG" w:eastAsia="en-SG"/>
        </w:rPr>
        <w:t xml:space="preserve"> </w:t>
      </w:r>
    </w:p>
    <w:p w:rsidR="00456463" w:rsidRPr="008A43C0" w:rsidRDefault="00456463" w:rsidP="00456463">
      <w:pPr>
        <w:pStyle w:val="ListParagraph"/>
        <w:numPr>
          <w:ilvl w:val="0"/>
          <w:numId w:val="36"/>
        </w:numPr>
        <w:spacing w:after="0" w:line="360" w:lineRule="auto"/>
        <w:jc w:val="both"/>
        <w:rPr>
          <w:rFonts w:ascii="Times New Roman" w:hAnsi="Times New Roman" w:cs="Times New Roman"/>
          <w:sz w:val="24"/>
          <w:szCs w:val="24"/>
        </w:rPr>
      </w:pPr>
      <w:r w:rsidRPr="00436174">
        <w:rPr>
          <w:rFonts w:ascii="Times New Roman" w:hAnsi="Times New Roman" w:cs="Times New Roman"/>
          <w:b/>
          <w:sz w:val="24"/>
          <w:szCs w:val="24"/>
          <w:lang w:val="en-SG" w:eastAsia="en-SG"/>
        </w:rPr>
        <w:t xml:space="preserve">Dr. </w:t>
      </w:r>
      <w:proofErr w:type="spellStart"/>
      <w:r w:rsidRPr="00436174">
        <w:rPr>
          <w:rFonts w:ascii="Times New Roman" w:hAnsi="Times New Roman" w:cs="Times New Roman"/>
          <w:b/>
          <w:sz w:val="24"/>
          <w:szCs w:val="24"/>
          <w:lang w:val="en-SG" w:eastAsia="en-SG"/>
        </w:rPr>
        <w:t>Sushma</w:t>
      </w:r>
      <w:proofErr w:type="spellEnd"/>
      <w:r w:rsidRPr="00436174">
        <w:rPr>
          <w:rFonts w:ascii="Times New Roman" w:hAnsi="Times New Roman" w:cs="Times New Roman"/>
          <w:b/>
          <w:sz w:val="24"/>
          <w:szCs w:val="24"/>
          <w:lang w:val="en-SG" w:eastAsia="en-SG"/>
        </w:rPr>
        <w:t xml:space="preserve"> Reddy </w:t>
      </w:r>
      <w:proofErr w:type="spellStart"/>
      <w:r w:rsidRPr="00436174">
        <w:rPr>
          <w:rFonts w:ascii="Times New Roman" w:hAnsi="Times New Roman" w:cs="Times New Roman"/>
          <w:b/>
          <w:sz w:val="24"/>
          <w:szCs w:val="24"/>
          <w:lang w:val="en-SG" w:eastAsia="en-SG"/>
        </w:rPr>
        <w:t>sudini</w:t>
      </w:r>
      <w:proofErr w:type="spellEnd"/>
      <w:r>
        <w:rPr>
          <w:rFonts w:ascii="Times New Roman" w:hAnsi="Times New Roman" w:cs="Times New Roman"/>
          <w:sz w:val="24"/>
          <w:szCs w:val="24"/>
          <w:lang w:val="en-SG" w:eastAsia="en-SG"/>
        </w:rPr>
        <w:t xml:space="preserve">, </w:t>
      </w:r>
      <w:r w:rsidRPr="00287B30">
        <w:rPr>
          <w:rFonts w:ascii="Times New Roman" w:hAnsi="Times New Roman" w:cs="Times New Roman"/>
          <w:sz w:val="24"/>
          <w:szCs w:val="24"/>
          <w:lang w:val="en-SG" w:eastAsia="en-SG"/>
        </w:rPr>
        <w:t xml:space="preserve">Post Graduate Student, Sri </w:t>
      </w:r>
      <w:proofErr w:type="spellStart"/>
      <w:r w:rsidRPr="00287B30">
        <w:rPr>
          <w:rFonts w:ascii="Times New Roman" w:hAnsi="Times New Roman" w:cs="Times New Roman"/>
          <w:sz w:val="24"/>
          <w:szCs w:val="24"/>
          <w:lang w:val="en-SG" w:eastAsia="en-SG"/>
        </w:rPr>
        <w:t>Sai</w:t>
      </w:r>
      <w:proofErr w:type="spellEnd"/>
      <w:r w:rsidRPr="00287B30">
        <w:rPr>
          <w:rFonts w:ascii="Times New Roman" w:hAnsi="Times New Roman" w:cs="Times New Roman"/>
          <w:sz w:val="24"/>
          <w:szCs w:val="24"/>
          <w:lang w:val="en-SG" w:eastAsia="en-SG"/>
        </w:rPr>
        <w:t xml:space="preserve"> College Of Dental Surgery, </w:t>
      </w:r>
      <w:proofErr w:type="spellStart"/>
      <w:r w:rsidRPr="00287B30">
        <w:rPr>
          <w:rFonts w:ascii="Times New Roman" w:hAnsi="Times New Roman" w:cs="Times New Roman"/>
          <w:sz w:val="24"/>
          <w:szCs w:val="24"/>
          <w:lang w:val="en-SG" w:eastAsia="en-SG"/>
        </w:rPr>
        <w:t>Vikarabad</w:t>
      </w:r>
      <w:proofErr w:type="spellEnd"/>
      <w:r w:rsidRPr="00287B30">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sidRPr="00287B30">
        <w:rPr>
          <w:rFonts w:ascii="Times New Roman" w:hAnsi="Times New Roman" w:cs="Times New Roman"/>
          <w:sz w:val="24"/>
          <w:szCs w:val="24"/>
          <w:lang w:val="en-SG" w:eastAsia="en-SG"/>
        </w:rPr>
        <w:t>, India.</w:t>
      </w:r>
      <w:r>
        <w:rPr>
          <w:rFonts w:ascii="Times New Roman" w:hAnsi="Times New Roman" w:cs="Times New Roman"/>
          <w:sz w:val="24"/>
          <w:szCs w:val="24"/>
          <w:lang w:val="en-SG" w:eastAsia="en-SG"/>
        </w:rPr>
        <w:t xml:space="preserve"> E mail- </w:t>
      </w:r>
      <w:r w:rsidRPr="00287B30">
        <w:rPr>
          <w:rFonts w:ascii="Times New Roman" w:hAnsi="Times New Roman" w:cs="Times New Roman"/>
          <w:sz w:val="24"/>
          <w:szCs w:val="24"/>
          <w:lang w:val="en-SG" w:eastAsia="en-SG"/>
        </w:rPr>
        <w:t xml:space="preserve"> </w:t>
      </w:r>
      <w:r>
        <w:rPr>
          <w:rFonts w:ascii="Times New Roman" w:hAnsi="Times New Roman" w:cs="Times New Roman"/>
          <w:sz w:val="24"/>
          <w:szCs w:val="24"/>
          <w:lang w:val="en-SG" w:eastAsia="en-SG"/>
        </w:rPr>
        <w:t>ssushmaravi@gmail.com</w:t>
      </w:r>
    </w:p>
    <w:p w:rsidR="00456463" w:rsidRPr="00456463" w:rsidRDefault="00456463" w:rsidP="00456463">
      <w:pPr>
        <w:pStyle w:val="ListParagraph"/>
        <w:numPr>
          <w:ilvl w:val="0"/>
          <w:numId w:val="36"/>
        </w:numPr>
        <w:spacing w:line="360" w:lineRule="auto"/>
        <w:jc w:val="both"/>
        <w:rPr>
          <w:rFonts w:ascii="Times New Roman" w:hAnsi="Times New Roman" w:cs="Times New Roman"/>
          <w:sz w:val="24"/>
          <w:szCs w:val="24"/>
          <w:u w:val="single"/>
          <w:lang w:val="en-SG" w:eastAsia="en-SG"/>
        </w:rPr>
      </w:pPr>
      <w:r w:rsidRPr="004E1079">
        <w:rPr>
          <w:rFonts w:ascii="Times New Roman" w:hAnsi="Times New Roman" w:cs="Times New Roman"/>
          <w:b/>
          <w:sz w:val="24"/>
          <w:szCs w:val="24"/>
          <w:lang w:val="en-SG" w:eastAsia="en-SG"/>
        </w:rPr>
        <w:t xml:space="preserve">Dr. Naga </w:t>
      </w:r>
      <w:proofErr w:type="spellStart"/>
      <w:r w:rsidRPr="004E1079">
        <w:rPr>
          <w:rFonts w:ascii="Times New Roman" w:hAnsi="Times New Roman" w:cs="Times New Roman"/>
          <w:b/>
          <w:sz w:val="24"/>
          <w:szCs w:val="24"/>
          <w:lang w:val="en-SG" w:eastAsia="en-SG"/>
        </w:rPr>
        <w:t>Jyothi</w:t>
      </w:r>
      <w:proofErr w:type="spellEnd"/>
      <w:r>
        <w:rPr>
          <w:rFonts w:ascii="Times New Roman" w:hAnsi="Times New Roman" w:cs="Times New Roman"/>
          <w:b/>
          <w:sz w:val="24"/>
          <w:szCs w:val="24"/>
          <w:lang w:val="en-SG" w:eastAsia="en-SG"/>
        </w:rPr>
        <w:t xml:space="preserve"> </w:t>
      </w:r>
      <w:proofErr w:type="spellStart"/>
      <w:r>
        <w:rPr>
          <w:rFonts w:ascii="Times New Roman" w:hAnsi="Times New Roman" w:cs="Times New Roman"/>
          <w:b/>
          <w:sz w:val="24"/>
          <w:szCs w:val="24"/>
          <w:lang w:val="en-SG" w:eastAsia="en-SG"/>
        </w:rPr>
        <w:t>Meka</w:t>
      </w:r>
      <w:proofErr w:type="spellEnd"/>
      <w:r>
        <w:rPr>
          <w:rFonts w:ascii="Times New Roman" w:hAnsi="Times New Roman" w:cs="Times New Roman"/>
          <w:b/>
          <w:sz w:val="24"/>
          <w:szCs w:val="24"/>
          <w:lang w:val="en-SG" w:eastAsia="en-SG"/>
        </w:rPr>
        <w:t>,</w:t>
      </w:r>
      <w:r w:rsidRPr="004E1079">
        <w:rPr>
          <w:rFonts w:ascii="Times New Roman" w:hAnsi="Times New Roman" w:cs="Times New Roman"/>
          <w:b/>
          <w:sz w:val="24"/>
          <w:szCs w:val="24"/>
          <w:lang w:val="en-SG" w:eastAsia="en-SG"/>
        </w:rPr>
        <w:t xml:space="preserve"> </w:t>
      </w:r>
      <w:r>
        <w:rPr>
          <w:rFonts w:ascii="Times New Roman" w:hAnsi="Times New Roman" w:cs="Times New Roman"/>
          <w:sz w:val="24"/>
          <w:szCs w:val="24"/>
          <w:lang w:val="en-SG" w:eastAsia="en-SG"/>
        </w:rPr>
        <w:t>Post Graduate Student,</w:t>
      </w:r>
      <w:r w:rsidRPr="004E1079">
        <w:rPr>
          <w:rFonts w:ascii="Times New Roman" w:hAnsi="Times New Roman" w:cs="Times New Roman"/>
          <w:sz w:val="24"/>
          <w:szCs w:val="24"/>
          <w:lang w:val="en-SG" w:eastAsia="en-SG"/>
        </w:rPr>
        <w:t xml:space="preserve"> </w:t>
      </w:r>
      <w:r w:rsidRPr="00287B30">
        <w:rPr>
          <w:rFonts w:ascii="Times New Roman" w:hAnsi="Times New Roman" w:cs="Times New Roman"/>
          <w:sz w:val="24"/>
          <w:szCs w:val="24"/>
          <w:lang w:val="en-SG" w:eastAsia="en-SG"/>
        </w:rPr>
        <w:t xml:space="preserve">Sri </w:t>
      </w:r>
      <w:proofErr w:type="spellStart"/>
      <w:r w:rsidRPr="00287B30">
        <w:rPr>
          <w:rFonts w:ascii="Times New Roman" w:hAnsi="Times New Roman" w:cs="Times New Roman"/>
          <w:sz w:val="24"/>
          <w:szCs w:val="24"/>
          <w:lang w:val="en-SG" w:eastAsia="en-SG"/>
        </w:rPr>
        <w:t>Sai</w:t>
      </w:r>
      <w:proofErr w:type="spellEnd"/>
      <w:r w:rsidRPr="00287B30">
        <w:rPr>
          <w:rFonts w:ascii="Times New Roman" w:hAnsi="Times New Roman" w:cs="Times New Roman"/>
          <w:sz w:val="24"/>
          <w:szCs w:val="24"/>
          <w:lang w:val="en-SG" w:eastAsia="en-SG"/>
        </w:rPr>
        <w:t xml:space="preserve"> College Of Dental Surgery, </w:t>
      </w:r>
      <w:proofErr w:type="spellStart"/>
      <w:r w:rsidRPr="00287B30">
        <w:rPr>
          <w:rFonts w:ascii="Times New Roman" w:hAnsi="Times New Roman" w:cs="Times New Roman"/>
          <w:sz w:val="24"/>
          <w:szCs w:val="24"/>
          <w:lang w:val="en-SG" w:eastAsia="en-SG"/>
        </w:rPr>
        <w:t>Vikarabad</w:t>
      </w:r>
      <w:proofErr w:type="spellEnd"/>
      <w:r w:rsidRPr="00287B30">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sidRPr="00287B30">
        <w:rPr>
          <w:rFonts w:ascii="Times New Roman" w:hAnsi="Times New Roman" w:cs="Times New Roman"/>
          <w:sz w:val="24"/>
          <w:szCs w:val="24"/>
          <w:lang w:val="en-SG" w:eastAsia="en-SG"/>
        </w:rPr>
        <w:t xml:space="preserve">, India.  </w:t>
      </w:r>
      <w:r w:rsidRPr="00287B30">
        <w:rPr>
          <w:rFonts w:ascii="Times New Roman" w:hAnsi="Times New Roman" w:cs="Times New Roman"/>
          <w:sz w:val="24"/>
          <w:szCs w:val="24"/>
        </w:rPr>
        <w:t xml:space="preserve">Email: </w:t>
      </w:r>
      <w:hyperlink r:id="rId5" w:history="1">
        <w:r w:rsidRPr="00CA15EF">
          <w:rPr>
            <w:rStyle w:val="Hyperlink"/>
            <w:rFonts w:ascii="Times New Roman" w:hAnsi="Times New Roman" w:cs="Times New Roman"/>
            <w:sz w:val="24"/>
            <w:szCs w:val="24"/>
          </w:rPr>
          <w:t>97jyothi@gmail.com</w:t>
        </w:r>
      </w:hyperlink>
    </w:p>
    <w:p w:rsidR="00456463" w:rsidRPr="00905E0D" w:rsidRDefault="00456463" w:rsidP="00905E0D">
      <w:pPr>
        <w:pStyle w:val="ListParagraph"/>
        <w:numPr>
          <w:ilvl w:val="0"/>
          <w:numId w:val="36"/>
        </w:numPr>
        <w:spacing w:line="360" w:lineRule="auto"/>
        <w:jc w:val="both"/>
        <w:rPr>
          <w:rFonts w:ascii="Times New Roman" w:hAnsi="Times New Roman" w:cs="Times New Roman"/>
          <w:sz w:val="24"/>
          <w:szCs w:val="24"/>
          <w:u w:val="single"/>
          <w:lang w:val="en-SG" w:eastAsia="en-SG"/>
        </w:rPr>
      </w:pPr>
      <w:proofErr w:type="spellStart"/>
      <w:r w:rsidRPr="00456463">
        <w:rPr>
          <w:rFonts w:ascii="Times New Roman" w:hAnsi="Times New Roman" w:cs="Times New Roman"/>
          <w:b/>
          <w:sz w:val="24"/>
          <w:szCs w:val="24"/>
          <w:lang w:val="en-SG" w:eastAsia="en-SG"/>
        </w:rPr>
        <w:t>Dr.Srikanth</w:t>
      </w:r>
      <w:proofErr w:type="spellEnd"/>
      <w:r w:rsidRPr="00456463">
        <w:rPr>
          <w:rFonts w:ascii="Times New Roman" w:hAnsi="Times New Roman" w:cs="Times New Roman"/>
          <w:b/>
          <w:sz w:val="24"/>
          <w:szCs w:val="24"/>
          <w:lang w:val="en-SG" w:eastAsia="en-SG"/>
        </w:rPr>
        <w:t xml:space="preserve"> </w:t>
      </w:r>
      <w:proofErr w:type="spellStart"/>
      <w:r w:rsidRPr="00456463">
        <w:rPr>
          <w:rFonts w:ascii="Times New Roman" w:hAnsi="Times New Roman" w:cs="Times New Roman"/>
          <w:b/>
          <w:sz w:val="24"/>
          <w:szCs w:val="24"/>
          <w:lang w:val="en-SG" w:eastAsia="en-SG"/>
        </w:rPr>
        <w:t>kodangal</w:t>
      </w:r>
      <w:proofErr w:type="spellEnd"/>
      <w:r w:rsidRPr="00456463">
        <w:rPr>
          <w:rFonts w:ascii="Times New Roman" w:hAnsi="Times New Roman" w:cs="Times New Roman"/>
          <w:sz w:val="24"/>
          <w:szCs w:val="24"/>
          <w:lang w:val="en-SG" w:eastAsia="en-SG"/>
        </w:rPr>
        <w:t xml:space="preserve">, senior lecturer, </w:t>
      </w:r>
      <w:proofErr w:type="spellStart"/>
      <w:r w:rsidRPr="00456463">
        <w:rPr>
          <w:rFonts w:ascii="Times New Roman" w:hAnsi="Times New Roman" w:cs="Times New Roman"/>
          <w:sz w:val="24"/>
          <w:szCs w:val="24"/>
          <w:lang w:val="en-SG" w:eastAsia="en-SG"/>
        </w:rPr>
        <w:t>sri</w:t>
      </w:r>
      <w:proofErr w:type="spellEnd"/>
      <w:r w:rsidRPr="00456463">
        <w:rPr>
          <w:rFonts w:ascii="Times New Roman" w:hAnsi="Times New Roman" w:cs="Times New Roman"/>
          <w:sz w:val="24"/>
          <w:szCs w:val="24"/>
          <w:lang w:val="en-SG" w:eastAsia="en-SG"/>
        </w:rPr>
        <w:t xml:space="preserve"> </w:t>
      </w:r>
      <w:proofErr w:type="spellStart"/>
      <w:r w:rsidRPr="00456463">
        <w:rPr>
          <w:rFonts w:ascii="Times New Roman" w:hAnsi="Times New Roman" w:cs="Times New Roman"/>
          <w:sz w:val="24"/>
          <w:szCs w:val="24"/>
          <w:lang w:val="en-SG" w:eastAsia="en-SG"/>
        </w:rPr>
        <w:t>sai</w:t>
      </w:r>
      <w:proofErr w:type="spellEnd"/>
      <w:r w:rsidRPr="00456463">
        <w:rPr>
          <w:rFonts w:ascii="Times New Roman" w:hAnsi="Times New Roman" w:cs="Times New Roman"/>
          <w:sz w:val="24"/>
          <w:szCs w:val="24"/>
          <w:lang w:val="en-SG" w:eastAsia="en-SG"/>
        </w:rPr>
        <w:t xml:space="preserve"> College of Dental surgery, </w:t>
      </w:r>
      <w:proofErr w:type="spellStart"/>
      <w:r w:rsidRPr="00456463">
        <w:rPr>
          <w:rFonts w:ascii="Times New Roman" w:hAnsi="Times New Roman" w:cs="Times New Roman"/>
          <w:sz w:val="24"/>
          <w:szCs w:val="24"/>
          <w:lang w:val="en-SG" w:eastAsia="en-SG"/>
        </w:rPr>
        <w:t>Vikarabad</w:t>
      </w:r>
      <w:proofErr w:type="spellEnd"/>
      <w:r w:rsidRPr="00456463">
        <w:rPr>
          <w:rFonts w:ascii="Times New Roman" w:hAnsi="Times New Roman" w:cs="Times New Roman"/>
          <w:sz w:val="24"/>
          <w:szCs w:val="24"/>
          <w:lang w:val="en-SG" w:eastAsia="en-SG"/>
        </w:rPr>
        <w:t xml:space="preserve">, </w:t>
      </w:r>
      <w:proofErr w:type="spellStart"/>
      <w:r w:rsidRPr="00456463">
        <w:rPr>
          <w:rFonts w:ascii="Times New Roman" w:hAnsi="Times New Roman" w:cs="Times New Roman"/>
          <w:sz w:val="24"/>
          <w:szCs w:val="24"/>
          <w:lang w:val="en-SG" w:eastAsia="en-SG"/>
        </w:rPr>
        <w:t>Telangana</w:t>
      </w:r>
      <w:proofErr w:type="spellEnd"/>
      <w:r w:rsidRPr="00456463">
        <w:rPr>
          <w:rFonts w:ascii="Times New Roman" w:hAnsi="Times New Roman" w:cs="Times New Roman"/>
          <w:sz w:val="24"/>
          <w:szCs w:val="24"/>
          <w:lang w:val="en-SG" w:eastAsia="en-SG"/>
        </w:rPr>
        <w:t xml:space="preserve">, India. </w:t>
      </w:r>
      <w:hyperlink r:id="rId6" w:history="1">
        <w:r w:rsidRPr="00456463">
          <w:rPr>
            <w:rStyle w:val="Hyperlink"/>
            <w:rFonts w:ascii="Times New Roman" w:hAnsi="Times New Roman" w:cs="Times New Roman"/>
            <w:sz w:val="24"/>
            <w:szCs w:val="24"/>
            <w:lang w:val="en-SG" w:eastAsia="en-SG"/>
          </w:rPr>
          <w:t>Skodangal22@gmail.com</w:t>
        </w:r>
      </w:hyperlink>
    </w:p>
    <w:p w:rsidR="00905E0D" w:rsidRPr="00905E0D" w:rsidRDefault="00905E0D" w:rsidP="00905E0D">
      <w:pPr>
        <w:pStyle w:val="ListParagraph"/>
        <w:spacing w:line="360" w:lineRule="auto"/>
        <w:jc w:val="both"/>
        <w:rPr>
          <w:rFonts w:ascii="Times New Roman" w:hAnsi="Times New Roman" w:cs="Times New Roman"/>
          <w:sz w:val="24"/>
          <w:szCs w:val="24"/>
          <w:u w:val="single"/>
          <w:lang w:val="en-SG" w:eastAsia="en-SG"/>
        </w:rPr>
      </w:pPr>
    </w:p>
    <w:p w:rsidR="00456463" w:rsidRDefault="00456463" w:rsidP="000C1091">
      <w:pPr>
        <w:spacing w:line="480" w:lineRule="auto"/>
        <w:jc w:val="both"/>
        <w:rPr>
          <w:rFonts w:ascii="Times New Roman" w:hAnsi="Times New Roman" w:cs="Times New Roman"/>
          <w:b/>
          <w:sz w:val="24"/>
          <w:szCs w:val="24"/>
        </w:rPr>
      </w:pPr>
    </w:p>
    <w:p w:rsidR="00D950B5" w:rsidRPr="009E1D6E" w:rsidRDefault="00A129AE"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Introduction:</w:t>
      </w:r>
    </w:p>
    <w:p w:rsidR="00E92060" w:rsidRPr="009E1D6E" w:rsidRDefault="00875BEA" w:rsidP="000C1091">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Drugs can be administered via many different routes to pr</w:t>
      </w:r>
      <w:r w:rsidR="00F05766" w:rsidRPr="009E1D6E">
        <w:rPr>
          <w:rFonts w:ascii="Times New Roman" w:hAnsi="Times New Roman" w:cs="Times New Roman"/>
          <w:sz w:val="24"/>
          <w:szCs w:val="24"/>
        </w:rPr>
        <w:t>oduce its pharmacological bio-effects</w:t>
      </w:r>
      <w:r w:rsidRPr="009E1D6E">
        <w:rPr>
          <w:rFonts w:ascii="Times New Roman" w:hAnsi="Times New Roman" w:cs="Times New Roman"/>
          <w:sz w:val="24"/>
          <w:szCs w:val="24"/>
        </w:rPr>
        <w:t xml:space="preserve">. The intra oral route is most preferred route as it is convenient </w:t>
      </w:r>
      <w:r w:rsidR="00E92060" w:rsidRPr="009E1D6E">
        <w:rPr>
          <w:rFonts w:ascii="Times New Roman" w:hAnsi="Times New Roman" w:cs="Times New Roman"/>
          <w:sz w:val="24"/>
          <w:szCs w:val="24"/>
        </w:rPr>
        <w:t xml:space="preserve">and produce </w:t>
      </w:r>
      <w:r w:rsidRPr="009E1D6E">
        <w:rPr>
          <w:rFonts w:ascii="Times New Roman" w:hAnsi="Times New Roman" w:cs="Times New Roman"/>
          <w:sz w:val="24"/>
          <w:szCs w:val="24"/>
        </w:rPr>
        <w:t>r</w:t>
      </w:r>
      <w:r w:rsidR="00F05766" w:rsidRPr="009E1D6E">
        <w:rPr>
          <w:rFonts w:ascii="Times New Roman" w:hAnsi="Times New Roman" w:cs="Times New Roman"/>
          <w:sz w:val="24"/>
          <w:szCs w:val="24"/>
        </w:rPr>
        <w:t xml:space="preserve">apid onset of action. However </w:t>
      </w:r>
      <w:r w:rsidRPr="009E1D6E">
        <w:rPr>
          <w:rFonts w:ascii="Times New Roman" w:hAnsi="Times New Roman" w:cs="Times New Roman"/>
          <w:sz w:val="24"/>
          <w:szCs w:val="24"/>
        </w:rPr>
        <w:t>per</w:t>
      </w:r>
      <w:r w:rsidR="00F05766" w:rsidRPr="009E1D6E">
        <w:rPr>
          <w:rFonts w:ascii="Times New Roman" w:hAnsi="Times New Roman" w:cs="Times New Roman"/>
          <w:sz w:val="24"/>
          <w:szCs w:val="24"/>
        </w:rPr>
        <w:t>-</w:t>
      </w:r>
      <w:r w:rsidRPr="009E1D6E">
        <w:rPr>
          <w:rFonts w:ascii="Times New Roman" w:hAnsi="Times New Roman" w:cs="Times New Roman"/>
          <w:sz w:val="24"/>
          <w:szCs w:val="24"/>
        </w:rPr>
        <w:t>oral administration has many disadvantages</w:t>
      </w:r>
      <w:r w:rsidR="003A4A7A" w:rsidRPr="009E1D6E">
        <w:rPr>
          <w:rFonts w:ascii="Times New Roman" w:hAnsi="Times New Roman" w:cs="Times New Roman"/>
          <w:sz w:val="24"/>
          <w:szCs w:val="24"/>
        </w:rPr>
        <w:t xml:space="preserve"> like</w:t>
      </w:r>
      <w:r w:rsidR="00E92060" w:rsidRPr="009E1D6E">
        <w:rPr>
          <w:rFonts w:ascii="Times New Roman" w:hAnsi="Times New Roman" w:cs="Times New Roman"/>
          <w:sz w:val="24"/>
          <w:szCs w:val="24"/>
        </w:rPr>
        <w:t xml:space="preserve"> hepatic first pass metabolism</w:t>
      </w:r>
      <w:r w:rsidR="003A4A7A" w:rsidRPr="009E1D6E">
        <w:rPr>
          <w:rFonts w:ascii="Times New Roman" w:hAnsi="Times New Roman" w:cs="Times New Roman"/>
          <w:sz w:val="24"/>
          <w:szCs w:val="24"/>
        </w:rPr>
        <w:t xml:space="preserve"> and enzymatic degradation with</w:t>
      </w:r>
      <w:r w:rsidR="00E92060" w:rsidRPr="009E1D6E">
        <w:rPr>
          <w:rFonts w:ascii="Times New Roman" w:hAnsi="Times New Roman" w:cs="Times New Roman"/>
          <w:sz w:val="24"/>
          <w:szCs w:val="24"/>
        </w:rPr>
        <w:t>in</w:t>
      </w:r>
      <w:r w:rsidR="001005A3" w:rsidRPr="009E1D6E">
        <w:rPr>
          <w:rFonts w:ascii="Times New Roman" w:hAnsi="Times New Roman" w:cs="Times New Roman"/>
          <w:sz w:val="24"/>
          <w:szCs w:val="24"/>
        </w:rPr>
        <w:t xml:space="preserve"> the gastrointestinal tract. </w:t>
      </w:r>
      <w:proofErr w:type="spellStart"/>
      <w:r w:rsidR="003A4A7A" w:rsidRPr="009E1D6E">
        <w:rPr>
          <w:rFonts w:ascii="Times New Roman" w:hAnsi="Times New Roman" w:cs="Times New Roman"/>
          <w:sz w:val="24"/>
          <w:szCs w:val="24"/>
        </w:rPr>
        <w:t>Trans</w:t>
      </w:r>
      <w:r w:rsidR="00E92060" w:rsidRPr="009E1D6E">
        <w:rPr>
          <w:rFonts w:ascii="Times New Roman" w:hAnsi="Times New Roman" w:cs="Times New Roman"/>
          <w:sz w:val="24"/>
          <w:szCs w:val="24"/>
        </w:rPr>
        <w:t>mucosal</w:t>
      </w:r>
      <w:proofErr w:type="spellEnd"/>
      <w:r w:rsidR="00E92060" w:rsidRPr="009E1D6E">
        <w:rPr>
          <w:rFonts w:ascii="Times New Roman" w:hAnsi="Times New Roman" w:cs="Times New Roman"/>
          <w:sz w:val="24"/>
          <w:szCs w:val="24"/>
        </w:rPr>
        <w:t xml:space="preserve"> route of drug administration has distinct advantages over </w:t>
      </w:r>
      <w:proofErr w:type="spellStart"/>
      <w:r w:rsidR="00E92060" w:rsidRPr="009E1D6E">
        <w:rPr>
          <w:rFonts w:ascii="Times New Roman" w:hAnsi="Times New Roman" w:cs="Times New Roman"/>
          <w:sz w:val="24"/>
          <w:szCs w:val="24"/>
        </w:rPr>
        <w:t>peroral</w:t>
      </w:r>
      <w:proofErr w:type="spellEnd"/>
      <w:r w:rsidR="00E92060" w:rsidRPr="009E1D6E">
        <w:rPr>
          <w:rFonts w:ascii="Times New Roman" w:hAnsi="Times New Roman" w:cs="Times New Roman"/>
          <w:sz w:val="24"/>
          <w:szCs w:val="24"/>
        </w:rPr>
        <w:t xml:space="preserve"> administration for systemic drug delivery</w:t>
      </w:r>
      <w:r w:rsidR="003A4A7A" w:rsidRPr="009E1D6E">
        <w:rPr>
          <w:rFonts w:ascii="Times New Roman" w:hAnsi="Times New Roman" w:cs="Times New Roman"/>
          <w:sz w:val="24"/>
          <w:szCs w:val="24"/>
        </w:rPr>
        <w:t xml:space="preserve"> and </w:t>
      </w:r>
      <w:proofErr w:type="spellStart"/>
      <w:r w:rsidR="003A4A7A" w:rsidRPr="009E1D6E">
        <w:rPr>
          <w:rFonts w:ascii="Times New Roman" w:hAnsi="Times New Roman" w:cs="Times New Roman"/>
          <w:sz w:val="24"/>
          <w:szCs w:val="24"/>
        </w:rPr>
        <w:t>action</w:t>
      </w:r>
      <w:r w:rsidR="00E92060" w:rsidRPr="009E1D6E">
        <w:rPr>
          <w:rFonts w:ascii="Times New Roman" w:hAnsi="Times New Roman" w:cs="Times New Roman"/>
          <w:sz w:val="24"/>
          <w:szCs w:val="24"/>
        </w:rPr>
        <w:t>.</w:t>
      </w:r>
      <w:proofErr w:type="spellEnd"/>
    </w:p>
    <w:p w:rsidR="008955F0" w:rsidRPr="009E1D6E" w:rsidRDefault="00FF506E" w:rsidP="000C1091">
      <w:p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w:t>
      </w:r>
      <w:r w:rsidR="008955F0" w:rsidRPr="009E1D6E">
        <w:rPr>
          <w:rFonts w:ascii="Times New Roman" w:hAnsi="Times New Roman" w:cs="Times New Roman"/>
          <w:sz w:val="24"/>
          <w:szCs w:val="24"/>
        </w:rPr>
        <w:t xml:space="preserve">drug delivery </w:t>
      </w:r>
      <w:r w:rsidRPr="009E1D6E">
        <w:rPr>
          <w:rFonts w:ascii="Times New Roman" w:hAnsi="Times New Roman" w:cs="Times New Roman"/>
          <w:sz w:val="24"/>
          <w:szCs w:val="24"/>
        </w:rPr>
        <w:t>system</w:t>
      </w:r>
      <w:r w:rsidR="008955F0" w:rsidRPr="009E1D6E">
        <w:rPr>
          <w:rFonts w:ascii="Times New Roman" w:hAnsi="Times New Roman" w:cs="Times New Roman"/>
          <w:sz w:val="24"/>
          <w:szCs w:val="24"/>
        </w:rPr>
        <w:t xml:space="preserve">s are drug delivery system which utilizes property of certain </w:t>
      </w:r>
      <w:r w:rsidR="003A4A7A" w:rsidRPr="009E1D6E">
        <w:rPr>
          <w:rFonts w:ascii="Times New Roman" w:hAnsi="Times New Roman" w:cs="Times New Roman"/>
          <w:sz w:val="24"/>
          <w:szCs w:val="24"/>
        </w:rPr>
        <w:t>bio-</w:t>
      </w:r>
      <w:r w:rsidR="008955F0" w:rsidRPr="009E1D6E">
        <w:rPr>
          <w:rFonts w:ascii="Times New Roman" w:hAnsi="Times New Roman" w:cs="Times New Roman"/>
          <w:sz w:val="24"/>
          <w:szCs w:val="24"/>
        </w:rPr>
        <w:t>polymers which become adhesive on hydration to mucosa which deliver dr</w:t>
      </w:r>
      <w:r w:rsidR="003A4A7A" w:rsidRPr="009E1D6E">
        <w:rPr>
          <w:rFonts w:ascii="Times New Roman" w:hAnsi="Times New Roman" w:cs="Times New Roman"/>
          <w:sz w:val="24"/>
          <w:szCs w:val="24"/>
        </w:rPr>
        <w:t>ug to local site on application with limited systemic perfusion or absorption.</w:t>
      </w:r>
      <w:r w:rsidR="00A129AE" w:rsidRPr="009E1D6E">
        <w:rPr>
          <w:rFonts w:ascii="Times New Roman" w:hAnsi="Times New Roman" w:cs="Times New Roman"/>
          <w:sz w:val="24"/>
          <w:szCs w:val="24"/>
        </w:rPr>
        <w:t xml:space="preserve"> </w:t>
      </w:r>
      <w:r w:rsidR="008955F0" w:rsidRPr="009E1D6E">
        <w:rPr>
          <w:rFonts w:ascii="Times New Roman" w:hAnsi="Times New Roman" w:cs="Times New Roman"/>
          <w:sz w:val="24"/>
          <w:szCs w:val="24"/>
        </w:rPr>
        <w:t>Mu</w:t>
      </w:r>
      <w:r w:rsidR="003A4A7A" w:rsidRPr="009E1D6E">
        <w:rPr>
          <w:rFonts w:ascii="Times New Roman" w:hAnsi="Times New Roman" w:cs="Times New Roman"/>
          <w:sz w:val="24"/>
          <w:szCs w:val="24"/>
        </w:rPr>
        <w:t xml:space="preserve">cosal layer covers a number of </w:t>
      </w:r>
      <w:r w:rsidR="008955F0" w:rsidRPr="009E1D6E">
        <w:rPr>
          <w:rFonts w:ascii="Times New Roman" w:hAnsi="Times New Roman" w:cs="Times New Roman"/>
          <w:sz w:val="24"/>
          <w:szCs w:val="24"/>
        </w:rPr>
        <w:t>regions in</w:t>
      </w:r>
      <w:r w:rsidR="003A4A7A" w:rsidRPr="009E1D6E">
        <w:rPr>
          <w:rFonts w:ascii="Times New Roman" w:hAnsi="Times New Roman" w:cs="Times New Roman"/>
          <w:sz w:val="24"/>
          <w:szCs w:val="24"/>
        </w:rPr>
        <w:t xml:space="preserve"> the</w:t>
      </w:r>
      <w:r w:rsidR="008955F0" w:rsidRPr="009E1D6E">
        <w:rPr>
          <w:rFonts w:ascii="Times New Roman" w:hAnsi="Times New Roman" w:cs="Times New Roman"/>
          <w:sz w:val="24"/>
          <w:szCs w:val="24"/>
        </w:rPr>
        <w:t xml:space="preserve"> body which include </w:t>
      </w:r>
      <w:proofErr w:type="spellStart"/>
      <w:r w:rsidR="00360351" w:rsidRPr="009E1D6E">
        <w:rPr>
          <w:rFonts w:ascii="Times New Roman" w:hAnsi="Times New Roman" w:cs="Times New Roman"/>
          <w:sz w:val="24"/>
          <w:szCs w:val="24"/>
        </w:rPr>
        <w:t>urogenital</w:t>
      </w:r>
      <w:proofErr w:type="spellEnd"/>
      <w:r w:rsidR="00360351" w:rsidRPr="009E1D6E">
        <w:rPr>
          <w:rFonts w:ascii="Times New Roman" w:hAnsi="Times New Roman" w:cs="Times New Roman"/>
          <w:sz w:val="24"/>
          <w:szCs w:val="24"/>
        </w:rPr>
        <w:t xml:space="preserve"> system</w:t>
      </w:r>
      <w:r w:rsidR="008955F0" w:rsidRPr="009E1D6E">
        <w:rPr>
          <w:rFonts w:ascii="Times New Roman" w:hAnsi="Times New Roman" w:cs="Times New Roman"/>
          <w:sz w:val="24"/>
          <w:szCs w:val="24"/>
        </w:rPr>
        <w:t>,</w:t>
      </w:r>
      <w:r w:rsidR="00360351" w:rsidRPr="009E1D6E">
        <w:rPr>
          <w:rFonts w:ascii="Times New Roman" w:hAnsi="Times New Roman" w:cs="Times New Roman"/>
          <w:sz w:val="24"/>
          <w:szCs w:val="24"/>
        </w:rPr>
        <w:t xml:space="preserve"> ear, nose,</w:t>
      </w:r>
      <w:r w:rsidR="003A4A7A" w:rsidRPr="009E1D6E">
        <w:rPr>
          <w:rFonts w:ascii="Times New Roman" w:hAnsi="Times New Roman" w:cs="Times New Roman"/>
          <w:sz w:val="24"/>
          <w:szCs w:val="24"/>
        </w:rPr>
        <w:t xml:space="preserve"> throat,</w:t>
      </w:r>
      <w:r w:rsidR="00360351" w:rsidRPr="009E1D6E">
        <w:rPr>
          <w:rFonts w:ascii="Times New Roman" w:hAnsi="Times New Roman" w:cs="Times New Roman"/>
          <w:sz w:val="24"/>
          <w:szCs w:val="24"/>
        </w:rPr>
        <w:t xml:space="preserve"> eye, gastrointestinal system</w:t>
      </w:r>
      <w:r w:rsidR="003A4A7A" w:rsidRPr="009E1D6E">
        <w:rPr>
          <w:rFonts w:ascii="Times New Roman" w:hAnsi="Times New Roman" w:cs="Times New Roman"/>
          <w:sz w:val="24"/>
          <w:szCs w:val="24"/>
        </w:rPr>
        <w:t>, respiratory tract</w:t>
      </w:r>
      <w:r w:rsidR="00360351" w:rsidRPr="009E1D6E">
        <w:rPr>
          <w:rFonts w:ascii="Times New Roman" w:hAnsi="Times New Roman" w:cs="Times New Roman"/>
          <w:sz w:val="24"/>
          <w:szCs w:val="24"/>
        </w:rPr>
        <w:t xml:space="preserve"> and oral cavity.  </w:t>
      </w:r>
    </w:p>
    <w:p w:rsidR="00905E0D" w:rsidRDefault="00905E0D" w:rsidP="000C1091">
      <w:pPr>
        <w:spacing w:line="480" w:lineRule="auto"/>
        <w:jc w:val="both"/>
        <w:rPr>
          <w:rFonts w:ascii="Times New Roman" w:hAnsi="Times New Roman" w:cs="Times New Roman"/>
          <w:sz w:val="24"/>
          <w:szCs w:val="24"/>
        </w:rPr>
      </w:pPr>
    </w:p>
    <w:p w:rsidR="00E92060" w:rsidRPr="009E1D6E" w:rsidRDefault="00E92060" w:rsidP="000C1091">
      <w:p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lastRenderedPageBreak/>
        <w:t>Mucoadhesive</w:t>
      </w:r>
      <w:proofErr w:type="spellEnd"/>
      <w:r w:rsidRPr="009E1D6E">
        <w:rPr>
          <w:rFonts w:ascii="Times New Roman" w:hAnsi="Times New Roman" w:cs="Times New Roman"/>
          <w:sz w:val="24"/>
          <w:szCs w:val="24"/>
        </w:rPr>
        <w:t xml:space="preserve"> drug delivery system</w:t>
      </w:r>
      <w:r w:rsidR="003A4A7A" w:rsidRPr="009E1D6E">
        <w:rPr>
          <w:rFonts w:ascii="Times New Roman" w:hAnsi="Times New Roman" w:cs="Times New Roman"/>
          <w:sz w:val="24"/>
          <w:szCs w:val="24"/>
        </w:rPr>
        <w:t>s</w:t>
      </w:r>
      <w:r w:rsidRPr="009E1D6E">
        <w:rPr>
          <w:rFonts w:ascii="Times New Roman" w:hAnsi="Times New Roman" w:cs="Times New Roman"/>
          <w:sz w:val="24"/>
          <w:szCs w:val="24"/>
        </w:rPr>
        <w:t xml:space="preserve"> include</w:t>
      </w:r>
      <w:proofErr w:type="gramStart"/>
      <w:r w:rsidR="001005A3" w:rsidRPr="009E1D6E">
        <w:rPr>
          <w:rFonts w:ascii="Times New Roman" w:hAnsi="Times New Roman" w:cs="Times New Roman"/>
          <w:sz w:val="24"/>
          <w:szCs w:val="24"/>
        </w:rPr>
        <w:t>:</w:t>
      </w:r>
      <w:r w:rsidR="00360351" w:rsidRPr="009E1D6E">
        <w:rPr>
          <w:rFonts w:ascii="Times New Roman" w:hAnsi="Times New Roman" w:cs="Times New Roman"/>
          <w:sz w:val="24"/>
          <w:szCs w:val="24"/>
          <w:vertAlign w:val="superscript"/>
        </w:rPr>
        <w:t>1</w:t>
      </w:r>
      <w:proofErr w:type="gramEnd"/>
    </w:p>
    <w:p w:rsidR="003A4A7A" w:rsidRPr="009E1D6E" w:rsidRDefault="003A4A7A" w:rsidP="000C1091">
      <w:pPr>
        <w:spacing w:line="480" w:lineRule="auto"/>
        <w:jc w:val="both"/>
        <w:rPr>
          <w:rFonts w:ascii="Times New Roman" w:hAnsi="Times New Roman" w:cs="Times New Roman"/>
          <w:sz w:val="24"/>
          <w:szCs w:val="24"/>
        </w:rPr>
      </w:pPr>
      <w:r w:rsidRPr="009E1D6E">
        <w:rPr>
          <w:rFonts w:ascii="Times New Roman" w:hAnsi="Times New Roman" w:cs="Times New Roman"/>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8455E" w:rsidRPr="009E1D6E" w:rsidRDefault="00A8455E" w:rsidP="000C1091">
      <w:pPr>
        <w:pStyle w:val="ListParagraph"/>
        <w:spacing w:line="480" w:lineRule="auto"/>
        <w:ind w:left="765"/>
        <w:jc w:val="both"/>
        <w:rPr>
          <w:rFonts w:ascii="Times New Roman" w:hAnsi="Times New Roman" w:cs="Times New Roman"/>
          <w:sz w:val="24"/>
          <w:szCs w:val="24"/>
        </w:rPr>
      </w:pPr>
    </w:p>
    <w:p w:rsidR="00A8455E" w:rsidRPr="009E1D6E" w:rsidRDefault="00213406" w:rsidP="00F92A78">
      <w:pPr>
        <w:pStyle w:val="ListParagraph"/>
        <w:spacing w:line="480" w:lineRule="auto"/>
        <w:ind w:left="765"/>
        <w:jc w:val="center"/>
        <w:rPr>
          <w:rFonts w:ascii="Times New Roman" w:hAnsi="Times New Roman" w:cs="Times New Roman"/>
          <w:b/>
          <w:sz w:val="24"/>
          <w:szCs w:val="24"/>
        </w:rPr>
      </w:pPr>
      <w:r w:rsidRPr="009E1D6E">
        <w:rPr>
          <w:rFonts w:ascii="Times New Roman" w:hAnsi="Times New Roman" w:cs="Times New Roman"/>
          <w:b/>
          <w:sz w:val="24"/>
          <w:szCs w:val="24"/>
        </w:rPr>
        <w:t>ORAL MUCOADHESIVE DRUG DELIVERY SYSTEM:</w:t>
      </w:r>
    </w:p>
    <w:p w:rsidR="00213406" w:rsidRPr="009E1D6E" w:rsidRDefault="00213406" w:rsidP="000C1091">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Drug delivery via mucous membrane is divided into:</w:t>
      </w:r>
    </w:p>
    <w:p w:rsidR="00213406" w:rsidRPr="009E1D6E" w:rsidRDefault="00213406" w:rsidP="00F92A78">
      <w:pPr>
        <w:pStyle w:val="ListParagraph"/>
        <w:numPr>
          <w:ilvl w:val="0"/>
          <w:numId w:val="3"/>
        </w:numPr>
        <w:spacing w:line="480" w:lineRule="auto"/>
        <w:jc w:val="both"/>
        <w:rPr>
          <w:rFonts w:ascii="Times New Roman" w:hAnsi="Times New Roman" w:cs="Times New Roman"/>
          <w:b/>
          <w:sz w:val="24"/>
          <w:szCs w:val="24"/>
        </w:rPr>
      </w:pPr>
      <w:proofErr w:type="spellStart"/>
      <w:r w:rsidRPr="009E1D6E">
        <w:rPr>
          <w:rFonts w:ascii="Times New Roman" w:hAnsi="Times New Roman" w:cs="Times New Roman"/>
          <w:b/>
          <w:sz w:val="24"/>
          <w:szCs w:val="24"/>
        </w:rPr>
        <w:t>Submucosal</w:t>
      </w:r>
      <w:proofErr w:type="spellEnd"/>
      <w:r w:rsidRPr="009E1D6E">
        <w:rPr>
          <w:rFonts w:ascii="Times New Roman" w:hAnsi="Times New Roman" w:cs="Times New Roman"/>
          <w:b/>
          <w:sz w:val="24"/>
          <w:szCs w:val="24"/>
        </w:rPr>
        <w:t xml:space="preserve"> drug delivery system</w:t>
      </w:r>
    </w:p>
    <w:p w:rsidR="00213406" w:rsidRPr="009E1D6E" w:rsidRDefault="00213406" w:rsidP="000C1091">
      <w:pPr>
        <w:pStyle w:val="ListParagraph"/>
        <w:numPr>
          <w:ilvl w:val="0"/>
          <w:numId w:val="3"/>
        </w:num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Buccal drug delivery system</w:t>
      </w:r>
    </w:p>
    <w:p w:rsidR="00F92A78" w:rsidRPr="009E1D6E" w:rsidRDefault="00DA7867" w:rsidP="00A129AE">
      <w:pPr>
        <w:pStyle w:val="ListParagraph"/>
        <w:numPr>
          <w:ilvl w:val="0"/>
          <w:numId w:val="3"/>
        </w:num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Local drug delivery system</w:t>
      </w:r>
    </w:p>
    <w:p w:rsidR="00DA7867" w:rsidRPr="009E1D6E" w:rsidRDefault="00A129AE" w:rsidP="00F92A78">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Historical perspective:</w:t>
      </w:r>
    </w:p>
    <w:p w:rsidR="00D528D7" w:rsidRPr="009E1D6E" w:rsidRDefault="00DA7867" w:rsidP="00F92A78">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A new concept of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drug delivery system into pharmaceutical sciences was introduced by research work by united states, </w:t>
      </w:r>
      <w:proofErr w:type="spellStart"/>
      <w:r w:rsidRPr="009E1D6E">
        <w:rPr>
          <w:rFonts w:ascii="Times New Roman" w:hAnsi="Times New Roman" w:cs="Times New Roman"/>
          <w:sz w:val="24"/>
          <w:szCs w:val="24"/>
        </w:rPr>
        <w:t>japan</w:t>
      </w:r>
      <w:proofErr w:type="spellEnd"/>
      <w:r w:rsidRPr="009E1D6E">
        <w:rPr>
          <w:rFonts w:ascii="Times New Roman" w:hAnsi="Times New Roman" w:cs="Times New Roman"/>
          <w:sz w:val="24"/>
          <w:szCs w:val="24"/>
        </w:rPr>
        <w:t xml:space="preserve"> and Europe in mid-1980’s</w:t>
      </w:r>
      <w:r w:rsidR="001005A3" w:rsidRPr="009E1D6E">
        <w:rPr>
          <w:rFonts w:ascii="Times New Roman" w:hAnsi="Times New Roman" w:cs="Times New Roman"/>
          <w:sz w:val="24"/>
          <w:szCs w:val="24"/>
        </w:rPr>
        <w:t>.</w:t>
      </w:r>
      <w:r w:rsidR="00EA1046" w:rsidRPr="009E1D6E">
        <w:rPr>
          <w:rFonts w:ascii="Times New Roman" w:hAnsi="Times New Roman" w:cs="Times New Roman"/>
          <w:sz w:val="24"/>
          <w:szCs w:val="24"/>
          <w:vertAlign w:val="superscript"/>
        </w:rPr>
        <w:t>2</w:t>
      </w:r>
      <w:r w:rsidR="00F92A78" w:rsidRPr="009E1D6E">
        <w:rPr>
          <w:rFonts w:ascii="Times New Roman" w:hAnsi="Times New Roman" w:cs="Times New Roman"/>
          <w:sz w:val="24"/>
          <w:szCs w:val="24"/>
        </w:rPr>
        <w:t xml:space="preserve"> </w:t>
      </w:r>
      <w:r w:rsidRPr="009E1D6E">
        <w:rPr>
          <w:rFonts w:ascii="Times New Roman" w:hAnsi="Times New Roman" w:cs="Times New Roman"/>
          <w:sz w:val="24"/>
          <w:szCs w:val="24"/>
        </w:rPr>
        <w:t xml:space="preserve">Later </w:t>
      </w:r>
      <w:r w:rsidR="00EA1046" w:rsidRPr="009E1D6E">
        <w:rPr>
          <w:rFonts w:ascii="Times New Roman" w:hAnsi="Times New Roman" w:cs="Times New Roman"/>
          <w:sz w:val="24"/>
          <w:szCs w:val="24"/>
        </w:rPr>
        <w:t>it was identified that some polymers alter permeability by loosening intercellular junction.</w:t>
      </w:r>
      <w:r w:rsidR="00EA1046" w:rsidRPr="009E1D6E">
        <w:rPr>
          <w:rFonts w:ascii="Times New Roman" w:hAnsi="Times New Roman" w:cs="Times New Roman"/>
          <w:sz w:val="24"/>
          <w:szCs w:val="24"/>
          <w:vertAlign w:val="superscript"/>
        </w:rPr>
        <w:t>2</w:t>
      </w:r>
      <w:r w:rsidR="00D528D7" w:rsidRPr="009E1D6E">
        <w:rPr>
          <w:rFonts w:ascii="Times New Roman" w:hAnsi="Times New Roman" w:cs="Times New Roman"/>
          <w:sz w:val="24"/>
          <w:szCs w:val="24"/>
        </w:rPr>
        <w:t xml:space="preserve">Development of </w:t>
      </w:r>
      <w:proofErr w:type="spellStart"/>
      <w:r w:rsidR="00D528D7" w:rsidRPr="009E1D6E">
        <w:rPr>
          <w:rFonts w:ascii="Times New Roman" w:hAnsi="Times New Roman" w:cs="Times New Roman"/>
          <w:sz w:val="24"/>
          <w:szCs w:val="24"/>
        </w:rPr>
        <w:t>mu</w:t>
      </w:r>
      <w:r w:rsidR="001005A3" w:rsidRPr="009E1D6E">
        <w:rPr>
          <w:rFonts w:ascii="Times New Roman" w:hAnsi="Times New Roman" w:cs="Times New Roman"/>
          <w:sz w:val="24"/>
          <w:szCs w:val="24"/>
        </w:rPr>
        <w:t>coadhesive</w:t>
      </w:r>
      <w:proofErr w:type="spellEnd"/>
      <w:r w:rsidR="001005A3" w:rsidRPr="009E1D6E">
        <w:rPr>
          <w:rFonts w:ascii="Times New Roman" w:hAnsi="Times New Roman" w:cs="Times New Roman"/>
          <w:sz w:val="24"/>
          <w:szCs w:val="24"/>
        </w:rPr>
        <w:t xml:space="preserve"> polymers introduced </w:t>
      </w:r>
      <w:r w:rsidR="00D528D7" w:rsidRPr="009E1D6E">
        <w:rPr>
          <w:rFonts w:ascii="Times New Roman" w:hAnsi="Times New Roman" w:cs="Times New Roman"/>
          <w:sz w:val="24"/>
          <w:szCs w:val="24"/>
        </w:rPr>
        <w:t>into sci</w:t>
      </w:r>
      <w:r w:rsidR="001005A3" w:rsidRPr="009E1D6E">
        <w:rPr>
          <w:rFonts w:ascii="Times New Roman" w:hAnsi="Times New Roman" w:cs="Times New Roman"/>
          <w:sz w:val="24"/>
          <w:szCs w:val="24"/>
        </w:rPr>
        <w:t xml:space="preserve">ence in 1947 after combination </w:t>
      </w:r>
      <w:r w:rsidR="00D528D7" w:rsidRPr="009E1D6E">
        <w:rPr>
          <w:rFonts w:ascii="Times New Roman" w:hAnsi="Times New Roman" w:cs="Times New Roman"/>
          <w:sz w:val="24"/>
          <w:szCs w:val="24"/>
        </w:rPr>
        <w:t xml:space="preserve">of </w:t>
      </w:r>
      <w:proofErr w:type="spellStart"/>
      <w:r w:rsidR="00D528D7" w:rsidRPr="009E1D6E">
        <w:rPr>
          <w:rFonts w:ascii="Times New Roman" w:hAnsi="Times New Roman" w:cs="Times New Roman"/>
          <w:sz w:val="24"/>
          <w:szCs w:val="24"/>
        </w:rPr>
        <w:t>tragacanth</w:t>
      </w:r>
      <w:proofErr w:type="spellEnd"/>
      <w:r w:rsidR="00D528D7" w:rsidRPr="009E1D6E">
        <w:rPr>
          <w:rFonts w:ascii="Times New Roman" w:hAnsi="Times New Roman" w:cs="Times New Roman"/>
          <w:sz w:val="24"/>
          <w:szCs w:val="24"/>
        </w:rPr>
        <w:t xml:space="preserve"> and </w:t>
      </w:r>
      <w:r w:rsidR="00D528D7" w:rsidRPr="009E1D6E">
        <w:rPr>
          <w:rFonts w:ascii="Times New Roman" w:hAnsi="Times New Roman" w:cs="Times New Roman"/>
          <w:sz w:val="24"/>
          <w:szCs w:val="24"/>
        </w:rPr>
        <w:lastRenderedPageBreak/>
        <w:t xml:space="preserve">dental adhesive powder to form a vehicle for </w:t>
      </w:r>
      <w:r w:rsidR="00AA59A6" w:rsidRPr="009E1D6E">
        <w:rPr>
          <w:rFonts w:ascii="Times New Roman" w:hAnsi="Times New Roman" w:cs="Times New Roman"/>
          <w:sz w:val="24"/>
          <w:szCs w:val="24"/>
        </w:rPr>
        <w:t xml:space="preserve">application of penicillin into </w:t>
      </w:r>
      <w:r w:rsidR="00D528D7" w:rsidRPr="009E1D6E">
        <w:rPr>
          <w:rFonts w:ascii="Times New Roman" w:hAnsi="Times New Roman" w:cs="Times New Roman"/>
          <w:sz w:val="24"/>
          <w:szCs w:val="24"/>
        </w:rPr>
        <w:t>oral mucosa.</w:t>
      </w:r>
      <w:r w:rsidR="00F92A78" w:rsidRPr="009E1D6E">
        <w:rPr>
          <w:rFonts w:ascii="Times New Roman" w:hAnsi="Times New Roman" w:cs="Times New Roman"/>
          <w:sz w:val="24"/>
          <w:szCs w:val="24"/>
        </w:rPr>
        <w:t xml:space="preserve"> </w:t>
      </w:r>
      <w:r w:rsidR="00D528D7" w:rsidRPr="009E1D6E">
        <w:rPr>
          <w:rFonts w:ascii="Times New Roman" w:hAnsi="Times New Roman" w:cs="Times New Roman"/>
          <w:sz w:val="24"/>
          <w:szCs w:val="24"/>
        </w:rPr>
        <w:t xml:space="preserve">Later improvement of this system resulted in combination of </w:t>
      </w:r>
      <w:proofErr w:type="spellStart"/>
      <w:r w:rsidR="00D528D7" w:rsidRPr="009E1D6E">
        <w:rPr>
          <w:rFonts w:ascii="Times New Roman" w:hAnsi="Times New Roman" w:cs="Times New Roman"/>
          <w:sz w:val="24"/>
          <w:szCs w:val="24"/>
        </w:rPr>
        <w:t>carboxymethylcellulose</w:t>
      </w:r>
      <w:proofErr w:type="spellEnd"/>
      <w:r w:rsidR="00D528D7" w:rsidRPr="009E1D6E">
        <w:rPr>
          <w:rFonts w:ascii="Times New Roman" w:hAnsi="Times New Roman" w:cs="Times New Roman"/>
          <w:sz w:val="24"/>
          <w:szCs w:val="24"/>
        </w:rPr>
        <w:t xml:space="preserve"> and petroleum and this advanced to introduction of </w:t>
      </w:r>
      <w:proofErr w:type="spellStart"/>
      <w:r w:rsidR="00D528D7" w:rsidRPr="009E1D6E">
        <w:rPr>
          <w:rFonts w:ascii="Times New Roman" w:hAnsi="Times New Roman" w:cs="Times New Roman"/>
          <w:sz w:val="24"/>
          <w:szCs w:val="24"/>
        </w:rPr>
        <w:t>ora</w:t>
      </w:r>
      <w:r w:rsidR="00F92A78" w:rsidRPr="009E1D6E">
        <w:rPr>
          <w:rFonts w:ascii="Times New Roman" w:hAnsi="Times New Roman" w:cs="Times New Roman"/>
          <w:sz w:val="24"/>
          <w:szCs w:val="24"/>
        </w:rPr>
        <w:t>d</w:t>
      </w:r>
      <w:r w:rsidR="00D528D7" w:rsidRPr="009E1D6E">
        <w:rPr>
          <w:rFonts w:ascii="Times New Roman" w:hAnsi="Times New Roman" w:cs="Times New Roman"/>
          <w:sz w:val="24"/>
          <w:szCs w:val="24"/>
        </w:rPr>
        <w:t>hesive</w:t>
      </w:r>
      <w:r w:rsidR="00F92A78" w:rsidRPr="009E1D6E">
        <w:rPr>
          <w:rFonts w:ascii="Times New Roman" w:hAnsi="Times New Roman" w:cs="Times New Roman"/>
          <w:sz w:val="24"/>
          <w:szCs w:val="24"/>
        </w:rPr>
        <w:t>s</w:t>
      </w:r>
      <w:proofErr w:type="spellEnd"/>
      <w:r w:rsidR="00D528D7" w:rsidRPr="009E1D6E">
        <w:rPr>
          <w:rFonts w:ascii="Times New Roman" w:hAnsi="Times New Roman" w:cs="Times New Roman"/>
          <w:sz w:val="24"/>
          <w:szCs w:val="24"/>
        </w:rPr>
        <w:t xml:space="preserve"> and trials of </w:t>
      </w:r>
      <w:proofErr w:type="spellStart"/>
      <w:r w:rsidR="00D528D7" w:rsidRPr="009E1D6E">
        <w:rPr>
          <w:rFonts w:ascii="Times New Roman" w:hAnsi="Times New Roman" w:cs="Times New Roman"/>
          <w:sz w:val="24"/>
          <w:szCs w:val="24"/>
        </w:rPr>
        <w:t>orabase</w:t>
      </w:r>
      <w:proofErr w:type="spellEnd"/>
      <w:r w:rsidR="00D528D7" w:rsidRPr="009E1D6E">
        <w:rPr>
          <w:rFonts w:ascii="Times New Roman" w:hAnsi="Times New Roman" w:cs="Times New Roman"/>
          <w:sz w:val="24"/>
          <w:szCs w:val="24"/>
        </w:rPr>
        <w:t xml:space="preserve"> in 1959.</w:t>
      </w:r>
    </w:p>
    <w:p w:rsidR="00BB21B1" w:rsidRPr="009E1D6E" w:rsidRDefault="00BB21B1" w:rsidP="000C1091">
      <w:pPr>
        <w:spacing w:line="480" w:lineRule="auto"/>
        <w:jc w:val="both"/>
        <w:rPr>
          <w:rFonts w:ascii="Times New Roman" w:hAnsi="Times New Roman" w:cs="Times New Roman"/>
          <w:b/>
          <w:sz w:val="24"/>
          <w:szCs w:val="24"/>
          <w:vertAlign w:val="superscript"/>
        </w:rPr>
      </w:pPr>
      <w:r w:rsidRPr="009E1D6E">
        <w:rPr>
          <w:rFonts w:ascii="Times New Roman" w:hAnsi="Times New Roman" w:cs="Times New Roman"/>
          <w:b/>
          <w:sz w:val="24"/>
          <w:szCs w:val="24"/>
        </w:rPr>
        <w:t>MUCOADHESIVE MECHANISM</w:t>
      </w:r>
      <w:r w:rsidR="001005A3" w:rsidRPr="009E1D6E">
        <w:rPr>
          <w:rFonts w:ascii="Times New Roman" w:hAnsi="Times New Roman" w:cs="Times New Roman"/>
          <w:b/>
          <w:sz w:val="24"/>
          <w:szCs w:val="24"/>
        </w:rPr>
        <w:t>:</w:t>
      </w:r>
      <w:r w:rsidR="00EE654D" w:rsidRPr="009E1D6E">
        <w:rPr>
          <w:rFonts w:ascii="Times New Roman" w:hAnsi="Times New Roman" w:cs="Times New Roman"/>
          <w:b/>
          <w:sz w:val="24"/>
          <w:szCs w:val="24"/>
        </w:rPr>
        <w:t xml:space="preserve"> </w:t>
      </w:r>
      <w:r w:rsidR="00EE654D" w:rsidRPr="009E1D6E">
        <w:rPr>
          <w:rFonts w:ascii="Times New Roman" w:hAnsi="Times New Roman" w:cs="Times New Roman"/>
          <w:b/>
          <w:sz w:val="24"/>
          <w:szCs w:val="24"/>
          <w:vertAlign w:val="superscript"/>
        </w:rPr>
        <w:t>3</w:t>
      </w:r>
    </w:p>
    <w:p w:rsidR="00BB21B1" w:rsidRPr="009E1D6E" w:rsidRDefault="00BB21B1" w:rsidP="000C1091">
      <w:p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Mucoadhesion</w:t>
      </w:r>
      <w:proofErr w:type="spellEnd"/>
      <w:r w:rsidRPr="009E1D6E">
        <w:rPr>
          <w:rFonts w:ascii="Times New Roman" w:hAnsi="Times New Roman" w:cs="Times New Roman"/>
          <w:sz w:val="24"/>
          <w:szCs w:val="24"/>
        </w:rPr>
        <w:t xml:space="preserve"> involves wetting, adhesion, interpenetration of polymer chains. Mechanism of </w:t>
      </w:r>
      <w:proofErr w:type="spellStart"/>
      <w:r w:rsidRPr="009E1D6E">
        <w:rPr>
          <w:rFonts w:ascii="Times New Roman" w:hAnsi="Times New Roman" w:cs="Times New Roman"/>
          <w:sz w:val="24"/>
          <w:szCs w:val="24"/>
        </w:rPr>
        <w:t>mucoadhesion</w:t>
      </w:r>
      <w:proofErr w:type="spellEnd"/>
      <w:r w:rsidRPr="009E1D6E">
        <w:rPr>
          <w:rFonts w:ascii="Times New Roman" w:hAnsi="Times New Roman" w:cs="Times New Roman"/>
          <w:sz w:val="24"/>
          <w:szCs w:val="24"/>
        </w:rPr>
        <w:t xml:space="preserve"> includes</w:t>
      </w:r>
    </w:p>
    <w:p w:rsidR="00BB21B1" w:rsidRPr="009E1D6E" w:rsidRDefault="00BB21B1" w:rsidP="00F92A78">
      <w:pPr>
        <w:pStyle w:val="ListParagraph"/>
        <w:numPr>
          <w:ilvl w:val="0"/>
          <w:numId w:val="5"/>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Intimate contact between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and membrane (wetting phenomenon).</w:t>
      </w:r>
    </w:p>
    <w:p w:rsidR="00BB21B1" w:rsidRPr="009E1D6E" w:rsidRDefault="00BB21B1" w:rsidP="000C1091">
      <w:pPr>
        <w:pStyle w:val="ListParagraph"/>
        <w:numPr>
          <w:ilvl w:val="0"/>
          <w:numId w:val="5"/>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Penetration of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into surface of mucous membrane</w:t>
      </w:r>
      <w:r w:rsidR="00F92A78" w:rsidRPr="009E1D6E">
        <w:rPr>
          <w:rFonts w:ascii="Times New Roman" w:hAnsi="Times New Roman" w:cs="Times New Roman"/>
          <w:sz w:val="24"/>
          <w:szCs w:val="24"/>
        </w:rPr>
        <w:t xml:space="preserve"> </w:t>
      </w:r>
      <w:r w:rsidRPr="009E1D6E">
        <w:rPr>
          <w:rFonts w:ascii="Times New Roman" w:hAnsi="Times New Roman" w:cs="Times New Roman"/>
          <w:sz w:val="24"/>
          <w:szCs w:val="24"/>
        </w:rPr>
        <w:t>(interpenetration).</w:t>
      </w:r>
    </w:p>
    <w:p w:rsidR="00EE654D" w:rsidRPr="009E1D6E" w:rsidRDefault="00BB21B1" w:rsidP="000C1091">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Adhesion is prolon</w:t>
      </w:r>
      <w:r w:rsidR="00EE654D" w:rsidRPr="009E1D6E">
        <w:rPr>
          <w:rFonts w:ascii="Times New Roman" w:hAnsi="Times New Roman" w:cs="Times New Roman"/>
          <w:sz w:val="24"/>
          <w:szCs w:val="24"/>
        </w:rPr>
        <w:t xml:space="preserve">ged due to formation of </w:t>
      </w:r>
      <w:proofErr w:type="spellStart"/>
      <w:r w:rsidR="00EE654D" w:rsidRPr="009E1D6E">
        <w:rPr>
          <w:rFonts w:ascii="Times New Roman" w:hAnsi="Times New Roman" w:cs="Times New Roman"/>
          <w:sz w:val="24"/>
          <w:szCs w:val="24"/>
        </w:rPr>
        <w:t>vanderwaa</w:t>
      </w:r>
      <w:r w:rsidR="00F92A78" w:rsidRPr="009E1D6E">
        <w:rPr>
          <w:rFonts w:ascii="Times New Roman" w:hAnsi="Times New Roman" w:cs="Times New Roman"/>
          <w:sz w:val="24"/>
          <w:szCs w:val="24"/>
        </w:rPr>
        <w:t>l</w:t>
      </w:r>
      <w:proofErr w:type="spellEnd"/>
      <w:r w:rsidR="00F92A78" w:rsidRPr="009E1D6E">
        <w:rPr>
          <w:rFonts w:ascii="Times New Roman" w:hAnsi="Times New Roman" w:cs="Times New Roman"/>
          <w:sz w:val="24"/>
          <w:szCs w:val="24"/>
        </w:rPr>
        <w:t xml:space="preserve"> interactions</w:t>
      </w:r>
      <w:r w:rsidRPr="009E1D6E">
        <w:rPr>
          <w:rFonts w:ascii="Times New Roman" w:hAnsi="Times New Roman" w:cs="Times New Roman"/>
          <w:sz w:val="24"/>
          <w:szCs w:val="24"/>
        </w:rPr>
        <w:t>,</w:t>
      </w:r>
      <w:r w:rsidR="00EE654D" w:rsidRPr="009E1D6E">
        <w:rPr>
          <w:rFonts w:ascii="Times New Roman" w:hAnsi="Times New Roman" w:cs="Times New Roman"/>
          <w:sz w:val="24"/>
          <w:szCs w:val="24"/>
        </w:rPr>
        <w:t xml:space="preserve"> hydrogen bonds, electrostatic forces.</w:t>
      </w:r>
    </w:p>
    <w:p w:rsidR="00F92A78" w:rsidRPr="009E1D6E" w:rsidRDefault="00F92A78" w:rsidP="000C1091">
      <w:pPr>
        <w:spacing w:line="480" w:lineRule="auto"/>
        <w:jc w:val="both"/>
        <w:rPr>
          <w:rFonts w:ascii="Times New Roman" w:hAnsi="Times New Roman" w:cs="Times New Roman"/>
          <w:sz w:val="24"/>
          <w:szCs w:val="24"/>
        </w:rPr>
      </w:pPr>
    </w:p>
    <w:p w:rsidR="00F92A78" w:rsidRPr="009E1D6E" w:rsidRDefault="00F92A78" w:rsidP="000C1091">
      <w:pPr>
        <w:spacing w:line="480" w:lineRule="auto"/>
        <w:jc w:val="both"/>
        <w:rPr>
          <w:rFonts w:ascii="Times New Roman" w:hAnsi="Times New Roman" w:cs="Times New Roman"/>
          <w:sz w:val="24"/>
          <w:szCs w:val="24"/>
        </w:rPr>
      </w:pPr>
    </w:p>
    <w:p w:rsidR="00F92A78" w:rsidRPr="009E1D6E" w:rsidRDefault="00F92A78" w:rsidP="000C1091">
      <w:pPr>
        <w:spacing w:line="480" w:lineRule="auto"/>
        <w:jc w:val="both"/>
        <w:rPr>
          <w:rFonts w:ascii="Times New Roman" w:hAnsi="Times New Roman" w:cs="Times New Roman"/>
          <w:sz w:val="24"/>
          <w:szCs w:val="24"/>
        </w:rPr>
      </w:pPr>
    </w:p>
    <w:p w:rsidR="00F92A78" w:rsidRPr="009E1D6E" w:rsidRDefault="00F92A78" w:rsidP="000C1091">
      <w:pPr>
        <w:spacing w:line="480" w:lineRule="auto"/>
        <w:jc w:val="both"/>
        <w:rPr>
          <w:rFonts w:ascii="Times New Roman" w:hAnsi="Times New Roman" w:cs="Times New Roman"/>
          <w:sz w:val="24"/>
          <w:szCs w:val="24"/>
        </w:rPr>
      </w:pPr>
    </w:p>
    <w:p w:rsidR="00F92A78" w:rsidRPr="009E1D6E" w:rsidRDefault="00F92A78" w:rsidP="000C1091">
      <w:pPr>
        <w:spacing w:line="480" w:lineRule="auto"/>
        <w:jc w:val="both"/>
        <w:rPr>
          <w:rFonts w:ascii="Times New Roman" w:hAnsi="Times New Roman" w:cs="Times New Roman"/>
          <w:sz w:val="24"/>
          <w:szCs w:val="24"/>
        </w:rPr>
      </w:pPr>
    </w:p>
    <w:p w:rsidR="00905E0D" w:rsidRDefault="00905E0D" w:rsidP="000C1091">
      <w:pPr>
        <w:spacing w:line="480" w:lineRule="auto"/>
        <w:jc w:val="both"/>
        <w:rPr>
          <w:rFonts w:ascii="Times New Roman" w:hAnsi="Times New Roman" w:cs="Times New Roman"/>
          <w:b/>
          <w:sz w:val="24"/>
          <w:szCs w:val="24"/>
        </w:rPr>
      </w:pPr>
    </w:p>
    <w:p w:rsidR="00905E0D" w:rsidRDefault="00905E0D" w:rsidP="000C1091">
      <w:pPr>
        <w:spacing w:line="480" w:lineRule="auto"/>
        <w:jc w:val="both"/>
        <w:rPr>
          <w:rFonts w:ascii="Times New Roman" w:hAnsi="Times New Roman" w:cs="Times New Roman"/>
          <w:b/>
          <w:sz w:val="24"/>
          <w:szCs w:val="24"/>
        </w:rPr>
      </w:pPr>
    </w:p>
    <w:p w:rsidR="00905E0D" w:rsidRDefault="00905E0D" w:rsidP="000C1091">
      <w:pPr>
        <w:spacing w:line="480" w:lineRule="auto"/>
        <w:jc w:val="both"/>
        <w:rPr>
          <w:rFonts w:ascii="Times New Roman" w:hAnsi="Times New Roman" w:cs="Times New Roman"/>
          <w:b/>
          <w:sz w:val="24"/>
          <w:szCs w:val="24"/>
        </w:rPr>
      </w:pPr>
    </w:p>
    <w:p w:rsidR="00905E0D" w:rsidRDefault="00905E0D" w:rsidP="000C1091">
      <w:pPr>
        <w:spacing w:line="480" w:lineRule="auto"/>
        <w:jc w:val="both"/>
        <w:rPr>
          <w:rFonts w:ascii="Times New Roman" w:hAnsi="Times New Roman" w:cs="Times New Roman"/>
          <w:b/>
          <w:sz w:val="24"/>
          <w:szCs w:val="24"/>
        </w:rPr>
      </w:pPr>
    </w:p>
    <w:p w:rsidR="00BB21B1" w:rsidRPr="009E1D6E" w:rsidRDefault="00EE654D" w:rsidP="000C1091">
      <w:pPr>
        <w:spacing w:line="480" w:lineRule="auto"/>
        <w:jc w:val="both"/>
        <w:rPr>
          <w:rFonts w:ascii="Times New Roman" w:hAnsi="Times New Roman" w:cs="Times New Roman"/>
          <w:b/>
          <w:sz w:val="24"/>
          <w:szCs w:val="24"/>
          <w:vertAlign w:val="superscript"/>
        </w:rPr>
      </w:pPr>
      <w:r w:rsidRPr="009E1D6E">
        <w:rPr>
          <w:rFonts w:ascii="Times New Roman" w:hAnsi="Times New Roman" w:cs="Times New Roman"/>
          <w:b/>
          <w:sz w:val="24"/>
          <w:szCs w:val="24"/>
        </w:rPr>
        <w:lastRenderedPageBreak/>
        <w:t>THEORIES OF BIOADHESION:</w:t>
      </w:r>
      <w:r w:rsidR="00BB21B1" w:rsidRPr="009E1D6E">
        <w:rPr>
          <w:rFonts w:ascii="Times New Roman" w:hAnsi="Times New Roman" w:cs="Times New Roman"/>
          <w:b/>
          <w:sz w:val="24"/>
          <w:szCs w:val="24"/>
        </w:rPr>
        <w:t xml:space="preserve"> </w:t>
      </w:r>
      <w:r w:rsidR="00AA59A6" w:rsidRPr="009E1D6E">
        <w:rPr>
          <w:rFonts w:ascii="Times New Roman" w:hAnsi="Times New Roman" w:cs="Times New Roman"/>
          <w:b/>
          <w:sz w:val="24"/>
          <w:szCs w:val="24"/>
          <w:vertAlign w:val="superscript"/>
        </w:rPr>
        <w:t>4</w:t>
      </w:r>
    </w:p>
    <w:tbl>
      <w:tblPr>
        <w:tblStyle w:val="TableGrid"/>
        <w:tblW w:w="0" w:type="auto"/>
        <w:tblLook w:val="04A0"/>
      </w:tblPr>
      <w:tblGrid>
        <w:gridCol w:w="4788"/>
        <w:gridCol w:w="4788"/>
      </w:tblGrid>
      <w:tr w:rsidR="00EE654D" w:rsidRPr="009E1D6E" w:rsidTr="00EE654D">
        <w:tc>
          <w:tcPr>
            <w:tcW w:w="4788" w:type="dxa"/>
          </w:tcPr>
          <w:p w:rsidR="00EE654D" w:rsidRPr="009E1D6E" w:rsidRDefault="00EE654D"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THEORY</w:t>
            </w:r>
          </w:p>
        </w:tc>
        <w:tc>
          <w:tcPr>
            <w:tcW w:w="4788" w:type="dxa"/>
          </w:tcPr>
          <w:p w:rsidR="00EE654D" w:rsidRPr="009E1D6E" w:rsidRDefault="00EE654D"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MECHANISM OF BIOADHESION</w:t>
            </w:r>
          </w:p>
        </w:tc>
      </w:tr>
      <w:tr w:rsidR="00EE654D" w:rsidRPr="009E1D6E" w:rsidTr="00EE654D">
        <w:tc>
          <w:tcPr>
            <w:tcW w:w="4788" w:type="dxa"/>
          </w:tcPr>
          <w:p w:rsidR="00EE654D" w:rsidRPr="009E1D6E" w:rsidRDefault="00EE654D"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Electronic theory</w:t>
            </w:r>
          </w:p>
        </w:tc>
        <w:tc>
          <w:tcPr>
            <w:tcW w:w="4788" w:type="dxa"/>
          </w:tcPr>
          <w:p w:rsidR="00EE654D" w:rsidRPr="009E1D6E" w:rsidRDefault="00C41640" w:rsidP="000C1091">
            <w:pPr>
              <w:spacing w:line="480" w:lineRule="auto"/>
              <w:jc w:val="both"/>
              <w:rPr>
                <w:rFonts w:ascii="Times New Roman" w:hAnsi="Times New Roman" w:cs="Times New Roman"/>
                <w:i/>
                <w:sz w:val="24"/>
                <w:szCs w:val="24"/>
              </w:rPr>
            </w:pPr>
            <w:r w:rsidRPr="009E1D6E">
              <w:rPr>
                <w:rFonts w:ascii="Times New Roman" w:hAnsi="Times New Roman" w:cs="Times New Roman"/>
                <w:i/>
                <w:sz w:val="24"/>
                <w:szCs w:val="24"/>
              </w:rPr>
              <w:t xml:space="preserve">Attractive electrostatic forces between glycoprotein </w:t>
            </w:r>
            <w:proofErr w:type="spellStart"/>
            <w:r w:rsidRPr="009E1D6E">
              <w:rPr>
                <w:rFonts w:ascii="Times New Roman" w:hAnsi="Times New Roman" w:cs="Times New Roman"/>
                <w:i/>
                <w:sz w:val="24"/>
                <w:szCs w:val="24"/>
              </w:rPr>
              <w:t>mucin</w:t>
            </w:r>
            <w:proofErr w:type="spellEnd"/>
            <w:r w:rsidRPr="009E1D6E">
              <w:rPr>
                <w:rFonts w:ascii="Times New Roman" w:hAnsi="Times New Roman" w:cs="Times New Roman"/>
                <w:i/>
                <w:sz w:val="24"/>
                <w:szCs w:val="24"/>
              </w:rPr>
              <w:t xml:space="preserve"> network and </w:t>
            </w:r>
            <w:proofErr w:type="spellStart"/>
            <w:r w:rsidRPr="009E1D6E">
              <w:rPr>
                <w:rFonts w:ascii="Times New Roman" w:hAnsi="Times New Roman" w:cs="Times New Roman"/>
                <w:i/>
                <w:sz w:val="24"/>
                <w:szCs w:val="24"/>
              </w:rPr>
              <w:t>bioadhesive</w:t>
            </w:r>
            <w:proofErr w:type="spellEnd"/>
            <w:r w:rsidRPr="009E1D6E">
              <w:rPr>
                <w:rFonts w:ascii="Times New Roman" w:hAnsi="Times New Roman" w:cs="Times New Roman"/>
                <w:i/>
                <w:sz w:val="24"/>
                <w:szCs w:val="24"/>
              </w:rPr>
              <w:t>.</w:t>
            </w:r>
          </w:p>
        </w:tc>
      </w:tr>
      <w:tr w:rsidR="00EE654D" w:rsidRPr="009E1D6E" w:rsidTr="00EE654D">
        <w:tc>
          <w:tcPr>
            <w:tcW w:w="4788" w:type="dxa"/>
          </w:tcPr>
          <w:p w:rsidR="00EE654D" w:rsidRPr="009E1D6E" w:rsidRDefault="00EE654D"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Wetting theory</w:t>
            </w:r>
          </w:p>
        </w:tc>
        <w:tc>
          <w:tcPr>
            <w:tcW w:w="4788" w:type="dxa"/>
          </w:tcPr>
          <w:p w:rsidR="00EE654D" w:rsidRPr="009E1D6E" w:rsidRDefault="00C41640" w:rsidP="000C1091">
            <w:pPr>
              <w:spacing w:line="480" w:lineRule="auto"/>
              <w:jc w:val="both"/>
              <w:rPr>
                <w:rFonts w:ascii="Times New Roman" w:hAnsi="Times New Roman" w:cs="Times New Roman"/>
                <w:i/>
                <w:sz w:val="24"/>
                <w:szCs w:val="24"/>
              </w:rPr>
            </w:pPr>
            <w:r w:rsidRPr="009E1D6E">
              <w:rPr>
                <w:rFonts w:ascii="Times New Roman" w:hAnsi="Times New Roman" w:cs="Times New Roman"/>
                <w:i/>
                <w:sz w:val="24"/>
                <w:szCs w:val="24"/>
              </w:rPr>
              <w:t xml:space="preserve">Ability of </w:t>
            </w:r>
            <w:proofErr w:type="spellStart"/>
            <w:r w:rsidRPr="009E1D6E">
              <w:rPr>
                <w:rFonts w:ascii="Times New Roman" w:hAnsi="Times New Roman" w:cs="Times New Roman"/>
                <w:i/>
                <w:sz w:val="24"/>
                <w:szCs w:val="24"/>
              </w:rPr>
              <w:t>bioadhesive</w:t>
            </w:r>
            <w:proofErr w:type="spellEnd"/>
            <w:r w:rsidRPr="009E1D6E">
              <w:rPr>
                <w:rFonts w:ascii="Times New Roman" w:hAnsi="Times New Roman" w:cs="Times New Roman"/>
                <w:i/>
                <w:sz w:val="24"/>
                <w:szCs w:val="24"/>
              </w:rPr>
              <w:t xml:space="preserve"> polymer to sprea</w:t>
            </w:r>
            <w:r w:rsidR="00472956" w:rsidRPr="009E1D6E">
              <w:rPr>
                <w:rFonts w:ascii="Times New Roman" w:hAnsi="Times New Roman" w:cs="Times New Roman"/>
                <w:i/>
                <w:sz w:val="24"/>
                <w:szCs w:val="24"/>
              </w:rPr>
              <w:t xml:space="preserve">d and have intimate contact with </w:t>
            </w:r>
            <w:r w:rsidRPr="009E1D6E">
              <w:rPr>
                <w:rFonts w:ascii="Times New Roman" w:hAnsi="Times New Roman" w:cs="Times New Roman"/>
                <w:i/>
                <w:sz w:val="24"/>
                <w:szCs w:val="24"/>
              </w:rPr>
              <w:t>mucous membrane.</w:t>
            </w:r>
          </w:p>
        </w:tc>
      </w:tr>
      <w:tr w:rsidR="00EE654D" w:rsidRPr="009E1D6E" w:rsidTr="00EE654D">
        <w:tc>
          <w:tcPr>
            <w:tcW w:w="4788" w:type="dxa"/>
          </w:tcPr>
          <w:p w:rsidR="00EE654D" w:rsidRPr="009E1D6E" w:rsidRDefault="00EE654D"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Adsorption theory</w:t>
            </w:r>
          </w:p>
        </w:tc>
        <w:tc>
          <w:tcPr>
            <w:tcW w:w="4788" w:type="dxa"/>
          </w:tcPr>
          <w:p w:rsidR="00EE654D" w:rsidRPr="009E1D6E" w:rsidRDefault="00C41640" w:rsidP="000C1091">
            <w:pPr>
              <w:spacing w:line="480" w:lineRule="auto"/>
              <w:jc w:val="both"/>
              <w:rPr>
                <w:rFonts w:ascii="Times New Roman" w:hAnsi="Times New Roman" w:cs="Times New Roman"/>
                <w:i/>
                <w:sz w:val="24"/>
                <w:szCs w:val="24"/>
              </w:rPr>
            </w:pPr>
            <w:r w:rsidRPr="009E1D6E">
              <w:rPr>
                <w:rFonts w:ascii="Times New Roman" w:hAnsi="Times New Roman" w:cs="Times New Roman"/>
                <w:i/>
                <w:sz w:val="24"/>
                <w:szCs w:val="24"/>
              </w:rPr>
              <w:t>Surface forces resulting in chemical bonding.</w:t>
            </w:r>
          </w:p>
        </w:tc>
      </w:tr>
      <w:tr w:rsidR="00EE654D" w:rsidRPr="009E1D6E" w:rsidTr="00EE654D">
        <w:tc>
          <w:tcPr>
            <w:tcW w:w="4788" w:type="dxa"/>
          </w:tcPr>
          <w:p w:rsidR="00EE654D" w:rsidRPr="009E1D6E" w:rsidRDefault="00C41640"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Diffusion theory</w:t>
            </w:r>
          </w:p>
        </w:tc>
        <w:tc>
          <w:tcPr>
            <w:tcW w:w="4788" w:type="dxa"/>
          </w:tcPr>
          <w:p w:rsidR="00EE654D" w:rsidRPr="009E1D6E" w:rsidRDefault="00C41640" w:rsidP="000C1091">
            <w:pPr>
              <w:spacing w:line="480" w:lineRule="auto"/>
              <w:jc w:val="both"/>
              <w:rPr>
                <w:rFonts w:ascii="Times New Roman" w:hAnsi="Times New Roman" w:cs="Times New Roman"/>
                <w:i/>
                <w:sz w:val="24"/>
                <w:szCs w:val="24"/>
              </w:rPr>
            </w:pPr>
            <w:r w:rsidRPr="009E1D6E">
              <w:rPr>
                <w:rFonts w:ascii="Times New Roman" w:hAnsi="Times New Roman" w:cs="Times New Roman"/>
                <w:i/>
                <w:sz w:val="24"/>
                <w:szCs w:val="24"/>
              </w:rPr>
              <w:t xml:space="preserve">Physical entanglement of </w:t>
            </w:r>
            <w:proofErr w:type="spellStart"/>
            <w:r w:rsidRPr="009E1D6E">
              <w:rPr>
                <w:rFonts w:ascii="Times New Roman" w:hAnsi="Times New Roman" w:cs="Times New Roman"/>
                <w:i/>
                <w:sz w:val="24"/>
                <w:szCs w:val="24"/>
              </w:rPr>
              <w:t>mucin</w:t>
            </w:r>
            <w:proofErr w:type="spellEnd"/>
            <w:r w:rsidRPr="009E1D6E">
              <w:rPr>
                <w:rFonts w:ascii="Times New Roman" w:hAnsi="Times New Roman" w:cs="Times New Roman"/>
                <w:i/>
                <w:sz w:val="24"/>
                <w:szCs w:val="24"/>
              </w:rPr>
              <w:t xml:space="preserve"> strands and flexible polymer chains</w:t>
            </w:r>
          </w:p>
        </w:tc>
      </w:tr>
      <w:tr w:rsidR="00EE654D" w:rsidRPr="009E1D6E" w:rsidTr="00EE654D">
        <w:tc>
          <w:tcPr>
            <w:tcW w:w="4788" w:type="dxa"/>
          </w:tcPr>
          <w:p w:rsidR="00EE654D" w:rsidRPr="009E1D6E" w:rsidRDefault="00C41640"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Mechanical theory</w:t>
            </w:r>
          </w:p>
        </w:tc>
        <w:tc>
          <w:tcPr>
            <w:tcW w:w="4788" w:type="dxa"/>
          </w:tcPr>
          <w:p w:rsidR="00EE654D" w:rsidRPr="009E1D6E" w:rsidRDefault="00C41640" w:rsidP="000C1091">
            <w:pPr>
              <w:spacing w:line="480" w:lineRule="auto"/>
              <w:jc w:val="both"/>
              <w:rPr>
                <w:rFonts w:ascii="Times New Roman" w:hAnsi="Times New Roman" w:cs="Times New Roman"/>
                <w:i/>
                <w:sz w:val="24"/>
                <w:szCs w:val="24"/>
              </w:rPr>
            </w:pPr>
            <w:r w:rsidRPr="009E1D6E">
              <w:rPr>
                <w:rFonts w:ascii="Times New Roman" w:hAnsi="Times New Roman" w:cs="Times New Roman"/>
                <w:i/>
                <w:sz w:val="24"/>
                <w:szCs w:val="24"/>
              </w:rPr>
              <w:t>Adhesion occurs as a result of interlocking</w:t>
            </w:r>
            <w:r w:rsidR="00472956" w:rsidRPr="009E1D6E">
              <w:rPr>
                <w:rFonts w:ascii="Times New Roman" w:hAnsi="Times New Roman" w:cs="Times New Roman"/>
                <w:i/>
                <w:sz w:val="24"/>
                <w:szCs w:val="24"/>
              </w:rPr>
              <w:t xml:space="preserve"> of liquid adhesive into irr</w:t>
            </w:r>
            <w:r w:rsidRPr="009E1D6E">
              <w:rPr>
                <w:rFonts w:ascii="Times New Roman" w:hAnsi="Times New Roman" w:cs="Times New Roman"/>
                <w:i/>
                <w:sz w:val="24"/>
                <w:szCs w:val="24"/>
              </w:rPr>
              <w:t>egularities of rough surface.</w:t>
            </w:r>
          </w:p>
        </w:tc>
      </w:tr>
      <w:tr w:rsidR="00EE654D" w:rsidRPr="009E1D6E" w:rsidTr="00EE654D">
        <w:tc>
          <w:tcPr>
            <w:tcW w:w="4788" w:type="dxa"/>
          </w:tcPr>
          <w:p w:rsidR="00EE654D" w:rsidRPr="009E1D6E" w:rsidRDefault="00C41640"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Fracture theory</w:t>
            </w:r>
          </w:p>
        </w:tc>
        <w:tc>
          <w:tcPr>
            <w:tcW w:w="4788" w:type="dxa"/>
          </w:tcPr>
          <w:p w:rsidR="00EE654D" w:rsidRPr="009E1D6E" w:rsidRDefault="003F54F5" w:rsidP="000C1091">
            <w:pPr>
              <w:spacing w:line="480" w:lineRule="auto"/>
              <w:jc w:val="both"/>
              <w:rPr>
                <w:rFonts w:ascii="Times New Roman" w:hAnsi="Times New Roman" w:cs="Times New Roman"/>
                <w:i/>
                <w:sz w:val="24"/>
                <w:szCs w:val="24"/>
              </w:rPr>
            </w:pPr>
            <w:r w:rsidRPr="009E1D6E">
              <w:rPr>
                <w:rFonts w:ascii="Times New Roman" w:hAnsi="Times New Roman" w:cs="Times New Roman"/>
                <w:i/>
                <w:sz w:val="24"/>
                <w:szCs w:val="24"/>
              </w:rPr>
              <w:t xml:space="preserve">It is most accepted theory. It is the force required to separate </w:t>
            </w:r>
            <w:r w:rsidR="00472956" w:rsidRPr="009E1D6E">
              <w:rPr>
                <w:rFonts w:ascii="Times New Roman" w:hAnsi="Times New Roman" w:cs="Times New Roman"/>
                <w:i/>
                <w:sz w:val="24"/>
                <w:szCs w:val="24"/>
              </w:rPr>
              <w:t xml:space="preserve">two surfaces after </w:t>
            </w:r>
            <w:proofErr w:type="spellStart"/>
            <w:r w:rsidR="00472956" w:rsidRPr="009E1D6E">
              <w:rPr>
                <w:rFonts w:ascii="Times New Roman" w:hAnsi="Times New Roman" w:cs="Times New Roman"/>
                <w:i/>
                <w:sz w:val="24"/>
                <w:szCs w:val="24"/>
              </w:rPr>
              <w:t>bioadhesion</w:t>
            </w:r>
            <w:proofErr w:type="spellEnd"/>
            <w:r w:rsidR="00472956" w:rsidRPr="009E1D6E">
              <w:rPr>
                <w:rFonts w:ascii="Times New Roman" w:hAnsi="Times New Roman" w:cs="Times New Roman"/>
                <w:i/>
                <w:sz w:val="24"/>
                <w:szCs w:val="24"/>
              </w:rPr>
              <w:t xml:space="preserve"> is established.</w:t>
            </w:r>
          </w:p>
        </w:tc>
      </w:tr>
    </w:tbl>
    <w:p w:rsidR="007278D1" w:rsidRPr="009E1D6E" w:rsidRDefault="007278D1" w:rsidP="000C1091">
      <w:pPr>
        <w:spacing w:line="480" w:lineRule="auto"/>
        <w:jc w:val="both"/>
        <w:rPr>
          <w:rFonts w:ascii="Times New Roman" w:hAnsi="Times New Roman" w:cs="Times New Roman"/>
          <w:sz w:val="24"/>
          <w:szCs w:val="24"/>
        </w:rPr>
      </w:pPr>
    </w:p>
    <w:p w:rsidR="00CF2A25" w:rsidRPr="009E1D6E" w:rsidRDefault="0043573E" w:rsidP="000C1091">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Advantages:</w:t>
      </w:r>
    </w:p>
    <w:p w:rsidR="0043573E" w:rsidRPr="009E1D6E" w:rsidRDefault="0043573E" w:rsidP="007278D1">
      <w:pPr>
        <w:pStyle w:val="ListParagraph"/>
        <w:numPr>
          <w:ilvl w:val="0"/>
          <w:numId w:val="1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Faster onset of action from the </w:t>
      </w:r>
      <w:proofErr w:type="spellStart"/>
      <w:r w:rsidRPr="009E1D6E">
        <w:rPr>
          <w:rFonts w:ascii="Times New Roman" w:hAnsi="Times New Roman" w:cs="Times New Roman"/>
          <w:sz w:val="24"/>
          <w:szCs w:val="24"/>
        </w:rPr>
        <w:t>muosal</w:t>
      </w:r>
      <w:proofErr w:type="spellEnd"/>
      <w:r w:rsidRPr="009E1D6E">
        <w:rPr>
          <w:rFonts w:ascii="Times New Roman" w:hAnsi="Times New Roman" w:cs="Times New Roman"/>
          <w:sz w:val="24"/>
          <w:szCs w:val="24"/>
        </w:rPr>
        <w:t xml:space="preserve"> surface</w:t>
      </w:r>
    </w:p>
    <w:p w:rsidR="0043573E" w:rsidRPr="009E1D6E" w:rsidRDefault="0043573E" w:rsidP="000C1091">
      <w:pPr>
        <w:pStyle w:val="ListParagraph"/>
        <w:numPr>
          <w:ilvl w:val="0"/>
          <w:numId w:val="1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Drug is protected from degradation from acidic environment in gut.</w:t>
      </w:r>
    </w:p>
    <w:p w:rsidR="0043573E" w:rsidRPr="009E1D6E" w:rsidRDefault="0043573E" w:rsidP="000C1091">
      <w:pPr>
        <w:pStyle w:val="ListParagraph"/>
        <w:numPr>
          <w:ilvl w:val="0"/>
          <w:numId w:val="1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Rapid absorption because of increased blood supply and increase in blood flow rates  </w:t>
      </w:r>
    </w:p>
    <w:p w:rsidR="0043573E" w:rsidRPr="009E1D6E" w:rsidRDefault="007278D1" w:rsidP="000C1091">
      <w:pPr>
        <w:pStyle w:val="ListParagraph"/>
        <w:numPr>
          <w:ilvl w:val="0"/>
          <w:numId w:val="1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Increase in </w:t>
      </w:r>
      <w:r w:rsidR="0043573E" w:rsidRPr="009E1D6E">
        <w:rPr>
          <w:rFonts w:ascii="Times New Roman" w:hAnsi="Times New Roman" w:cs="Times New Roman"/>
          <w:sz w:val="24"/>
          <w:szCs w:val="24"/>
        </w:rPr>
        <w:t>bioavailability because of avoidance of first pass metabolism in liver.</w:t>
      </w:r>
    </w:p>
    <w:p w:rsidR="0043573E" w:rsidRPr="009E1D6E" w:rsidRDefault="0043573E" w:rsidP="000C1091">
      <w:pPr>
        <w:pStyle w:val="ListParagraph"/>
        <w:numPr>
          <w:ilvl w:val="0"/>
          <w:numId w:val="1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Increased patient compliance –easy mode of administration.</w:t>
      </w:r>
    </w:p>
    <w:p w:rsidR="0043573E" w:rsidRPr="009E1D6E" w:rsidRDefault="0043573E" w:rsidP="000C1091">
      <w:pPr>
        <w:pStyle w:val="ListParagraph"/>
        <w:numPr>
          <w:ilvl w:val="0"/>
          <w:numId w:val="1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lastRenderedPageBreak/>
        <w:t>Excellent accessibility.</w:t>
      </w:r>
    </w:p>
    <w:p w:rsidR="0043573E" w:rsidRPr="009E1D6E" w:rsidRDefault="0043573E" w:rsidP="000C1091">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Disadvantages:</w:t>
      </w:r>
    </w:p>
    <w:p w:rsidR="0043573E" w:rsidRPr="009E1D6E" w:rsidRDefault="0043573E" w:rsidP="007278D1">
      <w:pPr>
        <w:pStyle w:val="ListParagraph"/>
        <w:numPr>
          <w:ilvl w:val="0"/>
          <w:numId w:val="15"/>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Saliva </w:t>
      </w:r>
      <w:r w:rsidR="00373508" w:rsidRPr="009E1D6E">
        <w:rPr>
          <w:rFonts w:ascii="Times New Roman" w:hAnsi="Times New Roman" w:cs="Times New Roman"/>
          <w:sz w:val="24"/>
          <w:szCs w:val="24"/>
        </w:rPr>
        <w:t>washes away dr</w:t>
      </w:r>
      <w:r w:rsidRPr="009E1D6E">
        <w:rPr>
          <w:rFonts w:ascii="Times New Roman" w:hAnsi="Times New Roman" w:cs="Times New Roman"/>
          <w:sz w:val="24"/>
          <w:szCs w:val="24"/>
        </w:rPr>
        <w:t>ugs.</w:t>
      </w:r>
    </w:p>
    <w:p w:rsidR="0043573E" w:rsidRPr="009E1D6E" w:rsidRDefault="0043573E" w:rsidP="000C1091">
      <w:pPr>
        <w:pStyle w:val="ListParagraph"/>
        <w:numPr>
          <w:ilvl w:val="0"/>
          <w:numId w:val="15"/>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Mastication may dislodge delivery device.</w:t>
      </w:r>
    </w:p>
    <w:p w:rsidR="00373508" w:rsidRPr="009E1D6E" w:rsidRDefault="00373508" w:rsidP="000C1091">
      <w:pPr>
        <w:pStyle w:val="ListParagraph"/>
        <w:numPr>
          <w:ilvl w:val="0"/>
          <w:numId w:val="15"/>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Taste factor consideration.</w:t>
      </w:r>
    </w:p>
    <w:p w:rsidR="00373508" w:rsidRPr="009E1D6E" w:rsidRDefault="00373508" w:rsidP="000C1091">
      <w:pPr>
        <w:pStyle w:val="ListParagraph"/>
        <w:numPr>
          <w:ilvl w:val="0"/>
          <w:numId w:val="15"/>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Relatively small surface area.</w:t>
      </w:r>
    </w:p>
    <w:p w:rsidR="00373508" w:rsidRPr="009E1D6E" w:rsidRDefault="00373508" w:rsidP="00773D4C">
      <w:pPr>
        <w:spacing w:line="480" w:lineRule="auto"/>
        <w:jc w:val="center"/>
        <w:rPr>
          <w:rFonts w:ascii="Times New Roman" w:hAnsi="Times New Roman" w:cs="Times New Roman"/>
          <w:sz w:val="24"/>
          <w:szCs w:val="24"/>
          <w:vertAlign w:val="superscript"/>
        </w:rPr>
      </w:pPr>
      <w:r w:rsidRPr="009E1D6E">
        <w:rPr>
          <w:rFonts w:ascii="Times New Roman" w:hAnsi="Times New Roman" w:cs="Times New Roman"/>
          <w:b/>
          <w:sz w:val="24"/>
          <w:szCs w:val="24"/>
        </w:rPr>
        <w:t>TYPES OF MUCOADHESIVE POLYMERS</w:t>
      </w:r>
      <w:r w:rsidR="00AA59A6" w:rsidRPr="009E1D6E">
        <w:rPr>
          <w:rFonts w:ascii="Times New Roman" w:hAnsi="Times New Roman" w:cs="Times New Roman"/>
          <w:b/>
          <w:sz w:val="24"/>
          <w:szCs w:val="24"/>
          <w:vertAlign w:val="superscript"/>
        </w:rPr>
        <w:t>5</w:t>
      </w:r>
    </w:p>
    <w:p w:rsidR="00373508" w:rsidRPr="009E1D6E" w:rsidRDefault="007278D1" w:rsidP="007278D1">
      <w:pPr>
        <w:pStyle w:val="ListParagraph"/>
        <w:spacing w:line="480" w:lineRule="auto"/>
        <w:jc w:val="both"/>
        <w:rPr>
          <w:rFonts w:ascii="Times New Roman" w:hAnsi="Times New Roman" w:cs="Times New Roman"/>
          <w:sz w:val="24"/>
          <w:szCs w:val="24"/>
        </w:rPr>
      </w:pPr>
      <w:r w:rsidRPr="009E1D6E">
        <w:rPr>
          <w:rFonts w:ascii="Times New Roman" w:hAnsi="Times New Roman" w:cs="Times New Roman"/>
          <w:noProof/>
          <w:sz w:val="24"/>
          <w:szCs w:val="24"/>
        </w:rPr>
        <w:drawing>
          <wp:inline distT="0" distB="0" distL="0" distR="0">
            <wp:extent cx="5067300" cy="244792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73D4C" w:rsidRPr="009E1D6E" w:rsidRDefault="00773D4C" w:rsidP="000C1091">
      <w:pPr>
        <w:spacing w:line="480" w:lineRule="auto"/>
        <w:jc w:val="both"/>
        <w:rPr>
          <w:rFonts w:ascii="Times New Roman" w:hAnsi="Times New Roman" w:cs="Times New Roman"/>
          <w:b/>
          <w:sz w:val="24"/>
          <w:szCs w:val="24"/>
        </w:rPr>
      </w:pPr>
    </w:p>
    <w:p w:rsidR="00773D4C" w:rsidRPr="009E1D6E" w:rsidRDefault="00773D4C" w:rsidP="000C1091">
      <w:pPr>
        <w:spacing w:line="480" w:lineRule="auto"/>
        <w:jc w:val="both"/>
        <w:rPr>
          <w:rFonts w:ascii="Times New Roman" w:hAnsi="Times New Roman" w:cs="Times New Roman"/>
          <w:b/>
          <w:sz w:val="24"/>
          <w:szCs w:val="24"/>
        </w:rPr>
      </w:pPr>
    </w:p>
    <w:p w:rsidR="00773D4C" w:rsidRPr="009E1D6E" w:rsidRDefault="00773D4C" w:rsidP="000C1091">
      <w:pPr>
        <w:spacing w:line="480" w:lineRule="auto"/>
        <w:jc w:val="both"/>
        <w:rPr>
          <w:rFonts w:ascii="Times New Roman" w:hAnsi="Times New Roman" w:cs="Times New Roman"/>
          <w:b/>
          <w:sz w:val="24"/>
          <w:szCs w:val="24"/>
        </w:rPr>
      </w:pPr>
    </w:p>
    <w:p w:rsidR="00773D4C" w:rsidRPr="009E1D6E" w:rsidRDefault="00773D4C" w:rsidP="000C1091">
      <w:pPr>
        <w:spacing w:line="480" w:lineRule="auto"/>
        <w:jc w:val="both"/>
        <w:rPr>
          <w:rFonts w:ascii="Times New Roman" w:hAnsi="Times New Roman" w:cs="Times New Roman"/>
          <w:b/>
          <w:sz w:val="24"/>
          <w:szCs w:val="24"/>
        </w:rPr>
      </w:pPr>
    </w:p>
    <w:p w:rsidR="00773D4C" w:rsidRPr="009E1D6E" w:rsidRDefault="00773D4C" w:rsidP="000C1091">
      <w:pPr>
        <w:spacing w:line="480" w:lineRule="auto"/>
        <w:jc w:val="both"/>
        <w:rPr>
          <w:rFonts w:ascii="Times New Roman" w:hAnsi="Times New Roman" w:cs="Times New Roman"/>
          <w:b/>
          <w:sz w:val="24"/>
          <w:szCs w:val="24"/>
        </w:rPr>
      </w:pPr>
    </w:p>
    <w:p w:rsidR="00FF506E" w:rsidRPr="009E1D6E" w:rsidRDefault="00773D4C" w:rsidP="000C1091">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Role o</w:t>
      </w:r>
      <w:r w:rsidR="00AD19F1" w:rsidRPr="009E1D6E">
        <w:rPr>
          <w:rFonts w:ascii="Times New Roman" w:hAnsi="Times New Roman" w:cs="Times New Roman"/>
          <w:b/>
          <w:sz w:val="24"/>
          <w:szCs w:val="24"/>
        </w:rPr>
        <w:t>f Mucosal Drug Delivery i</w:t>
      </w:r>
      <w:r w:rsidR="007278D1" w:rsidRPr="009E1D6E">
        <w:rPr>
          <w:rFonts w:ascii="Times New Roman" w:hAnsi="Times New Roman" w:cs="Times New Roman"/>
          <w:b/>
          <w:sz w:val="24"/>
          <w:szCs w:val="24"/>
        </w:rPr>
        <w:t>n Oral</w:t>
      </w:r>
      <w:r w:rsidR="00F04AF0" w:rsidRPr="009E1D6E">
        <w:rPr>
          <w:rFonts w:ascii="Times New Roman" w:hAnsi="Times New Roman" w:cs="Times New Roman"/>
          <w:b/>
          <w:sz w:val="24"/>
          <w:szCs w:val="24"/>
        </w:rPr>
        <w:t xml:space="preserve"> Disorders</w:t>
      </w:r>
      <w:r w:rsidR="007278D1" w:rsidRPr="009E1D6E">
        <w:rPr>
          <w:rFonts w:ascii="Times New Roman" w:hAnsi="Times New Roman" w:cs="Times New Roman"/>
          <w:b/>
          <w:sz w:val="24"/>
          <w:szCs w:val="24"/>
        </w:rPr>
        <w:t>:</w:t>
      </w:r>
    </w:p>
    <w:p w:rsidR="00472956" w:rsidRPr="009E1D6E" w:rsidRDefault="00AD19F1" w:rsidP="000C1091">
      <w:pPr>
        <w:tabs>
          <w:tab w:val="left" w:pos="6600"/>
        </w:tabs>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ORAL MUCOSITIS</w:t>
      </w:r>
      <w:r w:rsidR="00A66DA1" w:rsidRPr="009E1D6E">
        <w:rPr>
          <w:rFonts w:ascii="Times New Roman" w:hAnsi="Times New Roman" w:cs="Times New Roman"/>
          <w:b/>
          <w:sz w:val="24"/>
          <w:szCs w:val="24"/>
        </w:rPr>
        <w:tab/>
      </w:r>
    </w:p>
    <w:p w:rsidR="00472956" w:rsidRPr="009E1D6E" w:rsidRDefault="00773D4C" w:rsidP="000C1091">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I</w:t>
      </w:r>
      <w:r w:rsidR="004C3D60" w:rsidRPr="009E1D6E">
        <w:rPr>
          <w:rFonts w:ascii="Times New Roman" w:hAnsi="Times New Roman" w:cs="Times New Roman"/>
          <w:sz w:val="24"/>
          <w:szCs w:val="24"/>
        </w:rPr>
        <w:t xml:space="preserve">t is an inflammatory condition of oral mucosa which occurs as a result of cancer chemotherapy, particularly bone marrow transplant and head and neck radiotherapy in treatment of oral cancer. </w:t>
      </w:r>
      <w:r w:rsidR="00541FCD" w:rsidRPr="009E1D6E">
        <w:rPr>
          <w:rFonts w:ascii="Times New Roman" w:hAnsi="Times New Roman" w:cs="Times New Roman"/>
          <w:sz w:val="24"/>
          <w:szCs w:val="24"/>
        </w:rPr>
        <w:t>It is characterized by erythema, inflammation, pain and ulceration.</w:t>
      </w:r>
    </w:p>
    <w:p w:rsidR="00541FCD" w:rsidRPr="009E1D6E" w:rsidRDefault="00541FCD" w:rsidP="00773D4C">
      <w:p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Treatment: </w:t>
      </w:r>
    </w:p>
    <w:p w:rsidR="00541FCD" w:rsidRPr="009E1D6E" w:rsidRDefault="00AD19F1" w:rsidP="00AD19F1">
      <w:pPr>
        <w:pStyle w:val="ListParagraph"/>
        <w:numPr>
          <w:ilvl w:val="0"/>
          <w:numId w:val="28"/>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w:t>
      </w:r>
      <w:proofErr w:type="spellStart"/>
      <w:r w:rsidR="00773D4C" w:rsidRPr="009E1D6E">
        <w:rPr>
          <w:rFonts w:ascii="Times New Roman" w:hAnsi="Times New Roman" w:cs="Times New Roman"/>
          <w:sz w:val="24"/>
          <w:szCs w:val="24"/>
        </w:rPr>
        <w:t>B</w:t>
      </w:r>
      <w:r w:rsidR="00541FCD" w:rsidRPr="009E1D6E">
        <w:rPr>
          <w:rFonts w:ascii="Times New Roman" w:hAnsi="Times New Roman" w:cs="Times New Roman"/>
          <w:sz w:val="24"/>
          <w:szCs w:val="24"/>
        </w:rPr>
        <w:t>enzydamine</w:t>
      </w:r>
      <w:proofErr w:type="spellEnd"/>
      <w:r w:rsidR="00541FCD" w:rsidRPr="009E1D6E">
        <w:rPr>
          <w:rFonts w:ascii="Times New Roman" w:hAnsi="Times New Roman" w:cs="Times New Roman"/>
          <w:sz w:val="24"/>
          <w:szCs w:val="24"/>
        </w:rPr>
        <w:t xml:space="preserve"> hydrochloride, non steroidal drug which can be used as topical application or can be used as 0.15% </w:t>
      </w:r>
      <w:proofErr w:type="spellStart"/>
      <w:r w:rsidR="00541FCD" w:rsidRPr="009E1D6E">
        <w:rPr>
          <w:rFonts w:ascii="Times New Roman" w:hAnsi="Times New Roman" w:cs="Times New Roman"/>
          <w:sz w:val="24"/>
          <w:szCs w:val="24"/>
        </w:rPr>
        <w:t>benzydamine</w:t>
      </w:r>
      <w:proofErr w:type="spellEnd"/>
      <w:r w:rsidR="00541FCD" w:rsidRPr="009E1D6E">
        <w:rPr>
          <w:rFonts w:ascii="Times New Roman" w:hAnsi="Times New Roman" w:cs="Times New Roman"/>
          <w:sz w:val="24"/>
          <w:szCs w:val="24"/>
        </w:rPr>
        <w:t xml:space="preserve"> mouth rinse as prophylactic treatment of radiation induced mucositis.</w:t>
      </w:r>
      <w:r w:rsidR="00AA59A6" w:rsidRPr="009E1D6E">
        <w:rPr>
          <w:rFonts w:ascii="Times New Roman" w:hAnsi="Times New Roman" w:cs="Times New Roman"/>
          <w:sz w:val="24"/>
          <w:szCs w:val="24"/>
          <w:vertAlign w:val="superscript"/>
        </w:rPr>
        <w:t>6</w:t>
      </w:r>
    </w:p>
    <w:p w:rsidR="00541FCD" w:rsidRPr="009E1D6E" w:rsidRDefault="00541FCD" w:rsidP="00AD19F1">
      <w:pPr>
        <w:pStyle w:val="ListParagraph"/>
        <w:numPr>
          <w:ilvl w:val="0"/>
          <w:numId w:val="28"/>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Topical </w:t>
      </w:r>
      <w:proofErr w:type="spellStart"/>
      <w:r w:rsidRPr="009E1D6E">
        <w:rPr>
          <w:rFonts w:ascii="Times New Roman" w:hAnsi="Times New Roman" w:cs="Times New Roman"/>
          <w:sz w:val="24"/>
          <w:szCs w:val="24"/>
        </w:rPr>
        <w:t>sucralfate</w:t>
      </w:r>
      <w:proofErr w:type="spellEnd"/>
      <w:r w:rsidRPr="009E1D6E">
        <w:rPr>
          <w:rFonts w:ascii="Times New Roman" w:hAnsi="Times New Roman" w:cs="Times New Roman"/>
          <w:sz w:val="24"/>
          <w:szCs w:val="24"/>
        </w:rPr>
        <w:t xml:space="preserve"> during radiotherapy</w:t>
      </w:r>
      <w:r w:rsidR="000F3178" w:rsidRPr="009E1D6E">
        <w:rPr>
          <w:rFonts w:ascii="Times New Roman" w:hAnsi="Times New Roman" w:cs="Times New Roman"/>
          <w:sz w:val="24"/>
          <w:szCs w:val="24"/>
        </w:rPr>
        <w:t>.</w:t>
      </w:r>
      <w:r w:rsidR="00AA59A6" w:rsidRPr="009E1D6E">
        <w:rPr>
          <w:rFonts w:ascii="Times New Roman" w:hAnsi="Times New Roman" w:cs="Times New Roman"/>
          <w:sz w:val="24"/>
          <w:szCs w:val="24"/>
          <w:vertAlign w:val="superscript"/>
        </w:rPr>
        <w:t>7,8</w:t>
      </w:r>
    </w:p>
    <w:p w:rsidR="000F3178" w:rsidRPr="009E1D6E" w:rsidRDefault="000F3178" w:rsidP="000C1091">
      <w:pPr>
        <w:pStyle w:val="ListParagraph"/>
        <w:numPr>
          <w:ilvl w:val="0"/>
          <w:numId w:val="17"/>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Novel </w:t>
      </w:r>
      <w:r w:rsidR="00826C88" w:rsidRPr="009E1D6E">
        <w:rPr>
          <w:rFonts w:ascii="Times New Roman" w:hAnsi="Times New Roman" w:cs="Times New Roman"/>
          <w:sz w:val="24"/>
          <w:szCs w:val="24"/>
        </w:rPr>
        <w:t>formulations</w:t>
      </w:r>
      <w:r w:rsidR="00AA59A6" w:rsidRPr="009E1D6E">
        <w:rPr>
          <w:rFonts w:ascii="Times New Roman" w:hAnsi="Times New Roman" w:cs="Times New Roman"/>
          <w:sz w:val="24"/>
          <w:szCs w:val="24"/>
          <w:vertAlign w:val="superscript"/>
        </w:rPr>
        <w:t>9</w:t>
      </w:r>
      <w:r w:rsidRPr="009E1D6E">
        <w:rPr>
          <w:rFonts w:ascii="Times New Roman" w:hAnsi="Times New Roman" w:cs="Times New Roman"/>
          <w:sz w:val="24"/>
          <w:szCs w:val="24"/>
        </w:rPr>
        <w:t xml:space="preserve"> which include intraepithelial delivery of transformation </w:t>
      </w:r>
      <w:r w:rsidR="00AD19F1" w:rsidRPr="009E1D6E">
        <w:rPr>
          <w:rFonts w:ascii="Times New Roman" w:hAnsi="Times New Roman" w:cs="Times New Roman"/>
          <w:sz w:val="24"/>
          <w:szCs w:val="24"/>
        </w:rPr>
        <w:t>growth factor beta-3(TGFB-3) to</w:t>
      </w:r>
      <w:r w:rsidRPr="009E1D6E">
        <w:rPr>
          <w:rFonts w:ascii="Times New Roman" w:hAnsi="Times New Roman" w:cs="Times New Roman"/>
          <w:sz w:val="24"/>
          <w:szCs w:val="24"/>
        </w:rPr>
        <w:t xml:space="preserve"> inhibit epithelial cell proliferation could help </w:t>
      </w:r>
      <w:r w:rsidR="003229B4" w:rsidRPr="009E1D6E">
        <w:rPr>
          <w:rFonts w:ascii="Times New Roman" w:hAnsi="Times New Roman" w:cs="Times New Roman"/>
          <w:sz w:val="24"/>
          <w:szCs w:val="24"/>
        </w:rPr>
        <w:t xml:space="preserve">in prevention of oral </w:t>
      </w:r>
      <w:proofErr w:type="spellStart"/>
      <w:r w:rsidR="003229B4" w:rsidRPr="009E1D6E">
        <w:rPr>
          <w:rFonts w:ascii="Times New Roman" w:hAnsi="Times New Roman" w:cs="Times New Roman"/>
          <w:sz w:val="24"/>
          <w:szCs w:val="24"/>
        </w:rPr>
        <w:t>mucositis</w:t>
      </w:r>
      <w:proofErr w:type="spellEnd"/>
      <w:r w:rsidR="00B66288" w:rsidRPr="009E1D6E">
        <w:rPr>
          <w:rFonts w:ascii="Times New Roman" w:hAnsi="Times New Roman" w:cs="Times New Roman"/>
          <w:sz w:val="24"/>
          <w:szCs w:val="24"/>
        </w:rPr>
        <w:t xml:space="preserve"> </w:t>
      </w:r>
      <w:r w:rsidR="003229B4" w:rsidRPr="009E1D6E">
        <w:rPr>
          <w:rFonts w:ascii="Times New Roman" w:hAnsi="Times New Roman" w:cs="Times New Roman"/>
          <w:sz w:val="24"/>
          <w:szCs w:val="24"/>
        </w:rPr>
        <w:t xml:space="preserve">and </w:t>
      </w:r>
      <w:proofErr w:type="spellStart"/>
      <w:r w:rsidR="003229B4" w:rsidRPr="009E1D6E">
        <w:rPr>
          <w:rFonts w:ascii="Times New Roman" w:hAnsi="Times New Roman" w:cs="Times New Roman"/>
          <w:sz w:val="24"/>
          <w:szCs w:val="24"/>
        </w:rPr>
        <w:t>keratinocyte</w:t>
      </w:r>
      <w:proofErr w:type="spellEnd"/>
      <w:r w:rsidR="003229B4" w:rsidRPr="009E1D6E">
        <w:rPr>
          <w:rFonts w:ascii="Times New Roman" w:hAnsi="Times New Roman" w:cs="Times New Roman"/>
          <w:sz w:val="24"/>
          <w:szCs w:val="24"/>
        </w:rPr>
        <w:t xml:space="preserve"> growth factor</w:t>
      </w:r>
      <w:r w:rsidR="00DA362A" w:rsidRPr="009E1D6E">
        <w:rPr>
          <w:rFonts w:ascii="Times New Roman" w:hAnsi="Times New Roman" w:cs="Times New Roman"/>
          <w:sz w:val="24"/>
          <w:szCs w:val="24"/>
        </w:rPr>
        <w:t xml:space="preserve"> </w:t>
      </w:r>
      <w:r w:rsidR="003229B4" w:rsidRPr="009E1D6E">
        <w:rPr>
          <w:rFonts w:ascii="Times New Roman" w:hAnsi="Times New Roman" w:cs="Times New Roman"/>
          <w:sz w:val="24"/>
          <w:szCs w:val="24"/>
        </w:rPr>
        <w:t>(KGF) for</w:t>
      </w:r>
      <w:r w:rsidR="005C71A9" w:rsidRPr="009E1D6E">
        <w:rPr>
          <w:rFonts w:ascii="Times New Roman" w:hAnsi="Times New Roman" w:cs="Times New Roman"/>
          <w:sz w:val="24"/>
          <w:szCs w:val="24"/>
        </w:rPr>
        <w:t xml:space="preserve"> prevention and treatment of oral </w:t>
      </w:r>
      <w:proofErr w:type="spellStart"/>
      <w:r w:rsidR="005C71A9" w:rsidRPr="009E1D6E">
        <w:rPr>
          <w:rFonts w:ascii="Times New Roman" w:hAnsi="Times New Roman" w:cs="Times New Roman"/>
          <w:sz w:val="24"/>
          <w:szCs w:val="24"/>
        </w:rPr>
        <w:t>mucositis</w:t>
      </w:r>
      <w:proofErr w:type="spellEnd"/>
      <w:r w:rsidR="0081453C" w:rsidRPr="009E1D6E">
        <w:rPr>
          <w:rFonts w:ascii="Times New Roman" w:hAnsi="Times New Roman" w:cs="Times New Roman"/>
          <w:sz w:val="24"/>
          <w:szCs w:val="24"/>
        </w:rPr>
        <w:t>.</w:t>
      </w:r>
      <w:r w:rsidR="005C71A9" w:rsidRPr="009E1D6E">
        <w:rPr>
          <w:rFonts w:ascii="Times New Roman" w:hAnsi="Times New Roman" w:cs="Times New Roman"/>
          <w:sz w:val="24"/>
          <w:szCs w:val="24"/>
        </w:rPr>
        <w:tab/>
      </w:r>
      <w:r w:rsidR="005C71A9" w:rsidRPr="009E1D6E">
        <w:rPr>
          <w:rFonts w:ascii="Times New Roman" w:hAnsi="Times New Roman" w:cs="Times New Roman"/>
          <w:sz w:val="24"/>
          <w:szCs w:val="24"/>
        </w:rPr>
        <w:tab/>
      </w:r>
      <w:r w:rsidR="003229B4" w:rsidRPr="009E1D6E">
        <w:rPr>
          <w:rFonts w:ascii="Times New Roman" w:hAnsi="Times New Roman" w:cs="Times New Roman"/>
          <w:sz w:val="24"/>
          <w:szCs w:val="24"/>
        </w:rPr>
        <w:t xml:space="preserve"> </w:t>
      </w:r>
    </w:p>
    <w:p w:rsidR="003229B4" w:rsidRPr="009E1D6E" w:rsidRDefault="003229B4"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Other treatment approaches include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covering agents include mouth washes and gels which provide protective covering for ulcerated mucosa ex. </w:t>
      </w:r>
      <w:proofErr w:type="spellStart"/>
      <w:r w:rsidR="00AD19F1" w:rsidRPr="009E1D6E">
        <w:rPr>
          <w:rFonts w:ascii="Times New Roman" w:hAnsi="Times New Roman" w:cs="Times New Roman"/>
          <w:sz w:val="24"/>
          <w:szCs w:val="24"/>
        </w:rPr>
        <w:t>Gengigel</w:t>
      </w:r>
      <w:proofErr w:type="spellEnd"/>
      <w:r w:rsidR="00AD19F1"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Gelclair</w:t>
      </w:r>
      <w:proofErr w:type="spellEnd"/>
      <w:r w:rsidRPr="009E1D6E">
        <w:rPr>
          <w:rFonts w:ascii="Times New Roman" w:eastAsia="AdvPSSym" w:hAnsi="Times New Roman" w:cs="Times New Roman"/>
          <w:sz w:val="24"/>
          <w:szCs w:val="24"/>
        </w:rPr>
        <w:t xml:space="preserve"> </w:t>
      </w:r>
      <w:r w:rsidR="00DA362A" w:rsidRPr="009E1D6E">
        <w:rPr>
          <w:rFonts w:ascii="Times New Roman" w:hAnsi="Times New Roman" w:cs="Times New Roman"/>
          <w:sz w:val="24"/>
          <w:szCs w:val="24"/>
        </w:rPr>
        <w:t xml:space="preserve">and </w:t>
      </w:r>
      <w:proofErr w:type="spellStart"/>
      <w:r w:rsidRPr="009E1D6E">
        <w:rPr>
          <w:rFonts w:ascii="Times New Roman" w:hAnsi="Times New Roman" w:cs="Times New Roman"/>
          <w:sz w:val="24"/>
          <w:szCs w:val="24"/>
        </w:rPr>
        <w:t>MuGard</w:t>
      </w:r>
      <w:proofErr w:type="spellEnd"/>
      <w:r w:rsidR="005C71A9" w:rsidRPr="009E1D6E">
        <w:rPr>
          <w:rFonts w:ascii="Times New Roman" w:hAnsi="Times New Roman" w:cs="Times New Roman"/>
          <w:sz w:val="24"/>
          <w:szCs w:val="24"/>
        </w:rPr>
        <w:t>.</w:t>
      </w:r>
    </w:p>
    <w:p w:rsidR="005C71A9" w:rsidRPr="009E1D6E" w:rsidRDefault="005C71A9"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Beneficial effects seen even on use of supersaturate</w:t>
      </w:r>
      <w:r w:rsidR="00CF376C" w:rsidRPr="009E1D6E">
        <w:rPr>
          <w:rFonts w:ascii="Times New Roman" w:hAnsi="Times New Roman" w:cs="Times New Roman"/>
          <w:sz w:val="24"/>
          <w:szCs w:val="24"/>
        </w:rPr>
        <w:t>d calcium phosphate mouth rinse.</w:t>
      </w:r>
    </w:p>
    <w:p w:rsidR="00AD19F1" w:rsidRPr="009E1D6E" w:rsidRDefault="00AD19F1" w:rsidP="00AD19F1">
      <w:pPr>
        <w:autoSpaceDE w:val="0"/>
        <w:autoSpaceDN w:val="0"/>
        <w:adjustRightInd w:val="0"/>
        <w:spacing w:after="0" w:line="480" w:lineRule="auto"/>
        <w:jc w:val="both"/>
        <w:rPr>
          <w:rFonts w:ascii="Times New Roman" w:hAnsi="Times New Roman" w:cs="Times New Roman"/>
          <w:sz w:val="24"/>
          <w:szCs w:val="24"/>
        </w:rPr>
      </w:pPr>
    </w:p>
    <w:p w:rsidR="00AD19F1" w:rsidRPr="009E1D6E" w:rsidRDefault="00AD19F1" w:rsidP="00AD19F1">
      <w:pPr>
        <w:autoSpaceDE w:val="0"/>
        <w:autoSpaceDN w:val="0"/>
        <w:adjustRightInd w:val="0"/>
        <w:spacing w:after="0" w:line="480" w:lineRule="auto"/>
        <w:jc w:val="both"/>
        <w:rPr>
          <w:rFonts w:ascii="Times New Roman" w:hAnsi="Times New Roman" w:cs="Times New Roman"/>
          <w:sz w:val="24"/>
          <w:szCs w:val="24"/>
        </w:rPr>
      </w:pPr>
    </w:p>
    <w:p w:rsidR="00AD19F1" w:rsidRPr="009E1D6E" w:rsidRDefault="00AD19F1" w:rsidP="00AD19F1">
      <w:pPr>
        <w:autoSpaceDE w:val="0"/>
        <w:autoSpaceDN w:val="0"/>
        <w:adjustRightInd w:val="0"/>
        <w:spacing w:after="0" w:line="480" w:lineRule="auto"/>
        <w:jc w:val="both"/>
        <w:rPr>
          <w:rFonts w:ascii="Times New Roman" w:hAnsi="Times New Roman" w:cs="Times New Roman"/>
          <w:sz w:val="24"/>
          <w:szCs w:val="24"/>
        </w:rPr>
      </w:pPr>
    </w:p>
    <w:p w:rsidR="00CF376C" w:rsidRPr="009E1D6E" w:rsidRDefault="00CF376C" w:rsidP="00AD19F1">
      <w:pPr>
        <w:autoSpaceDE w:val="0"/>
        <w:autoSpaceDN w:val="0"/>
        <w:adjustRightInd w:val="0"/>
        <w:spacing w:after="0" w:line="480" w:lineRule="auto"/>
        <w:jc w:val="both"/>
        <w:rPr>
          <w:rFonts w:ascii="Times New Roman" w:hAnsi="Times New Roman" w:cs="Times New Roman"/>
          <w:b/>
          <w:sz w:val="24"/>
          <w:szCs w:val="24"/>
        </w:rPr>
      </w:pPr>
    </w:p>
    <w:p w:rsidR="005C71A9" w:rsidRPr="009E1D6E" w:rsidRDefault="00AD19F1" w:rsidP="00AD19F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ORAL LICHEN PLANUS</w:t>
      </w:r>
    </w:p>
    <w:p w:rsidR="00826C88" w:rsidRPr="009E1D6E" w:rsidRDefault="00AD19F1" w:rsidP="00AD19F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Treatment:</w:t>
      </w:r>
    </w:p>
    <w:p w:rsidR="00826C88" w:rsidRPr="009E1D6E" w:rsidRDefault="00826C88"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Tacrolimus</w:t>
      </w:r>
      <w:proofErr w:type="spellEnd"/>
      <w:r w:rsidRPr="009E1D6E">
        <w:rPr>
          <w:rFonts w:ascii="Times New Roman" w:hAnsi="Times New Roman" w:cs="Times New Roman"/>
          <w:sz w:val="24"/>
          <w:szCs w:val="24"/>
        </w:rPr>
        <w:t>, immunosuppre</w:t>
      </w:r>
      <w:r w:rsidR="00AA59A6" w:rsidRPr="009E1D6E">
        <w:rPr>
          <w:rFonts w:ascii="Times New Roman" w:hAnsi="Times New Roman" w:cs="Times New Roman"/>
          <w:sz w:val="24"/>
          <w:szCs w:val="24"/>
        </w:rPr>
        <w:t xml:space="preserve">ssive drug which is produced by </w:t>
      </w:r>
      <w:proofErr w:type="spellStart"/>
      <w:r w:rsidRPr="009E1D6E">
        <w:rPr>
          <w:rFonts w:ascii="Times New Roman" w:hAnsi="Times New Roman" w:cs="Times New Roman"/>
          <w:sz w:val="24"/>
          <w:szCs w:val="24"/>
        </w:rPr>
        <w:t>streptomyces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tsukuba</w:t>
      </w:r>
      <w:r w:rsidR="008D094D" w:rsidRPr="009E1D6E">
        <w:rPr>
          <w:rFonts w:ascii="Times New Roman" w:hAnsi="Times New Roman" w:cs="Times New Roman"/>
          <w:sz w:val="24"/>
          <w:szCs w:val="24"/>
        </w:rPr>
        <w:t>en</w:t>
      </w:r>
      <w:r w:rsidRPr="009E1D6E">
        <w:rPr>
          <w:rFonts w:ascii="Times New Roman" w:hAnsi="Times New Roman" w:cs="Times New Roman"/>
          <w:sz w:val="24"/>
          <w:szCs w:val="24"/>
        </w:rPr>
        <w:t>sis</w:t>
      </w:r>
      <w:proofErr w:type="spellEnd"/>
      <w:r w:rsidRPr="009E1D6E">
        <w:rPr>
          <w:rFonts w:ascii="Times New Roman" w:hAnsi="Times New Roman" w:cs="Times New Roman"/>
          <w:sz w:val="24"/>
          <w:szCs w:val="24"/>
        </w:rPr>
        <w:t xml:space="preserve"> which belongs to </w:t>
      </w:r>
      <w:proofErr w:type="spellStart"/>
      <w:r w:rsidRPr="009E1D6E">
        <w:rPr>
          <w:rFonts w:ascii="Times New Roman" w:hAnsi="Times New Roman" w:cs="Times New Roman"/>
          <w:sz w:val="24"/>
          <w:szCs w:val="24"/>
        </w:rPr>
        <w:t>macrolide</w:t>
      </w:r>
      <w:proofErr w:type="spellEnd"/>
      <w:r w:rsidRPr="009E1D6E">
        <w:rPr>
          <w:rFonts w:ascii="Times New Roman" w:hAnsi="Times New Roman" w:cs="Times New Roman"/>
          <w:sz w:val="24"/>
          <w:szCs w:val="24"/>
        </w:rPr>
        <w:t xml:space="preserve"> family which has great penetration into oral mucosa</w:t>
      </w:r>
      <w:r w:rsidR="008D094D" w:rsidRPr="009E1D6E">
        <w:rPr>
          <w:rFonts w:ascii="Times New Roman" w:hAnsi="Times New Roman" w:cs="Times New Roman"/>
          <w:sz w:val="24"/>
          <w:szCs w:val="24"/>
        </w:rPr>
        <w:t>.</w:t>
      </w:r>
    </w:p>
    <w:p w:rsidR="008D094D" w:rsidRPr="009E1D6E" w:rsidRDefault="008D094D"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Triamcinolone</w:t>
      </w:r>
      <w:proofErr w:type="spellEnd"/>
      <w:r w:rsidRPr="009E1D6E">
        <w:rPr>
          <w:rFonts w:ascii="Times New Roman" w:hAnsi="Times New Roman" w:cs="Times New Roman"/>
          <w:sz w:val="24"/>
          <w:szCs w:val="24"/>
        </w:rPr>
        <w:t xml:space="preserve"> </w:t>
      </w:r>
      <w:proofErr w:type="spellStart"/>
      <w:proofErr w:type="gramStart"/>
      <w:r w:rsidRPr="009E1D6E">
        <w:rPr>
          <w:rFonts w:ascii="Times New Roman" w:hAnsi="Times New Roman" w:cs="Times New Roman"/>
          <w:sz w:val="24"/>
          <w:szCs w:val="24"/>
        </w:rPr>
        <w:t>acetonide</w:t>
      </w:r>
      <w:proofErr w:type="spellEnd"/>
      <w:r w:rsidRPr="009E1D6E">
        <w:rPr>
          <w:rFonts w:ascii="Times New Roman" w:hAnsi="Times New Roman" w:cs="Times New Roman"/>
          <w:sz w:val="24"/>
          <w:szCs w:val="24"/>
        </w:rPr>
        <w:t>,</w:t>
      </w:r>
      <w:proofErr w:type="gramEnd"/>
      <w:r w:rsidRPr="009E1D6E">
        <w:rPr>
          <w:rFonts w:ascii="Times New Roman" w:hAnsi="Times New Roman" w:cs="Times New Roman"/>
          <w:sz w:val="24"/>
          <w:szCs w:val="24"/>
        </w:rPr>
        <w:t xml:space="preserve"> is one among most commonly used topical corticosteroids which is used at concentrati</w:t>
      </w:r>
      <w:r w:rsidR="00AD19F1" w:rsidRPr="009E1D6E">
        <w:rPr>
          <w:rFonts w:ascii="Times New Roman" w:hAnsi="Times New Roman" w:cs="Times New Roman"/>
          <w:sz w:val="24"/>
          <w:szCs w:val="24"/>
        </w:rPr>
        <w:t xml:space="preserve">on between 0.05%-0.5% for 3-10 </w:t>
      </w:r>
      <w:r w:rsidRPr="009E1D6E">
        <w:rPr>
          <w:rFonts w:ascii="Times New Roman" w:hAnsi="Times New Roman" w:cs="Times New Roman"/>
          <w:sz w:val="24"/>
          <w:szCs w:val="24"/>
        </w:rPr>
        <w:t>times a day applied for 3-5 minutes.</w:t>
      </w:r>
    </w:p>
    <w:p w:rsidR="008D094D" w:rsidRPr="009E1D6E" w:rsidRDefault="008D094D"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Pimecrolimus</w:t>
      </w:r>
      <w:proofErr w:type="spellEnd"/>
      <w:r w:rsidRPr="009E1D6E">
        <w:rPr>
          <w:rFonts w:ascii="Times New Roman" w:hAnsi="Times New Roman" w:cs="Times New Roman"/>
          <w:sz w:val="24"/>
          <w:szCs w:val="24"/>
        </w:rPr>
        <w:t xml:space="preserve">, a derivative of </w:t>
      </w:r>
      <w:proofErr w:type="spellStart"/>
      <w:r w:rsidRPr="009E1D6E">
        <w:rPr>
          <w:rFonts w:ascii="Times New Roman" w:hAnsi="Times New Roman" w:cs="Times New Roman"/>
          <w:sz w:val="24"/>
          <w:szCs w:val="24"/>
        </w:rPr>
        <w:t>macrolide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ascomycin</w:t>
      </w:r>
      <w:proofErr w:type="spellEnd"/>
      <w:r w:rsidRPr="009E1D6E">
        <w:rPr>
          <w:rFonts w:ascii="Times New Roman" w:hAnsi="Times New Roman" w:cs="Times New Roman"/>
          <w:sz w:val="24"/>
          <w:szCs w:val="24"/>
        </w:rPr>
        <w:t xml:space="preserve"> developed for inflammatory diseases of skin</w:t>
      </w:r>
      <w:r w:rsidR="00AA59A6" w:rsidRPr="009E1D6E">
        <w:rPr>
          <w:rFonts w:ascii="Times New Roman" w:hAnsi="Times New Roman" w:cs="Times New Roman"/>
          <w:sz w:val="24"/>
          <w:szCs w:val="24"/>
          <w:vertAlign w:val="superscript"/>
        </w:rPr>
        <w:t>10</w:t>
      </w:r>
      <w:r w:rsidR="00AD19F1" w:rsidRPr="009E1D6E">
        <w:rPr>
          <w:rFonts w:ascii="Times New Roman" w:hAnsi="Times New Roman" w:cs="Times New Roman"/>
          <w:sz w:val="24"/>
          <w:szCs w:val="24"/>
        </w:rPr>
        <w:t xml:space="preserve">. </w:t>
      </w:r>
      <w:r w:rsidRPr="009E1D6E">
        <w:rPr>
          <w:rFonts w:ascii="Times New Roman" w:hAnsi="Times New Roman" w:cs="Times New Roman"/>
          <w:sz w:val="24"/>
          <w:szCs w:val="24"/>
        </w:rPr>
        <w:t>It represents new topical selective cytokine release inhibitor</w:t>
      </w:r>
      <w:r w:rsidR="00403E7B" w:rsidRPr="009E1D6E">
        <w:rPr>
          <w:rFonts w:ascii="Times New Roman" w:hAnsi="Times New Roman" w:cs="Times New Roman"/>
          <w:sz w:val="24"/>
          <w:szCs w:val="24"/>
        </w:rPr>
        <w:t>.</w:t>
      </w:r>
    </w:p>
    <w:p w:rsidR="00403E7B" w:rsidRPr="009E1D6E" w:rsidRDefault="00403E7B"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Clobetasol</w:t>
      </w:r>
      <w:proofErr w:type="spellEnd"/>
      <w:r w:rsidRPr="009E1D6E">
        <w:rPr>
          <w:rFonts w:ascii="Times New Roman" w:hAnsi="Times New Roman" w:cs="Times New Roman"/>
          <w:sz w:val="24"/>
          <w:szCs w:val="24"/>
        </w:rPr>
        <w:t xml:space="preserve"> propionate in the form of </w:t>
      </w:r>
      <w:proofErr w:type="spellStart"/>
      <w:r w:rsidRPr="009E1D6E">
        <w:rPr>
          <w:rFonts w:ascii="Times New Roman" w:hAnsi="Times New Roman" w:cs="Times New Roman"/>
          <w:sz w:val="24"/>
          <w:szCs w:val="24"/>
        </w:rPr>
        <w:t>orabase</w:t>
      </w:r>
      <w:proofErr w:type="spellEnd"/>
      <w:r w:rsidRPr="009E1D6E">
        <w:rPr>
          <w:rFonts w:ascii="Times New Roman" w:hAnsi="Times New Roman" w:cs="Times New Roman"/>
          <w:sz w:val="24"/>
          <w:szCs w:val="24"/>
        </w:rPr>
        <w:t xml:space="preserve"> o</w:t>
      </w:r>
      <w:r w:rsidR="00AD19F1" w:rsidRPr="009E1D6E">
        <w:rPr>
          <w:rFonts w:ascii="Times New Roman" w:hAnsi="Times New Roman" w:cs="Times New Roman"/>
          <w:sz w:val="24"/>
          <w:szCs w:val="24"/>
        </w:rPr>
        <w:t xml:space="preserve">r aqueous solution can be used </w:t>
      </w:r>
      <w:r w:rsidRPr="009E1D6E">
        <w:rPr>
          <w:rFonts w:ascii="Times New Roman" w:hAnsi="Times New Roman" w:cs="Times New Roman"/>
          <w:sz w:val="24"/>
          <w:szCs w:val="24"/>
        </w:rPr>
        <w:t>at a concentration of 0.025-0.05% for 2-3 times a day applied for 3-5 minutes which induces vasoconstriction followed by reduction of inflammation due to alteration of histamine level</w:t>
      </w:r>
      <w:r w:rsidR="008D6B3C" w:rsidRPr="009E1D6E">
        <w:rPr>
          <w:rFonts w:ascii="Times New Roman" w:hAnsi="Times New Roman" w:cs="Times New Roman"/>
          <w:sz w:val="24"/>
          <w:szCs w:val="24"/>
        </w:rPr>
        <w:t xml:space="preserve"> and to the effects of catecholamine on the peripheral blood vessels.</w:t>
      </w:r>
    </w:p>
    <w:p w:rsidR="008D6B3C" w:rsidRPr="009E1D6E" w:rsidRDefault="008D6B3C"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Flucinonide</w:t>
      </w:r>
      <w:proofErr w:type="spellEnd"/>
      <w:r w:rsidRPr="009E1D6E">
        <w:rPr>
          <w:rFonts w:ascii="Times New Roman" w:hAnsi="Times New Roman" w:cs="Times New Roman"/>
          <w:sz w:val="24"/>
          <w:szCs w:val="24"/>
        </w:rPr>
        <w:t xml:space="preserve"> is corticosteroid used at concentration of 0.025-0.05% for 5-10 times a day for 3-5 minutes.</w:t>
      </w:r>
    </w:p>
    <w:p w:rsidR="000F6C77" w:rsidRPr="009E1D6E" w:rsidRDefault="008D6B3C" w:rsidP="000C1091">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Hydrocortisone </w:t>
      </w:r>
      <w:proofErr w:type="spellStart"/>
      <w:r w:rsidRPr="009E1D6E">
        <w:rPr>
          <w:rFonts w:ascii="Times New Roman" w:hAnsi="Times New Roman" w:cs="Times New Roman"/>
          <w:sz w:val="24"/>
          <w:szCs w:val="24"/>
        </w:rPr>
        <w:t>hemisuccinate</w:t>
      </w:r>
      <w:proofErr w:type="spellEnd"/>
      <w:r w:rsidRPr="009E1D6E">
        <w:rPr>
          <w:rFonts w:ascii="Times New Roman" w:hAnsi="Times New Roman" w:cs="Times New Roman"/>
          <w:sz w:val="24"/>
          <w:szCs w:val="24"/>
        </w:rPr>
        <w:t xml:space="preserve"> in aqueous form offer little benefit. </w:t>
      </w:r>
      <w:proofErr w:type="spellStart"/>
      <w:r w:rsidRPr="009E1D6E">
        <w:rPr>
          <w:rFonts w:ascii="Times New Roman" w:hAnsi="Times New Roman" w:cs="Times New Roman"/>
          <w:sz w:val="24"/>
          <w:szCs w:val="24"/>
        </w:rPr>
        <w:t>Fluticasone</w:t>
      </w:r>
      <w:proofErr w:type="spellEnd"/>
      <w:r w:rsidRPr="009E1D6E">
        <w:rPr>
          <w:rFonts w:ascii="Times New Roman" w:hAnsi="Times New Roman" w:cs="Times New Roman"/>
          <w:sz w:val="24"/>
          <w:szCs w:val="24"/>
        </w:rPr>
        <w:t xml:space="preserve"> propionate spray and </w:t>
      </w:r>
      <w:proofErr w:type="spellStart"/>
      <w:r w:rsidRPr="009E1D6E">
        <w:rPr>
          <w:rFonts w:ascii="Times New Roman" w:hAnsi="Times New Roman" w:cs="Times New Roman"/>
          <w:sz w:val="24"/>
          <w:szCs w:val="24"/>
        </w:rPr>
        <w:t>betamethasone</w:t>
      </w:r>
      <w:proofErr w:type="spellEnd"/>
      <w:r w:rsidRPr="009E1D6E">
        <w:rPr>
          <w:rFonts w:ascii="Times New Roman" w:hAnsi="Times New Roman" w:cs="Times New Roman"/>
          <w:sz w:val="24"/>
          <w:szCs w:val="24"/>
        </w:rPr>
        <w:t xml:space="preserve"> sodium phosphate mouth rinse used for management of symptomatic oral lichen planus.</w:t>
      </w:r>
      <w:r w:rsidR="00AA59A6" w:rsidRPr="009E1D6E">
        <w:rPr>
          <w:rFonts w:ascii="Times New Roman" w:hAnsi="Times New Roman" w:cs="Times New Roman"/>
          <w:sz w:val="24"/>
          <w:szCs w:val="24"/>
          <w:vertAlign w:val="superscript"/>
        </w:rPr>
        <w:t>11</w:t>
      </w:r>
    </w:p>
    <w:p w:rsidR="00AA59A6" w:rsidRPr="009E1D6E" w:rsidRDefault="00AA59A6" w:rsidP="000C1091">
      <w:pPr>
        <w:autoSpaceDE w:val="0"/>
        <w:autoSpaceDN w:val="0"/>
        <w:adjustRightInd w:val="0"/>
        <w:spacing w:after="0" w:line="480" w:lineRule="auto"/>
        <w:jc w:val="both"/>
        <w:rPr>
          <w:rFonts w:ascii="Times New Roman" w:hAnsi="Times New Roman" w:cs="Times New Roman"/>
          <w:b/>
          <w:sz w:val="24"/>
          <w:szCs w:val="24"/>
        </w:rPr>
      </w:pPr>
    </w:p>
    <w:p w:rsidR="00AA59A6" w:rsidRPr="009E1D6E" w:rsidRDefault="00AA59A6" w:rsidP="000C1091">
      <w:pPr>
        <w:autoSpaceDE w:val="0"/>
        <w:autoSpaceDN w:val="0"/>
        <w:adjustRightInd w:val="0"/>
        <w:spacing w:after="0" w:line="480" w:lineRule="auto"/>
        <w:jc w:val="both"/>
        <w:rPr>
          <w:rFonts w:ascii="Times New Roman" w:hAnsi="Times New Roman" w:cs="Times New Roman"/>
          <w:b/>
          <w:sz w:val="24"/>
          <w:szCs w:val="24"/>
        </w:rPr>
      </w:pPr>
    </w:p>
    <w:p w:rsidR="00AA59A6" w:rsidRPr="009E1D6E" w:rsidRDefault="00AA59A6" w:rsidP="000C1091">
      <w:pPr>
        <w:autoSpaceDE w:val="0"/>
        <w:autoSpaceDN w:val="0"/>
        <w:adjustRightInd w:val="0"/>
        <w:spacing w:after="0" w:line="480" w:lineRule="auto"/>
        <w:jc w:val="both"/>
        <w:rPr>
          <w:rFonts w:ascii="Times New Roman" w:hAnsi="Times New Roman" w:cs="Times New Roman"/>
          <w:b/>
          <w:sz w:val="24"/>
          <w:szCs w:val="24"/>
        </w:rPr>
      </w:pPr>
    </w:p>
    <w:p w:rsidR="00AA59A6" w:rsidRPr="009E1D6E" w:rsidRDefault="00AA59A6" w:rsidP="000C1091">
      <w:pPr>
        <w:autoSpaceDE w:val="0"/>
        <w:autoSpaceDN w:val="0"/>
        <w:adjustRightInd w:val="0"/>
        <w:spacing w:after="0" w:line="480" w:lineRule="auto"/>
        <w:jc w:val="both"/>
        <w:rPr>
          <w:rFonts w:ascii="Times New Roman" w:hAnsi="Times New Roman" w:cs="Times New Roman"/>
          <w:b/>
          <w:sz w:val="24"/>
          <w:szCs w:val="24"/>
        </w:rPr>
      </w:pPr>
    </w:p>
    <w:p w:rsidR="000F6C77" w:rsidRPr="009E1D6E" w:rsidRDefault="00AD19F1"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PEMPHIGUS</w:t>
      </w:r>
    </w:p>
    <w:p w:rsidR="00812278" w:rsidRPr="009E1D6E" w:rsidRDefault="00AD19F1"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Treatment</w:t>
      </w:r>
    </w:p>
    <w:p w:rsidR="00812278" w:rsidRPr="009E1D6E" w:rsidRDefault="00812278" w:rsidP="000C109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Topical corticosteroids play role in management of oral </w:t>
      </w:r>
      <w:proofErr w:type="spellStart"/>
      <w:r w:rsidRPr="009E1D6E">
        <w:rPr>
          <w:rFonts w:ascii="Times New Roman" w:hAnsi="Times New Roman" w:cs="Times New Roman"/>
          <w:sz w:val="24"/>
          <w:szCs w:val="24"/>
        </w:rPr>
        <w:t>pemphigus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vulgaris</w:t>
      </w:r>
      <w:proofErr w:type="spellEnd"/>
      <w:r w:rsidRPr="009E1D6E">
        <w:rPr>
          <w:rFonts w:ascii="Times New Roman" w:hAnsi="Times New Roman" w:cs="Times New Roman"/>
          <w:sz w:val="24"/>
          <w:szCs w:val="24"/>
        </w:rPr>
        <w:t xml:space="preserve"> and it depends on severity of disease.</w:t>
      </w:r>
    </w:p>
    <w:p w:rsidR="00812278" w:rsidRPr="009E1D6E" w:rsidRDefault="000F6C77" w:rsidP="000C109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Topical corticosteroids alo</w:t>
      </w:r>
      <w:r w:rsidR="00812278" w:rsidRPr="009E1D6E">
        <w:rPr>
          <w:rFonts w:ascii="Times New Roman" w:hAnsi="Times New Roman" w:cs="Times New Roman"/>
          <w:sz w:val="24"/>
          <w:szCs w:val="24"/>
        </w:rPr>
        <w:t xml:space="preserve">ng with systemic </w:t>
      </w:r>
      <w:proofErr w:type="spellStart"/>
      <w:r w:rsidR="00812278" w:rsidRPr="009E1D6E">
        <w:rPr>
          <w:rFonts w:ascii="Times New Roman" w:hAnsi="Times New Roman" w:cs="Times New Roman"/>
          <w:sz w:val="24"/>
          <w:szCs w:val="24"/>
        </w:rPr>
        <w:t>immunosuppressants</w:t>
      </w:r>
      <w:proofErr w:type="spellEnd"/>
      <w:r w:rsidR="00812278" w:rsidRPr="009E1D6E">
        <w:rPr>
          <w:rFonts w:ascii="Times New Roman" w:hAnsi="Times New Roman" w:cs="Times New Roman"/>
          <w:sz w:val="24"/>
          <w:szCs w:val="24"/>
        </w:rPr>
        <w:t xml:space="preserve"> are used in treating severe </w:t>
      </w:r>
      <w:proofErr w:type="spellStart"/>
      <w:r w:rsidR="00812278" w:rsidRPr="009E1D6E">
        <w:rPr>
          <w:rFonts w:ascii="Times New Roman" w:hAnsi="Times New Roman" w:cs="Times New Roman"/>
          <w:sz w:val="24"/>
          <w:szCs w:val="24"/>
        </w:rPr>
        <w:t>mucocutaneous</w:t>
      </w:r>
      <w:proofErr w:type="spellEnd"/>
      <w:r w:rsidR="00812278" w:rsidRPr="009E1D6E">
        <w:rPr>
          <w:rFonts w:ascii="Times New Roman" w:hAnsi="Times New Roman" w:cs="Times New Roman"/>
          <w:sz w:val="24"/>
          <w:szCs w:val="24"/>
        </w:rPr>
        <w:t xml:space="preserve">  </w:t>
      </w:r>
      <w:proofErr w:type="spellStart"/>
      <w:r w:rsidR="00812278" w:rsidRPr="009E1D6E">
        <w:rPr>
          <w:rFonts w:ascii="Times New Roman" w:hAnsi="Times New Roman" w:cs="Times New Roman"/>
          <w:sz w:val="24"/>
          <w:szCs w:val="24"/>
        </w:rPr>
        <w:t>pemphigus</w:t>
      </w:r>
      <w:proofErr w:type="spellEnd"/>
    </w:p>
    <w:p w:rsidR="00812278" w:rsidRPr="009E1D6E" w:rsidRDefault="00812278" w:rsidP="000C109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Anti TNF-alpha biological agents or </w:t>
      </w:r>
      <w:proofErr w:type="spellStart"/>
      <w:r w:rsidRPr="009E1D6E">
        <w:rPr>
          <w:rFonts w:ascii="Times New Roman" w:hAnsi="Times New Roman" w:cs="Times New Roman"/>
          <w:sz w:val="24"/>
          <w:szCs w:val="24"/>
        </w:rPr>
        <w:t>rituximab</w:t>
      </w:r>
      <w:proofErr w:type="spellEnd"/>
      <w:r w:rsidRPr="009E1D6E">
        <w:rPr>
          <w:rFonts w:ascii="Times New Roman" w:hAnsi="Times New Roman" w:cs="Times New Roman"/>
          <w:sz w:val="24"/>
          <w:szCs w:val="24"/>
        </w:rPr>
        <w:t xml:space="preserve"> have benefit in application for oral mucosal </w:t>
      </w:r>
      <w:proofErr w:type="spellStart"/>
      <w:r w:rsidRPr="009E1D6E">
        <w:rPr>
          <w:rFonts w:ascii="Times New Roman" w:hAnsi="Times New Roman" w:cs="Times New Roman"/>
          <w:sz w:val="24"/>
          <w:szCs w:val="24"/>
        </w:rPr>
        <w:t>pemphigus</w:t>
      </w:r>
      <w:proofErr w:type="spellEnd"/>
      <w:r w:rsidRPr="009E1D6E">
        <w:rPr>
          <w:rFonts w:ascii="Times New Roman" w:hAnsi="Times New Roman" w:cs="Times New Roman"/>
          <w:sz w:val="24"/>
          <w:szCs w:val="24"/>
        </w:rPr>
        <w:t>.</w:t>
      </w:r>
    </w:p>
    <w:p w:rsidR="00FC4DB6" w:rsidRPr="009E1D6E" w:rsidRDefault="00812278" w:rsidP="000C109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Intralesional</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triamcinolone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acetionide</w:t>
      </w:r>
      <w:proofErr w:type="spellEnd"/>
      <w:r w:rsidRPr="009E1D6E">
        <w:rPr>
          <w:rFonts w:ascii="Times New Roman" w:hAnsi="Times New Roman" w:cs="Times New Roman"/>
          <w:sz w:val="24"/>
          <w:szCs w:val="24"/>
        </w:rPr>
        <w:t xml:space="preserve"> may lessen the signs and symptoms of oral </w:t>
      </w:r>
      <w:proofErr w:type="spellStart"/>
      <w:r w:rsidRPr="009E1D6E">
        <w:rPr>
          <w:rFonts w:ascii="Times New Roman" w:hAnsi="Times New Roman" w:cs="Times New Roman"/>
          <w:sz w:val="24"/>
          <w:szCs w:val="24"/>
        </w:rPr>
        <w:t>pemphigus</w:t>
      </w:r>
      <w:proofErr w:type="spellEnd"/>
      <w:r w:rsidRPr="009E1D6E">
        <w:rPr>
          <w:rFonts w:ascii="Times New Roman" w:hAnsi="Times New Roman" w:cs="Times New Roman"/>
          <w:sz w:val="24"/>
          <w:szCs w:val="24"/>
        </w:rPr>
        <w:t>.</w:t>
      </w:r>
    </w:p>
    <w:p w:rsidR="00FC4DB6" w:rsidRPr="009E1D6E" w:rsidRDefault="00AD19F1"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MUCOUS MEMBRANE PEMPHIGOID</w:t>
      </w:r>
    </w:p>
    <w:p w:rsidR="00FC4DB6" w:rsidRPr="009E1D6E" w:rsidRDefault="00AD19F1"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Treatment</w:t>
      </w:r>
    </w:p>
    <w:p w:rsidR="008D6B3C" w:rsidRPr="009E1D6E" w:rsidRDefault="00FC4DB6" w:rsidP="000C109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In patients with lesions confined to oral mucosa, </w:t>
      </w:r>
      <w:proofErr w:type="spellStart"/>
      <w:r w:rsidRPr="009E1D6E">
        <w:rPr>
          <w:rFonts w:ascii="Times New Roman" w:hAnsi="Times New Roman" w:cs="Times New Roman"/>
          <w:sz w:val="24"/>
          <w:szCs w:val="24"/>
        </w:rPr>
        <w:t>triamcinolone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acetonide</w:t>
      </w:r>
      <w:proofErr w:type="spellEnd"/>
      <w:r w:rsidRPr="009E1D6E">
        <w:rPr>
          <w:rFonts w:ascii="Times New Roman" w:hAnsi="Times New Roman" w:cs="Times New Roman"/>
          <w:sz w:val="24"/>
          <w:szCs w:val="24"/>
        </w:rPr>
        <w:t xml:space="preserve"> 0.1%, </w:t>
      </w:r>
      <w:proofErr w:type="spellStart"/>
      <w:r w:rsidRPr="009E1D6E">
        <w:rPr>
          <w:rFonts w:ascii="Times New Roman" w:hAnsi="Times New Roman" w:cs="Times New Roman"/>
          <w:sz w:val="24"/>
          <w:szCs w:val="24"/>
        </w:rPr>
        <w:t>flucinolone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acetonide</w:t>
      </w:r>
      <w:proofErr w:type="spellEnd"/>
      <w:r w:rsidRPr="009E1D6E">
        <w:rPr>
          <w:rFonts w:ascii="Times New Roman" w:hAnsi="Times New Roman" w:cs="Times New Roman"/>
          <w:sz w:val="24"/>
          <w:szCs w:val="24"/>
        </w:rPr>
        <w:t xml:space="preserve"> 0.05%, </w:t>
      </w:r>
      <w:proofErr w:type="spellStart"/>
      <w:r w:rsidRPr="009E1D6E">
        <w:rPr>
          <w:rFonts w:ascii="Times New Roman" w:hAnsi="Times New Roman" w:cs="Times New Roman"/>
          <w:sz w:val="24"/>
          <w:szCs w:val="24"/>
        </w:rPr>
        <w:t>clobetasol</w:t>
      </w:r>
      <w:proofErr w:type="spellEnd"/>
      <w:r w:rsidRPr="009E1D6E">
        <w:rPr>
          <w:rFonts w:ascii="Times New Roman" w:hAnsi="Times New Roman" w:cs="Times New Roman"/>
          <w:sz w:val="24"/>
          <w:szCs w:val="24"/>
        </w:rPr>
        <w:t xml:space="preserve"> propionate 0.05% </w:t>
      </w:r>
      <w:proofErr w:type="spellStart"/>
      <w:r w:rsidRPr="009E1D6E">
        <w:rPr>
          <w:rFonts w:ascii="Times New Roman" w:hAnsi="Times New Roman" w:cs="Times New Roman"/>
          <w:sz w:val="24"/>
          <w:szCs w:val="24"/>
        </w:rPr>
        <w:t>orabase</w:t>
      </w:r>
      <w:proofErr w:type="spellEnd"/>
      <w:r w:rsidRPr="009E1D6E">
        <w:rPr>
          <w:rFonts w:ascii="Times New Roman" w:hAnsi="Times New Roman" w:cs="Times New Roman"/>
          <w:sz w:val="24"/>
          <w:szCs w:val="24"/>
        </w:rPr>
        <w:t xml:space="preserve"> for 3-4 times a day applied for 9-24 weeks to resolve the lesion.</w:t>
      </w:r>
      <w:r w:rsidR="00AA59A6" w:rsidRPr="009E1D6E">
        <w:rPr>
          <w:rFonts w:ascii="Times New Roman" w:hAnsi="Times New Roman" w:cs="Times New Roman"/>
          <w:sz w:val="24"/>
          <w:szCs w:val="24"/>
          <w:vertAlign w:val="superscript"/>
        </w:rPr>
        <w:t>12</w:t>
      </w:r>
    </w:p>
    <w:p w:rsidR="00FC4DB6" w:rsidRPr="009E1D6E" w:rsidRDefault="003A0FDD" w:rsidP="00F04AF0">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RECURRENT APTHOUS STOMATITIS</w:t>
      </w:r>
    </w:p>
    <w:p w:rsidR="006133F6" w:rsidRPr="009E1D6E" w:rsidRDefault="00F04AF0" w:rsidP="00F04AF0">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Treatment</w:t>
      </w:r>
    </w:p>
    <w:p w:rsidR="00F04AF0" w:rsidRPr="009E1D6E" w:rsidRDefault="00F04AF0" w:rsidP="00F04AF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Main treatment involves use of </w:t>
      </w:r>
      <w:r w:rsidR="003A0FDD" w:rsidRPr="009E1D6E">
        <w:rPr>
          <w:rFonts w:ascii="Times New Roman" w:hAnsi="Times New Roman" w:cs="Times New Roman"/>
          <w:sz w:val="24"/>
          <w:szCs w:val="24"/>
        </w:rPr>
        <w:t xml:space="preserve">topical agents for symptomatic relief which includes antibiotics, analgesics, </w:t>
      </w:r>
      <w:proofErr w:type="spellStart"/>
      <w:r w:rsidR="003A0FDD" w:rsidRPr="009E1D6E">
        <w:rPr>
          <w:rFonts w:ascii="Times New Roman" w:hAnsi="Times New Roman" w:cs="Times New Roman"/>
          <w:sz w:val="24"/>
          <w:szCs w:val="24"/>
        </w:rPr>
        <w:t>nonsteroidal</w:t>
      </w:r>
      <w:proofErr w:type="spellEnd"/>
      <w:r w:rsidR="003A0FDD" w:rsidRPr="009E1D6E">
        <w:rPr>
          <w:rFonts w:ascii="Times New Roman" w:hAnsi="Times New Roman" w:cs="Times New Roman"/>
          <w:sz w:val="24"/>
          <w:szCs w:val="24"/>
        </w:rPr>
        <w:t xml:space="preserve"> </w:t>
      </w:r>
      <w:proofErr w:type="spellStart"/>
      <w:r w:rsidR="003A0FDD" w:rsidRPr="009E1D6E">
        <w:rPr>
          <w:rFonts w:ascii="Times New Roman" w:hAnsi="Times New Roman" w:cs="Times New Roman"/>
          <w:sz w:val="24"/>
          <w:szCs w:val="24"/>
        </w:rPr>
        <w:t>antiinflammmatory</w:t>
      </w:r>
      <w:proofErr w:type="spellEnd"/>
      <w:r w:rsidR="003A0FDD" w:rsidRPr="009E1D6E">
        <w:rPr>
          <w:rFonts w:ascii="Times New Roman" w:hAnsi="Times New Roman" w:cs="Times New Roman"/>
          <w:sz w:val="24"/>
          <w:szCs w:val="24"/>
        </w:rPr>
        <w:t xml:space="preserve"> drugs and </w:t>
      </w:r>
      <w:proofErr w:type="spellStart"/>
      <w:r w:rsidR="003A0FDD" w:rsidRPr="009E1D6E">
        <w:rPr>
          <w:rFonts w:ascii="Times New Roman" w:hAnsi="Times New Roman" w:cs="Times New Roman"/>
          <w:sz w:val="24"/>
          <w:szCs w:val="24"/>
        </w:rPr>
        <w:t>immunosuppressants</w:t>
      </w:r>
      <w:proofErr w:type="spellEnd"/>
      <w:r w:rsidR="003A0FDD" w:rsidRPr="009E1D6E">
        <w:rPr>
          <w:rFonts w:ascii="Times New Roman" w:hAnsi="Times New Roman" w:cs="Times New Roman"/>
          <w:sz w:val="24"/>
          <w:szCs w:val="24"/>
        </w:rPr>
        <w:t xml:space="preserve">. Of all the topical agents present </w:t>
      </w:r>
      <w:r w:rsidR="006133F6" w:rsidRPr="009E1D6E">
        <w:rPr>
          <w:rFonts w:ascii="Times New Roman" w:hAnsi="Times New Roman" w:cs="Times New Roman"/>
          <w:sz w:val="24"/>
          <w:szCs w:val="24"/>
        </w:rPr>
        <w:t xml:space="preserve">to treat RAU 5% </w:t>
      </w:r>
      <w:proofErr w:type="spellStart"/>
      <w:r w:rsidR="003A0FDD" w:rsidRPr="009E1D6E">
        <w:rPr>
          <w:rFonts w:ascii="Times New Roman" w:hAnsi="Times New Roman" w:cs="Times New Roman"/>
          <w:sz w:val="24"/>
          <w:szCs w:val="24"/>
        </w:rPr>
        <w:t>amlexanox</w:t>
      </w:r>
      <w:proofErr w:type="spellEnd"/>
      <w:r w:rsidR="003A0FDD" w:rsidRPr="009E1D6E">
        <w:rPr>
          <w:rFonts w:ascii="Times New Roman" w:hAnsi="Times New Roman" w:cs="Times New Roman"/>
          <w:sz w:val="24"/>
          <w:szCs w:val="24"/>
        </w:rPr>
        <w:t xml:space="preserve"> appears to be one of the best. It is 2-amino-7-isopropyl-5-oxo-5H-(1)</w:t>
      </w:r>
      <w:r w:rsidR="001005A3" w:rsidRPr="009E1D6E">
        <w:rPr>
          <w:rFonts w:ascii="Times New Roman" w:hAnsi="Times New Roman" w:cs="Times New Roman"/>
          <w:sz w:val="24"/>
          <w:szCs w:val="24"/>
        </w:rPr>
        <w:t xml:space="preserve"> </w:t>
      </w:r>
      <w:proofErr w:type="spellStart"/>
      <w:r w:rsidR="003A0FDD" w:rsidRPr="009E1D6E">
        <w:rPr>
          <w:rFonts w:ascii="Times New Roman" w:hAnsi="Times New Roman" w:cs="Times New Roman"/>
          <w:sz w:val="24"/>
          <w:szCs w:val="24"/>
        </w:rPr>
        <w:t>benzopyrano</w:t>
      </w:r>
      <w:proofErr w:type="spellEnd"/>
      <w:r w:rsidR="003A0FDD" w:rsidRPr="009E1D6E">
        <w:rPr>
          <w:rFonts w:ascii="Times New Roman" w:hAnsi="Times New Roman" w:cs="Times New Roman"/>
          <w:sz w:val="24"/>
          <w:szCs w:val="24"/>
        </w:rPr>
        <w:t>-(2</w:t>
      </w:r>
      <w:proofErr w:type="gramStart"/>
      <w:r w:rsidR="003A0FDD" w:rsidRPr="009E1D6E">
        <w:rPr>
          <w:rFonts w:ascii="Times New Roman" w:hAnsi="Times New Roman" w:cs="Times New Roman"/>
          <w:sz w:val="24"/>
          <w:szCs w:val="24"/>
        </w:rPr>
        <w:t>,3</w:t>
      </w:r>
      <w:proofErr w:type="gramEnd"/>
      <w:r w:rsidR="003A0FDD" w:rsidRPr="009E1D6E">
        <w:rPr>
          <w:rFonts w:ascii="Times New Roman" w:hAnsi="Times New Roman" w:cs="Times New Roman"/>
          <w:sz w:val="24"/>
          <w:szCs w:val="24"/>
        </w:rPr>
        <w:t xml:space="preserve">-b)-pyridine-3-carboxylic acid </w:t>
      </w:r>
      <w:r w:rsidR="006133F6" w:rsidRPr="009E1D6E">
        <w:rPr>
          <w:rFonts w:ascii="Times New Roman" w:hAnsi="Times New Roman" w:cs="Times New Roman"/>
          <w:sz w:val="24"/>
          <w:szCs w:val="24"/>
        </w:rPr>
        <w:t xml:space="preserve">,topical anti-inflammatory and </w:t>
      </w:r>
      <w:proofErr w:type="spellStart"/>
      <w:r w:rsidR="006133F6" w:rsidRPr="009E1D6E">
        <w:rPr>
          <w:rFonts w:ascii="Times New Roman" w:hAnsi="Times New Roman" w:cs="Times New Roman"/>
          <w:sz w:val="24"/>
          <w:szCs w:val="24"/>
        </w:rPr>
        <w:t>antiallergic</w:t>
      </w:r>
      <w:proofErr w:type="spellEnd"/>
      <w:r w:rsidR="006133F6" w:rsidRPr="009E1D6E">
        <w:rPr>
          <w:rFonts w:ascii="Times New Roman" w:hAnsi="Times New Roman" w:cs="Times New Roman"/>
          <w:sz w:val="24"/>
          <w:szCs w:val="24"/>
        </w:rPr>
        <w:t xml:space="preserve"> drug.</w:t>
      </w:r>
    </w:p>
    <w:p w:rsidR="00F04AF0" w:rsidRPr="009E1D6E" w:rsidRDefault="00F04AF0" w:rsidP="00F04AF0">
      <w:pPr>
        <w:autoSpaceDE w:val="0"/>
        <w:autoSpaceDN w:val="0"/>
        <w:adjustRightInd w:val="0"/>
        <w:spacing w:after="0" w:line="480" w:lineRule="auto"/>
        <w:jc w:val="both"/>
        <w:rPr>
          <w:rFonts w:ascii="Times New Roman" w:hAnsi="Times New Roman" w:cs="Times New Roman"/>
          <w:sz w:val="24"/>
          <w:szCs w:val="24"/>
        </w:rPr>
      </w:pPr>
    </w:p>
    <w:p w:rsidR="006133F6" w:rsidRPr="009E1D6E" w:rsidRDefault="006133F6" w:rsidP="000C1091">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lastRenderedPageBreak/>
        <w:t xml:space="preserve">Topical drugs for recurrent </w:t>
      </w:r>
      <w:proofErr w:type="spellStart"/>
      <w:r w:rsidRPr="009E1D6E">
        <w:rPr>
          <w:rFonts w:ascii="Times New Roman" w:hAnsi="Times New Roman" w:cs="Times New Roman"/>
          <w:sz w:val="24"/>
          <w:szCs w:val="24"/>
        </w:rPr>
        <w:t>aphthous</w:t>
      </w:r>
      <w:proofErr w:type="spellEnd"/>
      <w:r w:rsidRPr="009E1D6E">
        <w:rPr>
          <w:rFonts w:ascii="Times New Roman" w:hAnsi="Times New Roman" w:cs="Times New Roman"/>
          <w:sz w:val="24"/>
          <w:szCs w:val="24"/>
        </w:rPr>
        <w:t xml:space="preserve"> stomatitis</w:t>
      </w:r>
      <w:r w:rsidR="00AA59A6" w:rsidRPr="009E1D6E">
        <w:rPr>
          <w:rFonts w:ascii="Times New Roman" w:hAnsi="Times New Roman" w:cs="Times New Roman"/>
          <w:sz w:val="24"/>
          <w:szCs w:val="24"/>
          <w:vertAlign w:val="superscript"/>
        </w:rPr>
        <w:t>13</w:t>
      </w:r>
    </w:p>
    <w:p w:rsidR="006133F6" w:rsidRPr="009E1D6E" w:rsidRDefault="006133F6" w:rsidP="000C1091">
      <w:pPr>
        <w:pStyle w:val="ListParagraph"/>
        <w:autoSpaceDE w:val="0"/>
        <w:autoSpaceDN w:val="0"/>
        <w:adjustRightInd w:val="0"/>
        <w:spacing w:after="0" w:line="480" w:lineRule="auto"/>
        <w:ind w:left="765"/>
        <w:jc w:val="both"/>
        <w:rPr>
          <w:rFonts w:ascii="Times New Roman" w:hAnsi="Times New Roman" w:cs="Times New Roman"/>
          <w:sz w:val="24"/>
          <w:szCs w:val="24"/>
        </w:rPr>
      </w:pPr>
    </w:p>
    <w:tbl>
      <w:tblPr>
        <w:tblStyle w:val="TableGrid"/>
        <w:tblW w:w="9636" w:type="dxa"/>
        <w:tblLook w:val="04A0"/>
      </w:tblPr>
      <w:tblGrid>
        <w:gridCol w:w="4818"/>
        <w:gridCol w:w="4818"/>
      </w:tblGrid>
      <w:tr w:rsidR="006133F6" w:rsidRPr="009E1D6E" w:rsidTr="00B06BD5">
        <w:trPr>
          <w:trHeight w:val="2782"/>
        </w:trPr>
        <w:tc>
          <w:tcPr>
            <w:tcW w:w="4818" w:type="dxa"/>
          </w:tcPr>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6133F6" w:rsidRPr="009E1D6E" w:rsidRDefault="006133F6" w:rsidP="00F04AF0">
            <w:pPr>
              <w:autoSpaceDE w:val="0"/>
              <w:autoSpaceDN w:val="0"/>
              <w:adjustRightInd w:val="0"/>
              <w:spacing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t>TOPICAL  CORTICOSTEROIDS</w:t>
            </w:r>
          </w:p>
        </w:tc>
        <w:tc>
          <w:tcPr>
            <w:tcW w:w="4818" w:type="dxa"/>
          </w:tcPr>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 xml:space="preserve">Hydrocortisone </w:t>
            </w:r>
            <w:proofErr w:type="spellStart"/>
            <w:r w:rsidRPr="009E1D6E">
              <w:rPr>
                <w:rFonts w:ascii="Times New Roman" w:hAnsi="Times New Roman" w:cs="Times New Roman"/>
                <w:sz w:val="24"/>
                <w:szCs w:val="24"/>
              </w:rPr>
              <w:t>hemisuccinote</w:t>
            </w:r>
            <w:proofErr w:type="spellEnd"/>
            <w:r w:rsidRPr="009E1D6E">
              <w:rPr>
                <w:rFonts w:ascii="Times New Roman" w:hAnsi="Times New Roman" w:cs="Times New Roman"/>
                <w:sz w:val="24"/>
                <w:szCs w:val="24"/>
              </w:rPr>
              <w:t xml:space="preserve"> (pellets)</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Triamcinolone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acetonide</w:t>
            </w:r>
            <w:proofErr w:type="spellEnd"/>
            <w:r w:rsidRPr="009E1D6E">
              <w:rPr>
                <w:rFonts w:ascii="Times New Roman" w:hAnsi="Times New Roman" w:cs="Times New Roman"/>
                <w:sz w:val="24"/>
                <w:szCs w:val="24"/>
              </w:rPr>
              <w:t xml:space="preserve"> (in </w:t>
            </w:r>
            <w:proofErr w:type="spellStart"/>
            <w:r w:rsidRPr="009E1D6E">
              <w:rPr>
                <w:rFonts w:ascii="Times New Roman" w:hAnsi="Times New Roman" w:cs="Times New Roman"/>
                <w:sz w:val="24"/>
                <w:szCs w:val="24"/>
              </w:rPr>
              <w:t>odhesive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poste</w:t>
            </w:r>
            <w:proofErr w:type="spellEnd"/>
            <w:r w:rsidRPr="009E1D6E">
              <w:rPr>
                <w:rFonts w:ascii="Times New Roman" w:hAnsi="Times New Roman" w:cs="Times New Roman"/>
                <w:sz w:val="24"/>
                <w:szCs w:val="24"/>
              </w:rPr>
              <w:t>)</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Fluocinonide</w:t>
            </w:r>
            <w:proofErr w:type="spellEnd"/>
            <w:r w:rsidRPr="009E1D6E">
              <w:rPr>
                <w:rFonts w:ascii="Times New Roman" w:hAnsi="Times New Roman" w:cs="Times New Roman"/>
                <w:sz w:val="24"/>
                <w:szCs w:val="24"/>
              </w:rPr>
              <w:t xml:space="preserve"> (cream)</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Betamethasone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valerate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mouthrinse</w:t>
            </w:r>
            <w:proofErr w:type="spellEnd"/>
            <w:r w:rsidRPr="009E1D6E">
              <w:rPr>
                <w:rFonts w:ascii="Times New Roman" w:hAnsi="Times New Roman" w:cs="Times New Roman"/>
                <w:sz w:val="24"/>
                <w:szCs w:val="24"/>
              </w:rPr>
              <w:t>)</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Betomethosone-17-volerate (</w:t>
            </w:r>
            <w:proofErr w:type="spellStart"/>
            <w:r w:rsidRPr="009E1D6E">
              <w:rPr>
                <w:rFonts w:ascii="Times New Roman" w:hAnsi="Times New Roman" w:cs="Times New Roman"/>
                <w:sz w:val="24"/>
                <w:szCs w:val="24"/>
              </w:rPr>
              <w:t>mouthrinse</w:t>
            </w:r>
            <w:proofErr w:type="spellEnd"/>
            <w:r w:rsidRPr="009E1D6E">
              <w:rPr>
                <w:rFonts w:ascii="Times New Roman" w:hAnsi="Times New Roman" w:cs="Times New Roman"/>
                <w:sz w:val="24"/>
                <w:szCs w:val="24"/>
              </w:rPr>
              <w:t>)</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Flumethasone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pivolate</w:t>
            </w:r>
            <w:proofErr w:type="spellEnd"/>
            <w:r w:rsidRPr="009E1D6E">
              <w:rPr>
                <w:rFonts w:ascii="Times New Roman" w:hAnsi="Times New Roman" w:cs="Times New Roman"/>
                <w:sz w:val="24"/>
                <w:szCs w:val="24"/>
              </w:rPr>
              <w:t xml:space="preserve"> |spray)</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Beclomethasone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diproprionate</w:t>
            </w:r>
            <w:proofErr w:type="spellEnd"/>
            <w:r w:rsidRPr="009E1D6E">
              <w:rPr>
                <w:rFonts w:ascii="Times New Roman" w:hAnsi="Times New Roman" w:cs="Times New Roman"/>
                <w:sz w:val="24"/>
                <w:szCs w:val="24"/>
              </w:rPr>
              <w:t xml:space="preserve"> (spray)</w:t>
            </w:r>
          </w:p>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Clobetasol</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proprionate</w:t>
            </w:r>
            <w:proofErr w:type="spellEnd"/>
            <w:r w:rsidRPr="009E1D6E">
              <w:rPr>
                <w:rFonts w:ascii="Times New Roman" w:hAnsi="Times New Roman" w:cs="Times New Roman"/>
                <w:sz w:val="24"/>
                <w:szCs w:val="24"/>
              </w:rPr>
              <w:t xml:space="preserve"> (cream)</w:t>
            </w:r>
          </w:p>
          <w:p w:rsidR="006133F6" w:rsidRPr="009E1D6E" w:rsidRDefault="00CF376C"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Mometasone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furoa</w:t>
            </w:r>
            <w:r w:rsidR="006133F6" w:rsidRPr="009E1D6E">
              <w:rPr>
                <w:rFonts w:ascii="Times New Roman" w:hAnsi="Times New Roman" w:cs="Times New Roman"/>
                <w:sz w:val="24"/>
                <w:szCs w:val="24"/>
              </w:rPr>
              <w:t>te</w:t>
            </w:r>
            <w:proofErr w:type="spellEnd"/>
            <w:r w:rsidR="006133F6" w:rsidRPr="009E1D6E">
              <w:rPr>
                <w:rFonts w:ascii="Times New Roman" w:hAnsi="Times New Roman" w:cs="Times New Roman"/>
                <w:sz w:val="24"/>
                <w:szCs w:val="24"/>
              </w:rPr>
              <w:t xml:space="preserve"> (cream</w:t>
            </w:r>
          </w:p>
        </w:tc>
      </w:tr>
      <w:tr w:rsidR="006133F6" w:rsidRPr="009E1D6E" w:rsidTr="00B06BD5">
        <w:trPr>
          <w:trHeight w:val="1104"/>
        </w:trPr>
        <w:tc>
          <w:tcPr>
            <w:tcW w:w="4818" w:type="dxa"/>
          </w:tcPr>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6133F6" w:rsidRPr="009E1D6E" w:rsidRDefault="006133F6" w:rsidP="00F04AF0">
            <w:pPr>
              <w:autoSpaceDE w:val="0"/>
              <w:autoSpaceDN w:val="0"/>
              <w:adjustRightInd w:val="0"/>
              <w:spacing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t>ANTIMICROBIALS</w:t>
            </w:r>
          </w:p>
        </w:tc>
        <w:tc>
          <w:tcPr>
            <w:tcW w:w="4818" w:type="dxa"/>
          </w:tcPr>
          <w:p w:rsidR="006133F6" w:rsidRPr="009E1D6E" w:rsidRDefault="006133F6"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Chlorhexidine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gluconate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mouthrinse</w:t>
            </w:r>
            <w:proofErr w:type="spellEnd"/>
            <w:r w:rsidRPr="009E1D6E">
              <w:rPr>
                <w:rFonts w:ascii="Times New Roman" w:hAnsi="Times New Roman" w:cs="Times New Roman"/>
                <w:sz w:val="24"/>
                <w:szCs w:val="24"/>
              </w:rPr>
              <w:t>)</w:t>
            </w:r>
          </w:p>
          <w:p w:rsidR="006133F6" w:rsidRPr="009E1D6E" w:rsidRDefault="00B06BD5"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Triclo</w:t>
            </w:r>
            <w:r w:rsidR="006133F6" w:rsidRPr="009E1D6E">
              <w:rPr>
                <w:rFonts w:ascii="Times New Roman" w:hAnsi="Times New Roman" w:cs="Times New Roman"/>
                <w:sz w:val="24"/>
                <w:szCs w:val="24"/>
              </w:rPr>
              <w:t>san</w:t>
            </w:r>
            <w:proofErr w:type="spellEnd"/>
            <w:r w:rsidR="006133F6" w:rsidRPr="009E1D6E">
              <w:rPr>
                <w:rFonts w:ascii="Times New Roman" w:hAnsi="Times New Roman" w:cs="Times New Roman"/>
                <w:sz w:val="24"/>
                <w:szCs w:val="24"/>
              </w:rPr>
              <w:t xml:space="preserve"> (</w:t>
            </w:r>
            <w:proofErr w:type="spellStart"/>
            <w:r w:rsidR="006133F6" w:rsidRPr="009E1D6E">
              <w:rPr>
                <w:rFonts w:ascii="Times New Roman" w:hAnsi="Times New Roman" w:cs="Times New Roman"/>
                <w:sz w:val="24"/>
                <w:szCs w:val="24"/>
              </w:rPr>
              <w:t>mouthrinse</w:t>
            </w:r>
            <w:proofErr w:type="spellEnd"/>
            <w:r w:rsidR="006133F6" w:rsidRPr="009E1D6E">
              <w:rPr>
                <w:rFonts w:ascii="Times New Roman" w:hAnsi="Times New Roman" w:cs="Times New Roman"/>
                <w:sz w:val="24"/>
                <w:szCs w:val="24"/>
              </w:rPr>
              <w:t>)</w:t>
            </w:r>
          </w:p>
          <w:p w:rsidR="006133F6" w:rsidRPr="009E1D6E" w:rsidRDefault="00B06BD5" w:rsidP="00EA3FD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 xml:space="preserve">Topical </w:t>
            </w:r>
            <w:proofErr w:type="spellStart"/>
            <w:r w:rsidRPr="009E1D6E">
              <w:rPr>
                <w:rFonts w:ascii="Times New Roman" w:hAnsi="Times New Roman" w:cs="Times New Roman"/>
                <w:sz w:val="24"/>
                <w:szCs w:val="24"/>
              </w:rPr>
              <w:t>tetra</w:t>
            </w:r>
            <w:r w:rsidR="00F04AF0" w:rsidRPr="009E1D6E">
              <w:rPr>
                <w:rFonts w:ascii="Times New Roman" w:hAnsi="Times New Roman" w:cs="Times New Roman"/>
                <w:sz w:val="24"/>
                <w:szCs w:val="24"/>
              </w:rPr>
              <w:t>cyclines</w:t>
            </w:r>
            <w:proofErr w:type="spellEnd"/>
            <w:r w:rsidR="00F04AF0" w:rsidRPr="009E1D6E">
              <w:rPr>
                <w:rFonts w:ascii="Times New Roman" w:hAnsi="Times New Roman" w:cs="Times New Roman"/>
                <w:sz w:val="24"/>
                <w:szCs w:val="24"/>
              </w:rPr>
              <w:t xml:space="preserve"> </w:t>
            </w:r>
            <w:r w:rsidR="006133F6" w:rsidRPr="009E1D6E">
              <w:rPr>
                <w:rFonts w:ascii="Times New Roman" w:hAnsi="Times New Roman" w:cs="Times New Roman"/>
                <w:sz w:val="24"/>
                <w:szCs w:val="24"/>
              </w:rPr>
              <w:t>(</w:t>
            </w:r>
            <w:proofErr w:type="spellStart"/>
            <w:r w:rsidR="006133F6" w:rsidRPr="009E1D6E">
              <w:rPr>
                <w:rFonts w:ascii="Times New Roman" w:hAnsi="Times New Roman" w:cs="Times New Roman"/>
                <w:sz w:val="24"/>
                <w:szCs w:val="24"/>
              </w:rPr>
              <w:t>e.g.aureomycin</w:t>
            </w:r>
            <w:proofErr w:type="spellEnd"/>
            <w:r w:rsidR="006133F6" w:rsidRPr="009E1D6E">
              <w:rPr>
                <w:rFonts w:ascii="Times New Roman" w:hAnsi="Times New Roman" w:cs="Times New Roman"/>
                <w:sz w:val="24"/>
                <w:szCs w:val="24"/>
              </w:rPr>
              <w:t>, chlortetracycline, tetracycline)</w:t>
            </w:r>
          </w:p>
        </w:tc>
      </w:tr>
      <w:tr w:rsidR="006133F6" w:rsidRPr="009E1D6E" w:rsidTr="00B06BD5">
        <w:trPr>
          <w:trHeight w:val="1104"/>
        </w:trPr>
        <w:tc>
          <w:tcPr>
            <w:tcW w:w="4818" w:type="dxa"/>
          </w:tcPr>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6133F6" w:rsidRPr="009E1D6E" w:rsidRDefault="00B06BD5" w:rsidP="00F04AF0">
            <w:pPr>
              <w:autoSpaceDE w:val="0"/>
              <w:autoSpaceDN w:val="0"/>
              <w:adjustRightInd w:val="0"/>
              <w:spacing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t>TOPICAL ANALGESICS</w:t>
            </w:r>
          </w:p>
        </w:tc>
        <w:tc>
          <w:tcPr>
            <w:tcW w:w="4818" w:type="dxa"/>
            <w:tcBorders>
              <w:bottom w:val="single" w:sz="4" w:space="0" w:color="000000" w:themeColor="text1"/>
            </w:tcBorders>
          </w:tcPr>
          <w:p w:rsidR="006133F6" w:rsidRPr="009E1D6E" w:rsidRDefault="00B06BD5"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Benzydamine</w:t>
            </w:r>
            <w:proofErr w:type="spellEnd"/>
            <w:r w:rsidRPr="009E1D6E">
              <w:rPr>
                <w:rFonts w:ascii="Times New Roman" w:hAnsi="Times New Roman" w:cs="Times New Roman"/>
                <w:sz w:val="24"/>
                <w:szCs w:val="24"/>
              </w:rPr>
              <w:t xml:space="preserve"> hydrochloride (spra</w:t>
            </w:r>
            <w:r w:rsidR="006133F6" w:rsidRPr="009E1D6E">
              <w:rPr>
                <w:rFonts w:ascii="Times New Roman" w:hAnsi="Times New Roman" w:cs="Times New Roman"/>
                <w:sz w:val="24"/>
                <w:szCs w:val="24"/>
              </w:rPr>
              <w:t xml:space="preserve">y or </w:t>
            </w:r>
            <w:proofErr w:type="spellStart"/>
            <w:r w:rsidR="006133F6" w:rsidRPr="009E1D6E">
              <w:rPr>
                <w:rFonts w:ascii="Times New Roman" w:hAnsi="Times New Roman" w:cs="Times New Roman"/>
                <w:sz w:val="24"/>
                <w:szCs w:val="24"/>
              </w:rPr>
              <w:t>mouthrinse</w:t>
            </w:r>
            <w:proofErr w:type="spellEnd"/>
            <w:r w:rsidR="006133F6" w:rsidRPr="009E1D6E">
              <w:rPr>
                <w:rFonts w:ascii="Times New Roman" w:hAnsi="Times New Roman" w:cs="Times New Roman"/>
                <w:sz w:val="24"/>
                <w:szCs w:val="24"/>
              </w:rPr>
              <w:t>)</w:t>
            </w:r>
          </w:p>
          <w:p w:rsidR="006133F6" w:rsidRPr="009E1D6E" w:rsidRDefault="00B06BD5" w:rsidP="00EA3FD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 xml:space="preserve">Topical </w:t>
            </w:r>
            <w:proofErr w:type="spellStart"/>
            <w:r w:rsidRPr="009E1D6E">
              <w:rPr>
                <w:rFonts w:ascii="Times New Roman" w:hAnsi="Times New Roman" w:cs="Times New Roman"/>
                <w:sz w:val="24"/>
                <w:szCs w:val="24"/>
              </w:rPr>
              <w:t>ana</w:t>
            </w:r>
            <w:r w:rsidR="006133F6" w:rsidRPr="009E1D6E">
              <w:rPr>
                <w:rFonts w:ascii="Times New Roman" w:hAnsi="Times New Roman" w:cs="Times New Roman"/>
                <w:sz w:val="24"/>
                <w:szCs w:val="24"/>
              </w:rPr>
              <w:t>esthetics</w:t>
            </w:r>
            <w:proofErr w:type="spellEnd"/>
            <w:r w:rsidR="006133F6" w:rsidRPr="009E1D6E">
              <w:rPr>
                <w:rFonts w:ascii="Times New Roman" w:hAnsi="Times New Roman" w:cs="Times New Roman"/>
                <w:sz w:val="24"/>
                <w:szCs w:val="24"/>
              </w:rPr>
              <w:t xml:space="preserve"> (gel)</w:t>
            </w:r>
          </w:p>
        </w:tc>
      </w:tr>
      <w:tr w:rsidR="006133F6" w:rsidRPr="009E1D6E" w:rsidTr="00EA3FD9">
        <w:trPr>
          <w:trHeight w:val="70"/>
        </w:trPr>
        <w:tc>
          <w:tcPr>
            <w:tcW w:w="4818" w:type="dxa"/>
          </w:tcPr>
          <w:p w:rsidR="00F04AF0"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p>
          <w:p w:rsidR="006133F6" w:rsidRPr="009E1D6E" w:rsidRDefault="00F04AF0" w:rsidP="00F04AF0">
            <w:pPr>
              <w:autoSpaceDE w:val="0"/>
              <w:autoSpaceDN w:val="0"/>
              <w:adjustRightInd w:val="0"/>
              <w:spacing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t xml:space="preserve">OTHER </w:t>
            </w:r>
            <w:r w:rsidR="00B06BD5" w:rsidRPr="009E1D6E">
              <w:rPr>
                <w:rFonts w:ascii="Times New Roman" w:hAnsi="Times New Roman" w:cs="Times New Roman"/>
                <w:b/>
                <w:sz w:val="24"/>
                <w:szCs w:val="24"/>
              </w:rPr>
              <w:t>TOPICAL ANTIINFLAMMATORY DRUGS</w:t>
            </w:r>
          </w:p>
        </w:tc>
        <w:tc>
          <w:tcPr>
            <w:tcW w:w="4818" w:type="dxa"/>
            <w:tcBorders>
              <w:bottom w:val="nil"/>
            </w:tcBorders>
          </w:tcPr>
          <w:p w:rsidR="00B06BD5" w:rsidRPr="009E1D6E" w:rsidRDefault="00B06BD5"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Amlexanox</w:t>
            </w:r>
            <w:proofErr w:type="spellEnd"/>
            <w:r w:rsidRPr="009E1D6E">
              <w:rPr>
                <w:rFonts w:ascii="Times New Roman" w:hAnsi="Times New Roman" w:cs="Times New Roman"/>
                <w:sz w:val="24"/>
                <w:szCs w:val="24"/>
              </w:rPr>
              <w:t xml:space="preserve">, Sodium </w:t>
            </w:r>
            <w:proofErr w:type="spellStart"/>
            <w:r w:rsidRPr="009E1D6E">
              <w:rPr>
                <w:rFonts w:ascii="Times New Roman" w:hAnsi="Times New Roman" w:cs="Times New Roman"/>
                <w:sz w:val="24"/>
                <w:szCs w:val="24"/>
              </w:rPr>
              <w:t>cromoglycate</w:t>
            </w:r>
            <w:proofErr w:type="spellEnd"/>
            <w:r w:rsidRPr="009E1D6E">
              <w:rPr>
                <w:rFonts w:ascii="Times New Roman" w:hAnsi="Times New Roman" w:cs="Times New Roman"/>
                <w:sz w:val="24"/>
                <w:szCs w:val="24"/>
              </w:rPr>
              <w:t xml:space="preserve"> (lozenges)</w:t>
            </w:r>
          </w:p>
          <w:p w:rsidR="00B06BD5" w:rsidRPr="009E1D6E" w:rsidRDefault="00B06BD5"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Carbenoxolone</w:t>
            </w:r>
            <w:proofErr w:type="spellEnd"/>
            <w:r w:rsidRPr="009E1D6E">
              <w:rPr>
                <w:rFonts w:ascii="Times New Roman" w:hAnsi="Times New Roman" w:cs="Times New Roman"/>
                <w:sz w:val="24"/>
                <w:szCs w:val="24"/>
              </w:rPr>
              <w:t xml:space="preserve"> sodium </w:t>
            </w:r>
            <w:proofErr w:type="spellStart"/>
            <w:r w:rsidRPr="009E1D6E">
              <w:rPr>
                <w:rFonts w:ascii="Times New Roman" w:hAnsi="Times New Roman" w:cs="Times New Roman"/>
                <w:sz w:val="24"/>
                <w:szCs w:val="24"/>
              </w:rPr>
              <w:t>mouthrinse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Azalestine</w:t>
            </w:r>
            <w:proofErr w:type="spellEnd"/>
          </w:p>
          <w:p w:rsidR="00B06BD5" w:rsidRPr="009E1D6E" w:rsidRDefault="00B06BD5" w:rsidP="00EA3FD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Human alpha-2-interferon (cream)</w:t>
            </w:r>
          </w:p>
          <w:p w:rsidR="00B06BD5" w:rsidRPr="009E1D6E" w:rsidRDefault="00B06BD5" w:rsidP="00EA3FD9">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Ciclosporin</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mouthrinse</w:t>
            </w:r>
            <w:proofErr w:type="spellEnd"/>
            <w:r w:rsidRPr="009E1D6E">
              <w:rPr>
                <w:rFonts w:ascii="Times New Roman" w:hAnsi="Times New Roman" w:cs="Times New Roman"/>
                <w:sz w:val="24"/>
                <w:szCs w:val="24"/>
              </w:rPr>
              <w:t>)</w:t>
            </w:r>
          </w:p>
          <w:p w:rsidR="006133F6" w:rsidRPr="009E1D6E" w:rsidRDefault="00B66D04" w:rsidP="00077FBE">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15pt;margin-top:27.5pt;width:236.25pt;height:.05pt;z-index:251658240" o:connectortype="straight"/>
              </w:pict>
            </w:r>
            <w:r w:rsidR="00B06BD5" w:rsidRPr="009E1D6E">
              <w:rPr>
                <w:rFonts w:ascii="Times New Roman" w:hAnsi="Times New Roman" w:cs="Times New Roman"/>
                <w:sz w:val="24"/>
                <w:szCs w:val="24"/>
              </w:rPr>
              <w:t xml:space="preserve">Topical 5-aminosalicylic acid, Prostaglandin </w:t>
            </w:r>
          </w:p>
        </w:tc>
      </w:tr>
    </w:tbl>
    <w:p w:rsidR="005C1778" w:rsidRPr="009E1D6E" w:rsidRDefault="005C1778" w:rsidP="000C1091">
      <w:pPr>
        <w:autoSpaceDE w:val="0"/>
        <w:autoSpaceDN w:val="0"/>
        <w:adjustRightInd w:val="0"/>
        <w:spacing w:after="0" w:line="480" w:lineRule="auto"/>
        <w:jc w:val="both"/>
        <w:rPr>
          <w:rFonts w:ascii="Times New Roman" w:hAnsi="Times New Roman" w:cs="Times New Roman"/>
          <w:sz w:val="24"/>
          <w:szCs w:val="24"/>
        </w:rPr>
      </w:pPr>
    </w:p>
    <w:p w:rsidR="00B06BD5" w:rsidRPr="009E1D6E" w:rsidRDefault="00EA3FD9"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ORAL CANCER</w:t>
      </w:r>
    </w:p>
    <w:p w:rsidR="00B06BD5" w:rsidRPr="009E1D6E" w:rsidRDefault="00EA3FD9" w:rsidP="000C1091">
      <w:pPr>
        <w:autoSpaceDE w:val="0"/>
        <w:autoSpaceDN w:val="0"/>
        <w:adjustRightInd w:val="0"/>
        <w:spacing w:after="0" w:line="480" w:lineRule="auto"/>
        <w:jc w:val="both"/>
        <w:rPr>
          <w:rFonts w:ascii="Times New Roman" w:hAnsi="Times New Roman" w:cs="Times New Roman"/>
          <w:sz w:val="24"/>
          <w:szCs w:val="24"/>
          <w:vertAlign w:val="superscript"/>
        </w:rPr>
      </w:pPr>
      <w:r w:rsidRPr="009E1D6E">
        <w:rPr>
          <w:rFonts w:ascii="Times New Roman" w:hAnsi="Times New Roman" w:cs="Times New Roman"/>
          <w:sz w:val="24"/>
          <w:szCs w:val="24"/>
        </w:rPr>
        <w:t>Treatment</w:t>
      </w:r>
      <w:r w:rsidR="00AA59A6" w:rsidRPr="009E1D6E">
        <w:rPr>
          <w:rFonts w:ascii="Times New Roman" w:hAnsi="Times New Roman" w:cs="Times New Roman"/>
          <w:sz w:val="24"/>
          <w:szCs w:val="24"/>
          <w:vertAlign w:val="superscript"/>
        </w:rPr>
        <w:t>14</w:t>
      </w:r>
    </w:p>
    <w:p w:rsidR="00B06BD5" w:rsidRPr="009E1D6E" w:rsidRDefault="00676E3A" w:rsidP="000C1091">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13-Cis-retinoic </w:t>
      </w:r>
      <w:proofErr w:type="gramStart"/>
      <w:r w:rsidRPr="009E1D6E">
        <w:rPr>
          <w:rFonts w:ascii="Times New Roman" w:hAnsi="Times New Roman" w:cs="Times New Roman"/>
          <w:sz w:val="24"/>
          <w:szCs w:val="24"/>
        </w:rPr>
        <w:t>acid</w:t>
      </w:r>
      <w:r w:rsidR="00A129AE" w:rsidRPr="009E1D6E">
        <w:rPr>
          <w:rFonts w:ascii="Times New Roman" w:hAnsi="Times New Roman" w:cs="Times New Roman"/>
          <w:sz w:val="24"/>
          <w:szCs w:val="24"/>
        </w:rPr>
        <w:t xml:space="preserve"> </w:t>
      </w:r>
      <w:r w:rsidR="00AA59A6" w:rsidRPr="009E1D6E">
        <w:rPr>
          <w:rFonts w:ascii="Times New Roman" w:hAnsi="Times New Roman" w:cs="Times New Roman"/>
          <w:sz w:val="24"/>
          <w:szCs w:val="24"/>
        </w:rPr>
        <w:t>(</w:t>
      </w:r>
      <w:proofErr w:type="spellStart"/>
      <w:r w:rsidR="00AA59A6" w:rsidRPr="009E1D6E">
        <w:rPr>
          <w:rFonts w:ascii="Times New Roman" w:hAnsi="Times New Roman" w:cs="Times New Roman"/>
          <w:sz w:val="24"/>
          <w:szCs w:val="24"/>
        </w:rPr>
        <w:t>iso-tretinoin</w:t>
      </w:r>
      <w:proofErr w:type="spellEnd"/>
      <w:r w:rsidR="00AA59A6" w:rsidRPr="009E1D6E">
        <w:rPr>
          <w:rFonts w:ascii="Times New Roman" w:hAnsi="Times New Roman" w:cs="Times New Roman"/>
          <w:sz w:val="24"/>
          <w:szCs w:val="24"/>
        </w:rPr>
        <w:t xml:space="preserve">) </w:t>
      </w:r>
      <w:r w:rsidRPr="009E1D6E">
        <w:rPr>
          <w:rFonts w:ascii="Times New Roman" w:hAnsi="Times New Roman" w:cs="Times New Roman"/>
          <w:sz w:val="24"/>
          <w:szCs w:val="24"/>
        </w:rPr>
        <w:t>inhibit</w:t>
      </w:r>
      <w:proofErr w:type="gramEnd"/>
      <w:r w:rsidRPr="009E1D6E">
        <w:rPr>
          <w:rFonts w:ascii="Times New Roman" w:hAnsi="Times New Roman" w:cs="Times New Roman"/>
          <w:sz w:val="24"/>
          <w:szCs w:val="24"/>
        </w:rPr>
        <w:t xml:space="preserve"> development of second primary tumors in patient with previous </w:t>
      </w:r>
      <w:r w:rsidR="002F39C8" w:rsidRPr="009E1D6E">
        <w:rPr>
          <w:rFonts w:ascii="Times New Roman" w:hAnsi="Times New Roman" w:cs="Times New Roman"/>
          <w:sz w:val="24"/>
          <w:szCs w:val="24"/>
        </w:rPr>
        <w:t>head and neck cancer. It induce</w:t>
      </w:r>
      <w:r w:rsidR="00CF376C" w:rsidRPr="009E1D6E">
        <w:rPr>
          <w:rFonts w:ascii="Times New Roman" w:hAnsi="Times New Roman" w:cs="Times New Roman"/>
          <w:sz w:val="24"/>
          <w:szCs w:val="24"/>
        </w:rPr>
        <w:t>s</w:t>
      </w:r>
      <w:r w:rsidR="002F39C8" w:rsidRPr="009E1D6E">
        <w:rPr>
          <w:rFonts w:ascii="Times New Roman" w:hAnsi="Times New Roman" w:cs="Times New Roman"/>
          <w:sz w:val="24"/>
          <w:szCs w:val="24"/>
        </w:rPr>
        <w:t xml:space="preserve"> remission of oral </w:t>
      </w:r>
      <w:proofErr w:type="spellStart"/>
      <w:r w:rsidR="002F39C8" w:rsidRPr="009E1D6E">
        <w:rPr>
          <w:rFonts w:ascii="Times New Roman" w:hAnsi="Times New Roman" w:cs="Times New Roman"/>
          <w:sz w:val="24"/>
          <w:szCs w:val="24"/>
        </w:rPr>
        <w:t>leukoplakia</w:t>
      </w:r>
      <w:proofErr w:type="spellEnd"/>
      <w:r w:rsidR="002F39C8" w:rsidRPr="009E1D6E">
        <w:rPr>
          <w:rFonts w:ascii="Times New Roman" w:hAnsi="Times New Roman" w:cs="Times New Roman"/>
          <w:sz w:val="24"/>
          <w:szCs w:val="24"/>
        </w:rPr>
        <w:t xml:space="preserve"> and prevent</w:t>
      </w:r>
      <w:r w:rsidR="00CF376C" w:rsidRPr="009E1D6E">
        <w:rPr>
          <w:rFonts w:ascii="Times New Roman" w:hAnsi="Times New Roman" w:cs="Times New Roman"/>
          <w:sz w:val="24"/>
          <w:szCs w:val="24"/>
        </w:rPr>
        <w:t>s</w:t>
      </w:r>
      <w:r w:rsidR="002F39C8" w:rsidRPr="009E1D6E">
        <w:rPr>
          <w:rFonts w:ascii="Times New Roman" w:hAnsi="Times New Roman" w:cs="Times New Roman"/>
          <w:sz w:val="24"/>
          <w:szCs w:val="24"/>
        </w:rPr>
        <w:t xml:space="preserve"> development of cancer in patient with oral </w:t>
      </w:r>
      <w:proofErr w:type="spellStart"/>
      <w:r w:rsidR="002F39C8" w:rsidRPr="009E1D6E">
        <w:rPr>
          <w:rFonts w:ascii="Times New Roman" w:hAnsi="Times New Roman" w:cs="Times New Roman"/>
          <w:sz w:val="24"/>
          <w:szCs w:val="24"/>
        </w:rPr>
        <w:t>leukoplakia</w:t>
      </w:r>
      <w:proofErr w:type="spellEnd"/>
      <w:r w:rsidR="002F39C8" w:rsidRPr="009E1D6E">
        <w:rPr>
          <w:rFonts w:ascii="Times New Roman" w:hAnsi="Times New Roman" w:cs="Times New Roman"/>
          <w:sz w:val="24"/>
          <w:szCs w:val="24"/>
        </w:rPr>
        <w:t>.</w:t>
      </w:r>
    </w:p>
    <w:p w:rsidR="002F39C8" w:rsidRPr="009E1D6E" w:rsidRDefault="00CF376C" w:rsidP="000C1091">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5-amino</w:t>
      </w:r>
      <w:r w:rsidR="002F39C8" w:rsidRPr="009E1D6E">
        <w:rPr>
          <w:rFonts w:ascii="Times New Roman" w:hAnsi="Times New Roman" w:cs="Times New Roman"/>
          <w:sz w:val="24"/>
          <w:szCs w:val="24"/>
        </w:rPr>
        <w:t xml:space="preserve">levulenic acid is only </w:t>
      </w:r>
      <w:proofErr w:type="spellStart"/>
      <w:r w:rsidR="002F39C8" w:rsidRPr="009E1D6E">
        <w:rPr>
          <w:rFonts w:ascii="Times New Roman" w:hAnsi="Times New Roman" w:cs="Times New Roman"/>
          <w:sz w:val="24"/>
          <w:szCs w:val="24"/>
        </w:rPr>
        <w:t>photosensitizer</w:t>
      </w:r>
      <w:proofErr w:type="spellEnd"/>
      <w:r w:rsidR="002F39C8" w:rsidRPr="009E1D6E">
        <w:rPr>
          <w:rFonts w:ascii="Times New Roman" w:hAnsi="Times New Roman" w:cs="Times New Roman"/>
          <w:sz w:val="24"/>
          <w:szCs w:val="24"/>
        </w:rPr>
        <w:t xml:space="preserve"> that can be applied topically</w:t>
      </w:r>
      <w:r w:rsidRPr="009E1D6E">
        <w:rPr>
          <w:rFonts w:ascii="Times New Roman" w:hAnsi="Times New Roman" w:cs="Times New Roman"/>
          <w:sz w:val="24"/>
          <w:szCs w:val="24"/>
        </w:rPr>
        <w:t>.</w:t>
      </w:r>
    </w:p>
    <w:p w:rsidR="00FA2A0B" w:rsidRPr="009E1D6E" w:rsidRDefault="002F39C8" w:rsidP="000C1091">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1% </w:t>
      </w:r>
      <w:proofErr w:type="spellStart"/>
      <w:r w:rsidRPr="009E1D6E">
        <w:rPr>
          <w:rFonts w:ascii="Times New Roman" w:hAnsi="Times New Roman" w:cs="Times New Roman"/>
          <w:sz w:val="24"/>
          <w:szCs w:val="24"/>
        </w:rPr>
        <w:t>bleomycin</w:t>
      </w:r>
      <w:proofErr w:type="spellEnd"/>
      <w:r w:rsidRPr="009E1D6E">
        <w:rPr>
          <w:rFonts w:ascii="Times New Roman" w:hAnsi="Times New Roman" w:cs="Times New Roman"/>
          <w:sz w:val="24"/>
          <w:szCs w:val="24"/>
        </w:rPr>
        <w:t xml:space="preserve"> in </w:t>
      </w:r>
      <w:proofErr w:type="spellStart"/>
      <w:r w:rsidRPr="009E1D6E">
        <w:rPr>
          <w:rFonts w:ascii="Times New Roman" w:hAnsi="Times New Roman" w:cs="Times New Roman"/>
          <w:sz w:val="24"/>
          <w:szCs w:val="24"/>
        </w:rPr>
        <w:t>dimethylsulfoxide</w:t>
      </w:r>
      <w:proofErr w:type="spellEnd"/>
      <w:r w:rsidRPr="009E1D6E">
        <w:rPr>
          <w:rFonts w:ascii="Times New Roman" w:hAnsi="Times New Roman" w:cs="Times New Roman"/>
          <w:sz w:val="24"/>
          <w:szCs w:val="24"/>
        </w:rPr>
        <w:t xml:space="preserve"> used for treatment of dysplastic oral </w:t>
      </w:r>
      <w:proofErr w:type="spellStart"/>
      <w:r w:rsidRPr="009E1D6E">
        <w:rPr>
          <w:rFonts w:ascii="Times New Roman" w:hAnsi="Times New Roman" w:cs="Times New Roman"/>
          <w:sz w:val="24"/>
          <w:szCs w:val="24"/>
        </w:rPr>
        <w:t>leukoplakia</w:t>
      </w:r>
      <w:proofErr w:type="spellEnd"/>
      <w:r w:rsidRPr="009E1D6E">
        <w:rPr>
          <w:rFonts w:ascii="Times New Roman" w:hAnsi="Times New Roman" w:cs="Times New Roman"/>
          <w:sz w:val="24"/>
          <w:szCs w:val="24"/>
        </w:rPr>
        <w:t xml:space="preserve"> once</w:t>
      </w:r>
      <w:r w:rsidR="00CF376C" w:rsidRPr="009E1D6E">
        <w:rPr>
          <w:rFonts w:ascii="Times New Roman" w:hAnsi="Times New Roman" w:cs="Times New Roman"/>
          <w:sz w:val="24"/>
          <w:szCs w:val="24"/>
        </w:rPr>
        <w:t xml:space="preserve"> daily for 14 consecutive days.</w:t>
      </w:r>
    </w:p>
    <w:p w:rsidR="00FA2A0B" w:rsidRPr="009E1D6E" w:rsidRDefault="00EA3FD9" w:rsidP="00EA3FD9">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OROFACIAL NEUROPATHIC PAIN</w:t>
      </w:r>
    </w:p>
    <w:p w:rsidR="00D30D78" w:rsidRPr="009E1D6E" w:rsidRDefault="00FA2A0B"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In </w:t>
      </w:r>
      <w:proofErr w:type="spellStart"/>
      <w:r w:rsidRPr="009E1D6E">
        <w:rPr>
          <w:rFonts w:ascii="Times New Roman" w:hAnsi="Times New Roman" w:cs="Times New Roman"/>
          <w:sz w:val="24"/>
          <w:szCs w:val="24"/>
        </w:rPr>
        <w:t>orofacial</w:t>
      </w:r>
      <w:proofErr w:type="spellEnd"/>
      <w:r w:rsidRPr="009E1D6E">
        <w:rPr>
          <w:rFonts w:ascii="Times New Roman" w:hAnsi="Times New Roman" w:cs="Times New Roman"/>
          <w:sz w:val="24"/>
          <w:szCs w:val="24"/>
        </w:rPr>
        <w:t xml:space="preserve"> region</w:t>
      </w:r>
      <w:r w:rsidR="00EA3FD9" w:rsidRPr="009E1D6E">
        <w:rPr>
          <w:rFonts w:ascii="Times New Roman" w:hAnsi="Times New Roman" w:cs="Times New Roman"/>
          <w:sz w:val="24"/>
          <w:szCs w:val="24"/>
        </w:rPr>
        <w:t>,</w:t>
      </w:r>
      <w:r w:rsidRPr="009E1D6E">
        <w:rPr>
          <w:rFonts w:ascii="Times New Roman" w:hAnsi="Times New Roman" w:cs="Times New Roman"/>
          <w:sz w:val="24"/>
          <w:szCs w:val="24"/>
        </w:rPr>
        <w:t xml:space="preserve"> neuropathic pain can be caused by traumatic </w:t>
      </w:r>
      <w:proofErr w:type="spellStart"/>
      <w:r w:rsidRPr="009E1D6E">
        <w:rPr>
          <w:rFonts w:ascii="Times New Roman" w:hAnsi="Times New Roman" w:cs="Times New Roman"/>
          <w:sz w:val="24"/>
          <w:szCs w:val="24"/>
        </w:rPr>
        <w:t>neuroma</w:t>
      </w:r>
      <w:proofErr w:type="spellEnd"/>
      <w:r w:rsidRPr="009E1D6E">
        <w:rPr>
          <w:rFonts w:ascii="Times New Roman" w:hAnsi="Times New Roman" w:cs="Times New Roman"/>
          <w:sz w:val="24"/>
          <w:szCs w:val="24"/>
        </w:rPr>
        <w:t xml:space="preserve">, trigeminal neuralgia, </w:t>
      </w:r>
      <w:proofErr w:type="spellStart"/>
      <w:r w:rsidRPr="009E1D6E">
        <w:rPr>
          <w:rFonts w:ascii="Times New Roman" w:hAnsi="Times New Roman" w:cs="Times New Roman"/>
          <w:sz w:val="24"/>
          <w:szCs w:val="24"/>
        </w:rPr>
        <w:t>glossopharyngeal</w:t>
      </w:r>
      <w:proofErr w:type="spellEnd"/>
      <w:r w:rsidRPr="009E1D6E">
        <w:rPr>
          <w:rFonts w:ascii="Times New Roman" w:hAnsi="Times New Roman" w:cs="Times New Roman"/>
          <w:sz w:val="24"/>
          <w:szCs w:val="24"/>
        </w:rPr>
        <w:t xml:space="preserve"> </w:t>
      </w:r>
      <w:r w:rsidR="00D30D78" w:rsidRPr="009E1D6E">
        <w:rPr>
          <w:rFonts w:ascii="Times New Roman" w:hAnsi="Times New Roman" w:cs="Times New Roman"/>
          <w:sz w:val="24"/>
          <w:szCs w:val="24"/>
        </w:rPr>
        <w:t xml:space="preserve">neuralgia, atypical </w:t>
      </w:r>
      <w:proofErr w:type="spellStart"/>
      <w:r w:rsidR="00D30D78" w:rsidRPr="009E1D6E">
        <w:rPr>
          <w:rFonts w:ascii="Times New Roman" w:hAnsi="Times New Roman" w:cs="Times New Roman"/>
          <w:sz w:val="24"/>
          <w:szCs w:val="24"/>
        </w:rPr>
        <w:t>odontalgia</w:t>
      </w:r>
      <w:proofErr w:type="spellEnd"/>
      <w:r w:rsidRPr="009E1D6E">
        <w:rPr>
          <w:rFonts w:ascii="Times New Roman" w:hAnsi="Times New Roman" w:cs="Times New Roman"/>
          <w:sz w:val="24"/>
          <w:szCs w:val="24"/>
        </w:rPr>
        <w:t>, burning mouth syndrome</w:t>
      </w:r>
      <w:r w:rsidR="00D30D78" w:rsidRPr="009E1D6E">
        <w:rPr>
          <w:rFonts w:ascii="Times New Roman" w:hAnsi="Times New Roman" w:cs="Times New Roman"/>
          <w:sz w:val="24"/>
          <w:szCs w:val="24"/>
        </w:rPr>
        <w:t>.</w:t>
      </w:r>
    </w:p>
    <w:p w:rsidR="00D30D78" w:rsidRPr="009E1D6E" w:rsidRDefault="00EA3FD9"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Treatment</w:t>
      </w:r>
    </w:p>
    <w:p w:rsidR="00FA2A0B" w:rsidRPr="009E1D6E" w:rsidRDefault="00D30D78" w:rsidP="00667662">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Burning mouth syndrome can be man</w:t>
      </w:r>
      <w:r w:rsidR="00667662" w:rsidRPr="009E1D6E">
        <w:rPr>
          <w:rFonts w:ascii="Times New Roman" w:hAnsi="Times New Roman" w:cs="Times New Roman"/>
          <w:sz w:val="24"/>
          <w:szCs w:val="24"/>
        </w:rPr>
        <w:t xml:space="preserve">aged by topical application of </w:t>
      </w:r>
      <w:proofErr w:type="spellStart"/>
      <w:r w:rsidRPr="009E1D6E">
        <w:rPr>
          <w:rFonts w:ascii="Times New Roman" w:hAnsi="Times New Roman" w:cs="Times New Roman"/>
          <w:sz w:val="24"/>
          <w:szCs w:val="24"/>
        </w:rPr>
        <w:t>clonazepam</w:t>
      </w:r>
      <w:proofErr w:type="spellEnd"/>
      <w:r w:rsidRPr="009E1D6E">
        <w:rPr>
          <w:rFonts w:ascii="Times New Roman" w:hAnsi="Times New Roman" w:cs="Times New Roman"/>
          <w:sz w:val="24"/>
          <w:szCs w:val="24"/>
        </w:rPr>
        <w:t xml:space="preserve"> and then</w:t>
      </w:r>
      <w:r w:rsidR="00667662" w:rsidRPr="009E1D6E">
        <w:rPr>
          <w:rFonts w:ascii="Times New Roman" w:hAnsi="Times New Roman" w:cs="Times New Roman"/>
          <w:sz w:val="24"/>
          <w:szCs w:val="24"/>
        </w:rPr>
        <w:t xml:space="preserve"> with other neuropathic drugs. Currently topical formulations </w:t>
      </w:r>
      <w:r w:rsidRPr="009E1D6E">
        <w:rPr>
          <w:rFonts w:ascii="Times New Roman" w:hAnsi="Times New Roman" w:cs="Times New Roman"/>
          <w:sz w:val="24"/>
          <w:szCs w:val="24"/>
        </w:rPr>
        <w:t>of capsaicin</w:t>
      </w:r>
      <w:r w:rsidR="00CF376C" w:rsidRPr="009E1D6E">
        <w:rPr>
          <w:rFonts w:ascii="Times New Roman" w:hAnsi="Times New Roman" w:cs="Times New Roman"/>
          <w:sz w:val="24"/>
          <w:szCs w:val="24"/>
        </w:rPr>
        <w:t xml:space="preserve"> </w:t>
      </w:r>
      <w:r w:rsidRPr="009E1D6E">
        <w:rPr>
          <w:rFonts w:ascii="Times New Roman" w:hAnsi="Times New Roman" w:cs="Times New Roman"/>
          <w:sz w:val="24"/>
          <w:szCs w:val="24"/>
        </w:rPr>
        <w:t xml:space="preserve">(cream) </w:t>
      </w:r>
      <w:proofErr w:type="gramStart"/>
      <w:r w:rsidRPr="009E1D6E">
        <w:rPr>
          <w:rFonts w:ascii="Times New Roman" w:hAnsi="Times New Roman" w:cs="Times New Roman"/>
          <w:sz w:val="24"/>
          <w:szCs w:val="24"/>
        </w:rPr>
        <w:t xml:space="preserve">and  </w:t>
      </w:r>
      <w:proofErr w:type="spellStart"/>
      <w:r w:rsidRPr="009E1D6E">
        <w:rPr>
          <w:rFonts w:ascii="Times New Roman" w:hAnsi="Times New Roman" w:cs="Times New Roman"/>
          <w:sz w:val="24"/>
          <w:szCs w:val="24"/>
        </w:rPr>
        <w:t>lidocaine</w:t>
      </w:r>
      <w:proofErr w:type="spellEnd"/>
      <w:proofErr w:type="gramEnd"/>
      <w:r w:rsidRPr="009E1D6E">
        <w:rPr>
          <w:rFonts w:ascii="Times New Roman" w:hAnsi="Times New Roman" w:cs="Times New Roman"/>
          <w:sz w:val="24"/>
          <w:szCs w:val="24"/>
        </w:rPr>
        <w:t xml:space="preserve"> (pa</w:t>
      </w:r>
      <w:r w:rsidR="00667662" w:rsidRPr="009E1D6E">
        <w:rPr>
          <w:rFonts w:ascii="Times New Roman" w:hAnsi="Times New Roman" w:cs="Times New Roman"/>
          <w:sz w:val="24"/>
          <w:szCs w:val="24"/>
        </w:rPr>
        <w:t>tch) can reduce neuralgic pain. T</w:t>
      </w:r>
      <w:r w:rsidRPr="009E1D6E">
        <w:rPr>
          <w:rFonts w:ascii="Times New Roman" w:hAnsi="Times New Roman" w:cs="Times New Roman"/>
          <w:sz w:val="24"/>
          <w:szCs w:val="24"/>
        </w:rPr>
        <w:t>hese can be used along with systemic medications to reduce severity.</w:t>
      </w:r>
      <w:r w:rsidR="00AA59A6" w:rsidRPr="009E1D6E">
        <w:rPr>
          <w:rFonts w:ascii="Times New Roman" w:hAnsi="Times New Roman" w:cs="Times New Roman"/>
          <w:sz w:val="24"/>
          <w:szCs w:val="24"/>
          <w:vertAlign w:val="superscript"/>
        </w:rPr>
        <w:t>14</w:t>
      </w:r>
    </w:p>
    <w:p w:rsidR="00D30D78" w:rsidRPr="009E1D6E" w:rsidRDefault="00D30D78" w:rsidP="000C109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Preclinical</w:t>
      </w:r>
      <w:r w:rsidR="00667662" w:rsidRPr="009E1D6E">
        <w:rPr>
          <w:rFonts w:ascii="Times New Roman" w:hAnsi="Times New Roman" w:cs="Times New Roman"/>
          <w:sz w:val="24"/>
          <w:szCs w:val="24"/>
        </w:rPr>
        <w:t xml:space="preserve"> studies provide evidence</w:t>
      </w:r>
      <w:r w:rsidR="001C2AFE" w:rsidRPr="009E1D6E">
        <w:rPr>
          <w:rFonts w:ascii="Times New Roman" w:hAnsi="Times New Roman" w:cs="Times New Roman"/>
          <w:sz w:val="24"/>
          <w:szCs w:val="24"/>
        </w:rPr>
        <w:t xml:space="preserve"> that peripheral application of </w:t>
      </w:r>
      <w:proofErr w:type="spellStart"/>
      <w:r w:rsidRPr="009E1D6E">
        <w:rPr>
          <w:rFonts w:ascii="Times New Roman" w:hAnsi="Times New Roman" w:cs="Times New Roman"/>
          <w:sz w:val="24"/>
          <w:szCs w:val="24"/>
        </w:rPr>
        <w:t>opioids</w:t>
      </w:r>
      <w:proofErr w:type="spellEnd"/>
      <w:r w:rsidRPr="009E1D6E">
        <w:rPr>
          <w:rFonts w:ascii="Times New Roman" w:hAnsi="Times New Roman" w:cs="Times New Roman"/>
          <w:sz w:val="24"/>
          <w:szCs w:val="24"/>
        </w:rPr>
        <w:t xml:space="preserve">, anti-adrenergic drugs, </w:t>
      </w:r>
      <w:r w:rsidR="00443CD8" w:rsidRPr="009E1D6E">
        <w:rPr>
          <w:rFonts w:ascii="Times New Roman" w:hAnsi="Times New Roman" w:cs="Times New Roman"/>
          <w:sz w:val="24"/>
          <w:szCs w:val="24"/>
        </w:rPr>
        <w:t>antidepressants can be used to reduce neuropathic pain.</w:t>
      </w:r>
    </w:p>
    <w:p w:rsidR="009B4D5D" w:rsidRPr="009E1D6E" w:rsidRDefault="009B4D5D" w:rsidP="000C1091">
      <w:pPr>
        <w:autoSpaceDE w:val="0"/>
        <w:autoSpaceDN w:val="0"/>
        <w:adjustRightInd w:val="0"/>
        <w:spacing w:after="0" w:line="480" w:lineRule="auto"/>
        <w:jc w:val="both"/>
        <w:rPr>
          <w:rFonts w:ascii="Times New Roman" w:hAnsi="Times New Roman" w:cs="Times New Roman"/>
          <w:sz w:val="24"/>
          <w:szCs w:val="24"/>
        </w:rPr>
      </w:pPr>
    </w:p>
    <w:p w:rsidR="00AF3028" w:rsidRPr="009E1D6E" w:rsidRDefault="00AF3028" w:rsidP="000C1091">
      <w:pPr>
        <w:autoSpaceDE w:val="0"/>
        <w:autoSpaceDN w:val="0"/>
        <w:adjustRightInd w:val="0"/>
        <w:spacing w:after="0" w:line="480" w:lineRule="auto"/>
        <w:jc w:val="both"/>
        <w:rPr>
          <w:rFonts w:ascii="Times New Roman" w:hAnsi="Times New Roman" w:cs="Times New Roman"/>
          <w:b/>
          <w:sz w:val="24"/>
          <w:szCs w:val="24"/>
        </w:rPr>
      </w:pPr>
    </w:p>
    <w:p w:rsidR="00C138ED" w:rsidRPr="009E1D6E" w:rsidRDefault="00C138ED" w:rsidP="000C1091">
      <w:pPr>
        <w:autoSpaceDE w:val="0"/>
        <w:autoSpaceDN w:val="0"/>
        <w:adjustRightInd w:val="0"/>
        <w:spacing w:after="0" w:line="480" w:lineRule="auto"/>
        <w:jc w:val="both"/>
        <w:rPr>
          <w:rFonts w:ascii="Times New Roman" w:hAnsi="Times New Roman" w:cs="Times New Roman"/>
          <w:b/>
          <w:sz w:val="24"/>
          <w:szCs w:val="24"/>
        </w:rPr>
      </w:pPr>
    </w:p>
    <w:p w:rsidR="00CF376C" w:rsidRPr="009E1D6E" w:rsidRDefault="00CF376C" w:rsidP="000C1091">
      <w:pPr>
        <w:autoSpaceDE w:val="0"/>
        <w:autoSpaceDN w:val="0"/>
        <w:adjustRightInd w:val="0"/>
        <w:spacing w:after="0" w:line="480" w:lineRule="auto"/>
        <w:jc w:val="both"/>
        <w:rPr>
          <w:rFonts w:ascii="Times New Roman" w:hAnsi="Times New Roman" w:cs="Times New Roman"/>
          <w:b/>
          <w:sz w:val="24"/>
          <w:szCs w:val="24"/>
        </w:rPr>
      </w:pPr>
    </w:p>
    <w:p w:rsidR="00443CD8" w:rsidRPr="009E1D6E" w:rsidRDefault="00667662"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XEROSTOMIA</w:t>
      </w:r>
    </w:p>
    <w:p w:rsidR="00443CD8" w:rsidRPr="009E1D6E" w:rsidRDefault="00667662" w:rsidP="000C1091">
      <w:pPr>
        <w:pBdr>
          <w:bottom w:val="single" w:sz="4" w:space="1" w:color="auto"/>
        </w:pBdr>
        <w:autoSpaceDE w:val="0"/>
        <w:autoSpaceDN w:val="0"/>
        <w:adjustRightInd w:val="0"/>
        <w:spacing w:after="0" w:line="480" w:lineRule="auto"/>
        <w:jc w:val="both"/>
        <w:rPr>
          <w:rFonts w:ascii="Times New Roman" w:hAnsi="Times New Roman" w:cs="Times New Roman"/>
          <w:sz w:val="24"/>
          <w:szCs w:val="24"/>
          <w:vertAlign w:val="superscript"/>
        </w:rPr>
      </w:pPr>
      <w:proofErr w:type="spellStart"/>
      <w:r w:rsidRPr="009E1D6E">
        <w:rPr>
          <w:rFonts w:ascii="Times New Roman" w:hAnsi="Times New Roman" w:cs="Times New Roman"/>
          <w:sz w:val="24"/>
          <w:szCs w:val="24"/>
        </w:rPr>
        <w:t>Xerostomia</w:t>
      </w:r>
      <w:proofErr w:type="spellEnd"/>
      <w:r w:rsidRPr="009E1D6E">
        <w:rPr>
          <w:rFonts w:ascii="Times New Roman" w:hAnsi="Times New Roman" w:cs="Times New Roman"/>
          <w:sz w:val="24"/>
          <w:szCs w:val="24"/>
        </w:rPr>
        <w:t xml:space="preserve"> Remidies</w:t>
      </w:r>
      <w:r w:rsidR="00AA59A6" w:rsidRPr="009E1D6E">
        <w:rPr>
          <w:rFonts w:ascii="Times New Roman" w:hAnsi="Times New Roman" w:cs="Times New Roman"/>
          <w:sz w:val="24"/>
          <w:szCs w:val="24"/>
          <w:vertAlign w:val="superscript"/>
        </w:rPr>
        <w:t>15</w:t>
      </w:r>
    </w:p>
    <w:tbl>
      <w:tblPr>
        <w:tblStyle w:val="TableGrid"/>
        <w:tblW w:w="9450" w:type="dxa"/>
        <w:tblInd w:w="378" w:type="dxa"/>
        <w:tblLook w:val="04A0"/>
      </w:tblPr>
      <w:tblGrid>
        <w:gridCol w:w="2919"/>
        <w:gridCol w:w="2409"/>
        <w:gridCol w:w="1782"/>
        <w:gridCol w:w="2340"/>
      </w:tblGrid>
      <w:tr w:rsidR="00AF7044" w:rsidRPr="009E1D6E" w:rsidTr="00650F1E">
        <w:tc>
          <w:tcPr>
            <w:tcW w:w="2919" w:type="dxa"/>
          </w:tcPr>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Biopolymer based  (</w:t>
            </w:r>
            <w:proofErr w:type="spellStart"/>
            <w:r w:rsidRPr="009E1D6E">
              <w:rPr>
                <w:rFonts w:ascii="Times New Roman" w:hAnsi="Times New Roman" w:cs="Times New Roman"/>
                <w:sz w:val="24"/>
                <w:szCs w:val="24"/>
              </w:rPr>
              <w:t>carboxymethylcellulose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hydroxyethylcellulose</w:t>
            </w:r>
            <w:proofErr w:type="spellEnd"/>
            <w:r w:rsidRPr="009E1D6E">
              <w:rPr>
                <w:rFonts w:ascii="Times New Roman" w:hAnsi="Times New Roman" w:cs="Times New Roman"/>
                <w:sz w:val="24"/>
                <w:szCs w:val="24"/>
              </w:rPr>
              <w:t>)</w:t>
            </w:r>
          </w:p>
        </w:tc>
        <w:tc>
          <w:tcPr>
            <w:tcW w:w="2409" w:type="dxa"/>
          </w:tcPr>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Salivary enzyme based(</w:t>
            </w:r>
            <w:proofErr w:type="spellStart"/>
            <w:r w:rsidRPr="009E1D6E">
              <w:rPr>
                <w:rFonts w:ascii="Times New Roman" w:hAnsi="Times New Roman" w:cs="Times New Roman"/>
                <w:sz w:val="24"/>
                <w:szCs w:val="24"/>
              </w:rPr>
              <w:t>lactoperoxidase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lysozyme</w:t>
            </w:r>
            <w:proofErr w:type="spellEnd"/>
            <w:r w:rsidRPr="009E1D6E">
              <w:rPr>
                <w:rFonts w:ascii="Times New Roman" w:hAnsi="Times New Roman" w:cs="Times New Roman"/>
                <w:sz w:val="24"/>
                <w:szCs w:val="24"/>
              </w:rPr>
              <w:t xml:space="preserve">, glucose </w:t>
            </w:r>
            <w:proofErr w:type="spellStart"/>
            <w:r w:rsidRPr="009E1D6E">
              <w:rPr>
                <w:rFonts w:ascii="Times New Roman" w:hAnsi="Times New Roman" w:cs="Times New Roman"/>
                <w:sz w:val="24"/>
                <w:szCs w:val="24"/>
              </w:rPr>
              <w:t>oxidase</w:t>
            </w:r>
            <w:proofErr w:type="spellEnd"/>
            <w:r w:rsidRPr="009E1D6E">
              <w:rPr>
                <w:rFonts w:ascii="Times New Roman" w:hAnsi="Times New Roman" w:cs="Times New Roman"/>
                <w:sz w:val="24"/>
                <w:szCs w:val="24"/>
              </w:rPr>
              <w:t>)</w:t>
            </w:r>
          </w:p>
        </w:tc>
        <w:tc>
          <w:tcPr>
            <w:tcW w:w="1782" w:type="dxa"/>
          </w:tcPr>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Acid based(</w:t>
            </w:r>
            <w:proofErr w:type="spellStart"/>
            <w:r w:rsidRPr="009E1D6E">
              <w:rPr>
                <w:rFonts w:ascii="Times New Roman" w:hAnsi="Times New Roman" w:cs="Times New Roman"/>
                <w:sz w:val="24"/>
                <w:szCs w:val="24"/>
              </w:rPr>
              <w:t>malic</w:t>
            </w:r>
            <w:proofErr w:type="spellEnd"/>
            <w:r w:rsidRPr="009E1D6E">
              <w:rPr>
                <w:rFonts w:ascii="Times New Roman" w:hAnsi="Times New Roman" w:cs="Times New Roman"/>
                <w:sz w:val="24"/>
                <w:szCs w:val="24"/>
              </w:rPr>
              <w:t>, citric, ascorbic acid)</w:t>
            </w:r>
          </w:p>
        </w:tc>
        <w:tc>
          <w:tcPr>
            <w:tcW w:w="2340" w:type="dxa"/>
          </w:tcPr>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Petroleum based(petroleum derivative)</w:t>
            </w:r>
          </w:p>
        </w:tc>
      </w:tr>
      <w:tr w:rsidR="00AF7044" w:rsidRPr="009E1D6E" w:rsidTr="00650F1E">
        <w:tc>
          <w:tcPr>
            <w:tcW w:w="2919" w:type="dxa"/>
          </w:tcPr>
          <w:p w:rsidR="00AF7044"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Plant mucilage products</w:t>
            </w:r>
          </w:p>
          <w:p w:rsidR="00650F1E" w:rsidRPr="009E1D6E" w:rsidRDefault="00650F1E" w:rsidP="00CF376C">
            <w:pPr>
              <w:pStyle w:val="ListParagraph"/>
              <w:numPr>
                <w:ilvl w:val="0"/>
                <w:numId w:val="22"/>
              </w:numPr>
              <w:autoSpaceDE w:val="0"/>
              <w:autoSpaceDN w:val="0"/>
              <w:adjustRightInd w:val="0"/>
              <w:spacing w:line="480" w:lineRule="auto"/>
              <w:rPr>
                <w:rFonts w:ascii="Times New Roman" w:hAnsi="Times New Roman" w:cs="Times New Roman"/>
                <w:sz w:val="24"/>
                <w:szCs w:val="24"/>
              </w:rPr>
            </w:pPr>
            <w:proofErr w:type="spellStart"/>
            <w:r w:rsidRPr="009E1D6E">
              <w:rPr>
                <w:rFonts w:ascii="Times New Roman" w:hAnsi="Times New Roman" w:cs="Times New Roman"/>
                <w:sz w:val="24"/>
                <w:szCs w:val="24"/>
              </w:rPr>
              <w:t>Alovera</w:t>
            </w:r>
            <w:proofErr w:type="spellEnd"/>
            <w:r w:rsidRPr="009E1D6E">
              <w:rPr>
                <w:rFonts w:ascii="Times New Roman" w:hAnsi="Times New Roman" w:cs="Times New Roman"/>
                <w:sz w:val="24"/>
                <w:szCs w:val="24"/>
              </w:rPr>
              <w:t xml:space="preserve"> gel</w:t>
            </w:r>
          </w:p>
          <w:p w:rsidR="00650F1E" w:rsidRPr="009E1D6E" w:rsidRDefault="00CF376C" w:rsidP="00CF376C">
            <w:pPr>
              <w:pStyle w:val="ListParagraph"/>
              <w:numPr>
                <w:ilvl w:val="0"/>
                <w:numId w:val="22"/>
              </w:numPr>
              <w:autoSpaceDE w:val="0"/>
              <w:autoSpaceDN w:val="0"/>
              <w:adjustRightInd w:val="0"/>
              <w:spacing w:line="480" w:lineRule="auto"/>
              <w:rPr>
                <w:rFonts w:ascii="Times New Roman" w:hAnsi="Times New Roman" w:cs="Times New Roman"/>
                <w:sz w:val="24"/>
                <w:szCs w:val="24"/>
              </w:rPr>
            </w:pPr>
            <w:proofErr w:type="spellStart"/>
            <w:r w:rsidRPr="009E1D6E">
              <w:rPr>
                <w:rFonts w:ascii="Times New Roman" w:hAnsi="Times New Roman" w:cs="Times New Roman"/>
                <w:sz w:val="24"/>
                <w:szCs w:val="24"/>
              </w:rPr>
              <w:t>Salinum</w:t>
            </w:r>
            <w:proofErr w:type="spellEnd"/>
            <w:r w:rsidRPr="009E1D6E">
              <w:rPr>
                <w:rFonts w:ascii="Times New Roman" w:hAnsi="Times New Roman" w:cs="Times New Roman"/>
                <w:sz w:val="24"/>
                <w:szCs w:val="24"/>
              </w:rPr>
              <w:t xml:space="preserve">        </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Animal mucilage products</w:t>
            </w:r>
          </w:p>
          <w:p w:rsidR="00650F1E" w:rsidRPr="009E1D6E" w:rsidRDefault="00650F1E" w:rsidP="00CF376C">
            <w:pPr>
              <w:pStyle w:val="ListParagraph"/>
              <w:numPr>
                <w:ilvl w:val="0"/>
                <w:numId w:val="33"/>
              </w:numPr>
              <w:autoSpaceDE w:val="0"/>
              <w:autoSpaceDN w:val="0"/>
              <w:adjustRightInd w:val="0"/>
              <w:spacing w:line="480" w:lineRule="auto"/>
              <w:rPr>
                <w:rFonts w:ascii="Times New Roman" w:hAnsi="Times New Roman" w:cs="Times New Roman"/>
                <w:sz w:val="24"/>
                <w:szCs w:val="24"/>
              </w:rPr>
            </w:pPr>
            <w:r w:rsidRPr="009E1D6E">
              <w:rPr>
                <w:rFonts w:ascii="Times New Roman" w:hAnsi="Times New Roman" w:cs="Times New Roman"/>
                <w:sz w:val="24"/>
                <w:szCs w:val="24"/>
              </w:rPr>
              <w:t xml:space="preserve">Bovine </w:t>
            </w:r>
            <w:proofErr w:type="spellStart"/>
            <w:r w:rsidRPr="009E1D6E">
              <w:rPr>
                <w:rFonts w:ascii="Times New Roman" w:hAnsi="Times New Roman" w:cs="Times New Roman"/>
                <w:sz w:val="24"/>
                <w:szCs w:val="24"/>
              </w:rPr>
              <w:t>mucine</w:t>
            </w:r>
            <w:proofErr w:type="spellEnd"/>
          </w:p>
          <w:p w:rsidR="00650F1E" w:rsidRPr="009E1D6E" w:rsidRDefault="00650F1E" w:rsidP="00CF376C">
            <w:pPr>
              <w:pStyle w:val="ListParagraph"/>
              <w:numPr>
                <w:ilvl w:val="0"/>
                <w:numId w:val="33"/>
              </w:numPr>
              <w:autoSpaceDE w:val="0"/>
              <w:autoSpaceDN w:val="0"/>
              <w:adjustRightInd w:val="0"/>
              <w:spacing w:line="480" w:lineRule="auto"/>
              <w:rPr>
                <w:rFonts w:ascii="Times New Roman" w:hAnsi="Times New Roman" w:cs="Times New Roman"/>
                <w:sz w:val="24"/>
                <w:szCs w:val="24"/>
              </w:rPr>
            </w:pPr>
            <w:r w:rsidRPr="009E1D6E">
              <w:rPr>
                <w:rFonts w:ascii="Times New Roman" w:hAnsi="Times New Roman" w:cs="Times New Roman"/>
                <w:sz w:val="24"/>
                <w:szCs w:val="24"/>
              </w:rPr>
              <w:t xml:space="preserve">Porcine </w:t>
            </w:r>
            <w:proofErr w:type="spellStart"/>
            <w:r w:rsidRPr="009E1D6E">
              <w:rPr>
                <w:rFonts w:ascii="Times New Roman" w:hAnsi="Times New Roman" w:cs="Times New Roman"/>
                <w:sz w:val="24"/>
                <w:szCs w:val="24"/>
              </w:rPr>
              <w:t>mucine</w:t>
            </w:r>
            <w:proofErr w:type="spellEnd"/>
          </w:p>
          <w:p w:rsidR="00650F1E" w:rsidRPr="009E1D6E" w:rsidRDefault="00650F1E" w:rsidP="00CF376C">
            <w:pPr>
              <w:pStyle w:val="ListParagraph"/>
              <w:numPr>
                <w:ilvl w:val="0"/>
                <w:numId w:val="33"/>
              </w:numPr>
              <w:autoSpaceDE w:val="0"/>
              <w:autoSpaceDN w:val="0"/>
              <w:adjustRightInd w:val="0"/>
              <w:spacing w:line="480" w:lineRule="auto"/>
              <w:rPr>
                <w:rFonts w:ascii="Times New Roman" w:hAnsi="Times New Roman" w:cs="Times New Roman"/>
                <w:sz w:val="24"/>
                <w:szCs w:val="24"/>
              </w:rPr>
            </w:pPr>
            <w:proofErr w:type="spellStart"/>
            <w:r w:rsidRPr="009E1D6E">
              <w:rPr>
                <w:rFonts w:ascii="Times New Roman" w:hAnsi="Times New Roman" w:cs="Times New Roman"/>
                <w:sz w:val="24"/>
                <w:szCs w:val="24"/>
              </w:rPr>
              <w:t>Xantham</w:t>
            </w:r>
            <w:proofErr w:type="spellEnd"/>
            <w:r w:rsidRPr="009E1D6E">
              <w:rPr>
                <w:rFonts w:ascii="Times New Roman" w:hAnsi="Times New Roman" w:cs="Times New Roman"/>
                <w:sz w:val="24"/>
                <w:szCs w:val="24"/>
              </w:rPr>
              <w:t xml:space="preserve"> gum</w:t>
            </w:r>
          </w:p>
        </w:tc>
        <w:tc>
          <w:tcPr>
            <w:tcW w:w="2409" w:type="dxa"/>
          </w:tcPr>
          <w:p w:rsidR="00AF7044"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Moisturizing gel</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Moisturizing liquid</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Antibacterial paste</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Mouth wash</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Chewing gum</w:t>
            </w:r>
          </w:p>
        </w:tc>
        <w:tc>
          <w:tcPr>
            <w:tcW w:w="1782" w:type="dxa"/>
          </w:tcPr>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Salivix</w:t>
            </w:r>
            <w:proofErr w:type="spellEnd"/>
            <w:r w:rsidRPr="009E1D6E">
              <w:rPr>
                <w:rFonts w:ascii="Times New Roman" w:hAnsi="Times New Roman" w:cs="Times New Roman"/>
                <w:sz w:val="24"/>
                <w:szCs w:val="24"/>
              </w:rPr>
              <w:t>,</w:t>
            </w:r>
          </w:p>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Salivin</w:t>
            </w:r>
            <w:proofErr w:type="spellEnd"/>
          </w:p>
          <w:p w:rsidR="00AF7044" w:rsidRPr="009E1D6E" w:rsidRDefault="00AF7044"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Saliva sure</w:t>
            </w:r>
          </w:p>
        </w:tc>
        <w:tc>
          <w:tcPr>
            <w:tcW w:w="2340" w:type="dxa"/>
          </w:tcPr>
          <w:p w:rsidR="00AF7044"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Trident chewing gum</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Extra chewing gum</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Biotene</w:t>
            </w:r>
            <w:proofErr w:type="spellEnd"/>
            <w:r w:rsidRPr="009E1D6E">
              <w:rPr>
                <w:rFonts w:ascii="Times New Roman" w:hAnsi="Times New Roman" w:cs="Times New Roman"/>
                <w:sz w:val="24"/>
                <w:szCs w:val="24"/>
              </w:rPr>
              <w:t xml:space="preserve"> chewing gum</w:t>
            </w: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p>
          <w:p w:rsidR="00650F1E" w:rsidRPr="009E1D6E" w:rsidRDefault="00650F1E" w:rsidP="00667662">
            <w:pPr>
              <w:autoSpaceDE w:val="0"/>
              <w:autoSpaceDN w:val="0"/>
              <w:adjustRightInd w:val="0"/>
              <w:spacing w:line="480" w:lineRule="auto"/>
              <w:jc w:val="center"/>
              <w:rPr>
                <w:rFonts w:ascii="Times New Roman" w:hAnsi="Times New Roman" w:cs="Times New Roman"/>
                <w:sz w:val="24"/>
                <w:szCs w:val="24"/>
              </w:rPr>
            </w:pPr>
          </w:p>
        </w:tc>
      </w:tr>
    </w:tbl>
    <w:p w:rsidR="00443CD8" w:rsidRPr="009E1D6E" w:rsidRDefault="00443CD8" w:rsidP="000C1091">
      <w:pPr>
        <w:autoSpaceDE w:val="0"/>
        <w:autoSpaceDN w:val="0"/>
        <w:adjustRightInd w:val="0"/>
        <w:spacing w:after="0" w:line="480" w:lineRule="auto"/>
        <w:jc w:val="both"/>
        <w:rPr>
          <w:rFonts w:ascii="Times New Roman" w:hAnsi="Times New Roman" w:cs="Times New Roman"/>
          <w:sz w:val="24"/>
          <w:szCs w:val="24"/>
        </w:rPr>
      </w:pPr>
    </w:p>
    <w:p w:rsidR="00B06BD5" w:rsidRPr="009E1D6E" w:rsidRDefault="003600AC"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INFECTIONS</w:t>
      </w:r>
    </w:p>
    <w:p w:rsidR="007300B0" w:rsidRPr="009E1D6E" w:rsidRDefault="003600AC" w:rsidP="000C1091">
      <w:pPr>
        <w:autoSpaceDE w:val="0"/>
        <w:autoSpaceDN w:val="0"/>
        <w:adjustRightInd w:val="0"/>
        <w:spacing w:after="0" w:line="480" w:lineRule="auto"/>
        <w:jc w:val="both"/>
        <w:rPr>
          <w:rFonts w:ascii="Times New Roman" w:hAnsi="Times New Roman" w:cs="Times New Roman"/>
          <w:sz w:val="24"/>
          <w:szCs w:val="24"/>
          <w:u w:val="single"/>
        </w:rPr>
      </w:pPr>
      <w:r w:rsidRPr="009E1D6E">
        <w:rPr>
          <w:rFonts w:ascii="Times New Roman" w:hAnsi="Times New Roman" w:cs="Times New Roman"/>
          <w:sz w:val="24"/>
          <w:szCs w:val="24"/>
          <w:u w:val="single"/>
        </w:rPr>
        <w:t>Antifungal Drugs</w:t>
      </w:r>
    </w:p>
    <w:p w:rsidR="007300B0" w:rsidRPr="009E1D6E" w:rsidRDefault="007300B0"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Mos</w:t>
      </w:r>
      <w:r w:rsidR="003600AC" w:rsidRPr="009E1D6E">
        <w:rPr>
          <w:rFonts w:ascii="Times New Roman" w:hAnsi="Times New Roman" w:cs="Times New Roman"/>
          <w:sz w:val="24"/>
          <w:szCs w:val="24"/>
        </w:rPr>
        <w:t xml:space="preserve">t common fungal infection which </w:t>
      </w:r>
      <w:proofErr w:type="gramStart"/>
      <w:r w:rsidRPr="009E1D6E">
        <w:rPr>
          <w:rFonts w:ascii="Times New Roman" w:hAnsi="Times New Roman" w:cs="Times New Roman"/>
          <w:sz w:val="24"/>
          <w:szCs w:val="24"/>
        </w:rPr>
        <w:t>need</w:t>
      </w:r>
      <w:proofErr w:type="gramEnd"/>
      <w:r w:rsidRPr="009E1D6E">
        <w:rPr>
          <w:rFonts w:ascii="Times New Roman" w:hAnsi="Times New Roman" w:cs="Times New Roman"/>
          <w:sz w:val="24"/>
          <w:szCs w:val="24"/>
        </w:rPr>
        <w:t xml:space="preserve"> topical application of antifun</w:t>
      </w:r>
      <w:r w:rsidR="003600AC" w:rsidRPr="009E1D6E">
        <w:rPr>
          <w:rFonts w:ascii="Times New Roman" w:hAnsi="Times New Roman" w:cs="Times New Roman"/>
          <w:sz w:val="24"/>
          <w:szCs w:val="24"/>
        </w:rPr>
        <w:t xml:space="preserve">gal drugs is oral </w:t>
      </w:r>
      <w:proofErr w:type="spellStart"/>
      <w:r w:rsidR="003600AC" w:rsidRPr="009E1D6E">
        <w:rPr>
          <w:rFonts w:ascii="Times New Roman" w:hAnsi="Times New Roman" w:cs="Times New Roman"/>
          <w:sz w:val="24"/>
          <w:szCs w:val="24"/>
        </w:rPr>
        <w:t>caandidiasis</w:t>
      </w:r>
      <w:proofErr w:type="spellEnd"/>
      <w:r w:rsidR="003600AC" w:rsidRPr="009E1D6E">
        <w:rPr>
          <w:rFonts w:ascii="Times New Roman" w:hAnsi="Times New Roman" w:cs="Times New Roman"/>
          <w:sz w:val="24"/>
          <w:szCs w:val="24"/>
        </w:rPr>
        <w:t>. A</w:t>
      </w:r>
      <w:r w:rsidRPr="009E1D6E">
        <w:rPr>
          <w:rFonts w:ascii="Times New Roman" w:hAnsi="Times New Roman" w:cs="Times New Roman"/>
          <w:sz w:val="24"/>
          <w:szCs w:val="24"/>
        </w:rPr>
        <w:t xml:space="preserve">ntifungal drugs fall into 2 categories – azoles and </w:t>
      </w:r>
      <w:proofErr w:type="spellStart"/>
      <w:r w:rsidRPr="009E1D6E">
        <w:rPr>
          <w:rFonts w:ascii="Times New Roman" w:hAnsi="Times New Roman" w:cs="Times New Roman"/>
          <w:sz w:val="24"/>
          <w:szCs w:val="24"/>
        </w:rPr>
        <w:t>polyenes</w:t>
      </w:r>
      <w:proofErr w:type="spellEnd"/>
      <w:r w:rsidRPr="009E1D6E">
        <w:rPr>
          <w:rFonts w:ascii="Times New Roman" w:hAnsi="Times New Roman" w:cs="Times New Roman"/>
          <w:sz w:val="24"/>
          <w:szCs w:val="24"/>
        </w:rPr>
        <w:t>.</w:t>
      </w:r>
    </w:p>
    <w:p w:rsidR="003600AC" w:rsidRPr="009E1D6E" w:rsidRDefault="003600AC" w:rsidP="000C1091">
      <w:pPr>
        <w:autoSpaceDE w:val="0"/>
        <w:autoSpaceDN w:val="0"/>
        <w:adjustRightInd w:val="0"/>
        <w:spacing w:after="0" w:line="480" w:lineRule="auto"/>
        <w:jc w:val="both"/>
        <w:rPr>
          <w:rFonts w:ascii="Times New Roman" w:hAnsi="Times New Roman" w:cs="Times New Roman"/>
          <w:sz w:val="24"/>
          <w:szCs w:val="24"/>
        </w:rPr>
      </w:pPr>
    </w:p>
    <w:p w:rsidR="003600AC" w:rsidRPr="009E1D6E" w:rsidRDefault="003600AC" w:rsidP="000C1091">
      <w:pPr>
        <w:autoSpaceDE w:val="0"/>
        <w:autoSpaceDN w:val="0"/>
        <w:adjustRightInd w:val="0"/>
        <w:spacing w:after="0" w:line="480" w:lineRule="auto"/>
        <w:jc w:val="both"/>
        <w:rPr>
          <w:rFonts w:ascii="Times New Roman" w:hAnsi="Times New Roman" w:cs="Times New Roman"/>
          <w:sz w:val="24"/>
          <w:szCs w:val="24"/>
        </w:rPr>
      </w:pPr>
    </w:p>
    <w:p w:rsidR="003600AC" w:rsidRPr="009E1D6E" w:rsidRDefault="003600AC" w:rsidP="000C1091">
      <w:pPr>
        <w:autoSpaceDE w:val="0"/>
        <w:autoSpaceDN w:val="0"/>
        <w:adjustRightInd w:val="0"/>
        <w:spacing w:after="0" w:line="480" w:lineRule="auto"/>
        <w:jc w:val="both"/>
        <w:rPr>
          <w:rFonts w:ascii="Times New Roman" w:hAnsi="Times New Roman" w:cs="Times New Roman"/>
          <w:sz w:val="24"/>
          <w:szCs w:val="24"/>
        </w:rPr>
      </w:pPr>
    </w:p>
    <w:p w:rsidR="003600AC" w:rsidRPr="009E1D6E" w:rsidRDefault="003600AC" w:rsidP="000C1091">
      <w:pPr>
        <w:autoSpaceDE w:val="0"/>
        <w:autoSpaceDN w:val="0"/>
        <w:adjustRightInd w:val="0"/>
        <w:spacing w:after="0" w:line="480" w:lineRule="auto"/>
        <w:jc w:val="both"/>
        <w:rPr>
          <w:rFonts w:ascii="Times New Roman" w:hAnsi="Times New Roman" w:cs="Times New Roman"/>
          <w:sz w:val="24"/>
          <w:szCs w:val="24"/>
        </w:rPr>
      </w:pPr>
    </w:p>
    <w:p w:rsidR="003600AC" w:rsidRPr="009E1D6E" w:rsidRDefault="003600AC" w:rsidP="000C1091">
      <w:pPr>
        <w:autoSpaceDE w:val="0"/>
        <w:autoSpaceDN w:val="0"/>
        <w:adjustRightInd w:val="0"/>
        <w:spacing w:after="0" w:line="480" w:lineRule="auto"/>
        <w:jc w:val="both"/>
        <w:rPr>
          <w:rFonts w:ascii="Times New Roman" w:hAnsi="Times New Roman" w:cs="Times New Roman"/>
          <w:sz w:val="24"/>
          <w:szCs w:val="24"/>
        </w:rPr>
      </w:pPr>
    </w:p>
    <w:p w:rsidR="00A76B5B" w:rsidRPr="009E1D6E" w:rsidRDefault="00A76B5B" w:rsidP="003600AC">
      <w:pPr>
        <w:autoSpaceDE w:val="0"/>
        <w:autoSpaceDN w:val="0"/>
        <w:adjustRightInd w:val="0"/>
        <w:spacing w:after="0" w:line="480" w:lineRule="auto"/>
        <w:jc w:val="center"/>
        <w:rPr>
          <w:rFonts w:ascii="Times New Roman" w:hAnsi="Times New Roman" w:cs="Times New Roman"/>
          <w:sz w:val="24"/>
          <w:szCs w:val="24"/>
        </w:rPr>
      </w:pPr>
    </w:p>
    <w:p w:rsidR="00A75590" w:rsidRPr="009E1D6E" w:rsidRDefault="00A75590" w:rsidP="003600AC">
      <w:pPr>
        <w:autoSpaceDE w:val="0"/>
        <w:autoSpaceDN w:val="0"/>
        <w:adjustRightInd w:val="0"/>
        <w:spacing w:after="0"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t>TOPI</w:t>
      </w:r>
      <w:r w:rsidR="003600AC" w:rsidRPr="009E1D6E">
        <w:rPr>
          <w:rFonts w:ascii="Times New Roman" w:hAnsi="Times New Roman" w:cs="Times New Roman"/>
          <w:b/>
          <w:sz w:val="24"/>
          <w:szCs w:val="24"/>
        </w:rPr>
        <w:t>CAL DRUGS FOR FUNGAL INFECTIONS</w:t>
      </w:r>
    </w:p>
    <w:tbl>
      <w:tblPr>
        <w:tblStyle w:val="TableGrid"/>
        <w:tblW w:w="0" w:type="auto"/>
        <w:tblInd w:w="-342" w:type="dxa"/>
        <w:tblLook w:val="04A0"/>
      </w:tblPr>
      <w:tblGrid>
        <w:gridCol w:w="2345"/>
        <w:gridCol w:w="1827"/>
        <w:gridCol w:w="1989"/>
        <w:gridCol w:w="1872"/>
        <w:gridCol w:w="1885"/>
      </w:tblGrid>
      <w:tr w:rsidR="00A75590" w:rsidRPr="009E1D6E" w:rsidTr="00A75590">
        <w:tc>
          <w:tcPr>
            <w:tcW w:w="2373" w:type="dxa"/>
          </w:tcPr>
          <w:p w:rsidR="00A75590" w:rsidRPr="009E1D6E" w:rsidRDefault="003600AC" w:rsidP="005E2B49">
            <w:pPr>
              <w:autoSpaceDE w:val="0"/>
              <w:autoSpaceDN w:val="0"/>
              <w:adjustRightInd w:val="0"/>
              <w:spacing w:line="360" w:lineRule="auto"/>
              <w:jc w:val="center"/>
              <w:rPr>
                <w:rFonts w:ascii="Times New Roman" w:hAnsi="Times New Roman" w:cs="Times New Roman"/>
                <w:b/>
                <w:sz w:val="24"/>
                <w:szCs w:val="24"/>
              </w:rPr>
            </w:pPr>
            <w:r w:rsidRPr="009E1D6E">
              <w:rPr>
                <w:rFonts w:ascii="Times New Roman" w:hAnsi="Times New Roman" w:cs="Times New Roman"/>
                <w:b/>
                <w:sz w:val="24"/>
                <w:szCs w:val="24"/>
              </w:rPr>
              <w:t>Drugs</w:t>
            </w:r>
          </w:p>
        </w:tc>
        <w:tc>
          <w:tcPr>
            <w:tcW w:w="1886" w:type="dxa"/>
          </w:tcPr>
          <w:p w:rsidR="00A75590" w:rsidRPr="009E1D6E" w:rsidRDefault="005E2B49" w:rsidP="005E2B49">
            <w:pPr>
              <w:autoSpaceDE w:val="0"/>
              <w:autoSpaceDN w:val="0"/>
              <w:adjustRightInd w:val="0"/>
              <w:spacing w:line="360" w:lineRule="auto"/>
              <w:jc w:val="center"/>
              <w:rPr>
                <w:rFonts w:ascii="Times New Roman" w:hAnsi="Times New Roman" w:cs="Times New Roman"/>
                <w:b/>
                <w:sz w:val="24"/>
                <w:szCs w:val="24"/>
              </w:rPr>
            </w:pPr>
            <w:r w:rsidRPr="009E1D6E">
              <w:rPr>
                <w:rFonts w:ascii="Times New Roman" w:hAnsi="Times New Roman" w:cs="Times New Roman"/>
                <w:b/>
                <w:sz w:val="24"/>
                <w:szCs w:val="24"/>
              </w:rPr>
              <w:t xml:space="preserve">Dosage </w:t>
            </w:r>
          </w:p>
        </w:tc>
        <w:tc>
          <w:tcPr>
            <w:tcW w:w="1886" w:type="dxa"/>
          </w:tcPr>
          <w:p w:rsidR="00A75590" w:rsidRPr="009E1D6E" w:rsidRDefault="005E2B49" w:rsidP="005E2B49">
            <w:pPr>
              <w:autoSpaceDE w:val="0"/>
              <w:autoSpaceDN w:val="0"/>
              <w:adjustRightInd w:val="0"/>
              <w:spacing w:line="360" w:lineRule="auto"/>
              <w:jc w:val="center"/>
              <w:rPr>
                <w:rFonts w:ascii="Times New Roman" w:hAnsi="Times New Roman" w:cs="Times New Roman"/>
                <w:b/>
                <w:sz w:val="24"/>
                <w:szCs w:val="24"/>
              </w:rPr>
            </w:pPr>
            <w:r w:rsidRPr="009E1D6E">
              <w:rPr>
                <w:rFonts w:ascii="Times New Roman" w:hAnsi="Times New Roman" w:cs="Times New Roman"/>
                <w:b/>
                <w:sz w:val="24"/>
                <w:szCs w:val="24"/>
              </w:rPr>
              <w:t>Form</w:t>
            </w:r>
          </w:p>
        </w:tc>
        <w:tc>
          <w:tcPr>
            <w:tcW w:w="1886" w:type="dxa"/>
          </w:tcPr>
          <w:p w:rsidR="00A75590" w:rsidRPr="009E1D6E" w:rsidRDefault="003600AC" w:rsidP="005E2B49">
            <w:pPr>
              <w:autoSpaceDE w:val="0"/>
              <w:autoSpaceDN w:val="0"/>
              <w:adjustRightInd w:val="0"/>
              <w:spacing w:line="360" w:lineRule="auto"/>
              <w:jc w:val="center"/>
              <w:rPr>
                <w:rFonts w:ascii="Times New Roman" w:hAnsi="Times New Roman" w:cs="Times New Roman"/>
                <w:b/>
                <w:sz w:val="24"/>
                <w:szCs w:val="24"/>
              </w:rPr>
            </w:pPr>
            <w:r w:rsidRPr="009E1D6E">
              <w:rPr>
                <w:rFonts w:ascii="Times New Roman" w:hAnsi="Times New Roman" w:cs="Times New Roman"/>
                <w:b/>
                <w:sz w:val="24"/>
                <w:szCs w:val="24"/>
              </w:rPr>
              <w:t>Recommended Treatment</w:t>
            </w:r>
          </w:p>
        </w:tc>
        <w:tc>
          <w:tcPr>
            <w:tcW w:w="1887" w:type="dxa"/>
          </w:tcPr>
          <w:p w:rsidR="00A75590" w:rsidRPr="009E1D6E" w:rsidRDefault="003600AC" w:rsidP="005E2B49">
            <w:pPr>
              <w:autoSpaceDE w:val="0"/>
              <w:autoSpaceDN w:val="0"/>
              <w:adjustRightInd w:val="0"/>
              <w:spacing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t>Side Effects</w:t>
            </w:r>
          </w:p>
        </w:tc>
      </w:tr>
      <w:tr w:rsidR="00A75590" w:rsidRPr="009E1D6E" w:rsidTr="005E2B49">
        <w:trPr>
          <w:trHeight w:val="2375"/>
        </w:trPr>
        <w:tc>
          <w:tcPr>
            <w:tcW w:w="2373"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AMPHOTERICIN B</w:t>
            </w:r>
          </w:p>
        </w:tc>
        <w:tc>
          <w:tcPr>
            <w:tcW w:w="1886"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Lozenge 10mg oral suspension</w:t>
            </w:r>
          </w:p>
        </w:tc>
        <w:tc>
          <w:tcPr>
            <w:tcW w:w="1886" w:type="dxa"/>
          </w:tcPr>
          <w:p w:rsidR="00A75590" w:rsidRPr="009E1D6E" w:rsidRDefault="00803CCC"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Topical</w:t>
            </w:r>
            <w:r w:rsidR="00FA02A2" w:rsidRPr="009E1D6E">
              <w:rPr>
                <w:rFonts w:ascii="Times New Roman" w:hAnsi="Times New Roman" w:cs="Times New Roman"/>
                <w:sz w:val="24"/>
                <w:szCs w:val="24"/>
              </w:rPr>
              <w:t>(systemic)</w:t>
            </w:r>
          </w:p>
        </w:tc>
        <w:tc>
          <w:tcPr>
            <w:tcW w:w="1886" w:type="dxa"/>
          </w:tcPr>
          <w:p w:rsidR="00A75590" w:rsidRPr="009E1D6E" w:rsidRDefault="00FA02A2"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Slowly dissolved in mouth 3-4 times a day after meals</w:t>
            </w:r>
          </w:p>
          <w:p w:rsidR="00276B40" w:rsidRPr="009E1D6E" w:rsidRDefault="00276B4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Place in mouth after food and retain near lesion 4 times a day.</w:t>
            </w:r>
          </w:p>
        </w:tc>
        <w:tc>
          <w:tcPr>
            <w:tcW w:w="1887" w:type="dxa"/>
          </w:tcPr>
          <w:p w:rsidR="006E05BD" w:rsidRPr="009E1D6E" w:rsidRDefault="006E05BD" w:rsidP="005E2B4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gastrointestinal</w:t>
            </w:r>
          </w:p>
          <w:p w:rsidR="00A75590" w:rsidRPr="009E1D6E" w:rsidRDefault="006E05BD" w:rsidP="005E2B49">
            <w:pPr>
              <w:autoSpaceDE w:val="0"/>
              <w:autoSpaceDN w:val="0"/>
              <w:adjustRightInd w:val="0"/>
              <w:spacing w:line="480" w:lineRule="auto"/>
              <w:jc w:val="center"/>
              <w:rPr>
                <w:rFonts w:ascii="Times New Roman" w:hAnsi="Times New Roman" w:cs="Times New Roman"/>
                <w:sz w:val="24"/>
                <w:szCs w:val="24"/>
              </w:rPr>
            </w:pPr>
            <w:proofErr w:type="gramStart"/>
            <w:r w:rsidRPr="009E1D6E">
              <w:rPr>
                <w:rFonts w:ascii="Times New Roman" w:hAnsi="Times New Roman" w:cs="Times New Roman"/>
                <w:sz w:val="24"/>
                <w:szCs w:val="24"/>
              </w:rPr>
              <w:t>disorders</w:t>
            </w:r>
            <w:proofErr w:type="gramEnd"/>
            <w:r w:rsidR="00276B40" w:rsidRPr="009E1D6E">
              <w:rPr>
                <w:rFonts w:ascii="Times New Roman" w:hAnsi="Times New Roman" w:cs="Times New Roman"/>
                <w:sz w:val="24"/>
                <w:szCs w:val="24"/>
              </w:rPr>
              <w:t>.</w:t>
            </w:r>
          </w:p>
        </w:tc>
      </w:tr>
      <w:tr w:rsidR="00A75590" w:rsidRPr="009E1D6E" w:rsidTr="00A75590">
        <w:tc>
          <w:tcPr>
            <w:tcW w:w="2373"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NYSTATIN</w:t>
            </w:r>
          </w:p>
        </w:tc>
        <w:tc>
          <w:tcPr>
            <w:tcW w:w="1886"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Cream</w:t>
            </w:r>
          </w:p>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proofErr w:type="spellStart"/>
            <w:r w:rsidRPr="009E1D6E">
              <w:rPr>
                <w:rFonts w:ascii="Times New Roman" w:hAnsi="Times New Roman" w:cs="Times New Roman"/>
                <w:sz w:val="24"/>
                <w:szCs w:val="24"/>
              </w:rPr>
              <w:t>Pastelli</w:t>
            </w:r>
            <w:proofErr w:type="spellEnd"/>
            <w:r w:rsidRPr="009E1D6E">
              <w:rPr>
                <w:rFonts w:ascii="Times New Roman" w:hAnsi="Times New Roman" w:cs="Times New Roman"/>
                <w:sz w:val="24"/>
                <w:szCs w:val="24"/>
              </w:rPr>
              <w:t>, 100,000 units</w:t>
            </w:r>
          </w:p>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Oral suspension 100,000 units</w:t>
            </w:r>
          </w:p>
        </w:tc>
        <w:tc>
          <w:tcPr>
            <w:tcW w:w="1886" w:type="dxa"/>
          </w:tcPr>
          <w:p w:rsidR="00A75590" w:rsidRPr="009E1D6E" w:rsidRDefault="00A75590" w:rsidP="005E2B49">
            <w:pPr>
              <w:autoSpaceDE w:val="0"/>
              <w:autoSpaceDN w:val="0"/>
              <w:adjustRightInd w:val="0"/>
              <w:spacing w:before="240" w:line="360" w:lineRule="auto"/>
              <w:jc w:val="center"/>
              <w:rPr>
                <w:rFonts w:ascii="Times New Roman" w:hAnsi="Times New Roman" w:cs="Times New Roman"/>
                <w:sz w:val="24"/>
                <w:szCs w:val="24"/>
              </w:rPr>
            </w:pPr>
            <w:r w:rsidRPr="009E1D6E">
              <w:rPr>
                <w:rFonts w:ascii="Times New Roman" w:hAnsi="Times New Roman" w:cs="Times New Roman"/>
                <w:sz w:val="24"/>
                <w:szCs w:val="24"/>
              </w:rPr>
              <w:t>Topical</w:t>
            </w:r>
            <w:r w:rsidR="00FA02A2" w:rsidRPr="009E1D6E">
              <w:rPr>
                <w:rFonts w:ascii="Times New Roman" w:hAnsi="Times New Roman" w:cs="Times New Roman"/>
                <w:sz w:val="24"/>
                <w:szCs w:val="24"/>
              </w:rPr>
              <w:t xml:space="preserve"> only</w:t>
            </w:r>
          </w:p>
        </w:tc>
        <w:tc>
          <w:tcPr>
            <w:tcW w:w="1886" w:type="dxa"/>
          </w:tcPr>
          <w:p w:rsidR="00A75590" w:rsidRPr="009E1D6E" w:rsidRDefault="00A646A3"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Apply to affected area 3-4 times a day.</w:t>
            </w:r>
          </w:p>
          <w:p w:rsidR="006E05BD" w:rsidRPr="009E1D6E" w:rsidRDefault="006E05BD"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Apply after meals 4 times a day</w:t>
            </w:r>
          </w:p>
        </w:tc>
        <w:tc>
          <w:tcPr>
            <w:tcW w:w="1887" w:type="dxa"/>
          </w:tcPr>
          <w:p w:rsidR="00A75590" w:rsidRPr="009E1D6E" w:rsidRDefault="006E05BD" w:rsidP="005E2B4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Gastrointestinal disorders</w:t>
            </w:r>
            <w:r w:rsidR="00276B40" w:rsidRPr="009E1D6E">
              <w:rPr>
                <w:rFonts w:ascii="Times New Roman" w:hAnsi="Times New Roman" w:cs="Times New Roman"/>
                <w:sz w:val="24"/>
                <w:szCs w:val="24"/>
              </w:rPr>
              <w:t>.</w:t>
            </w:r>
          </w:p>
          <w:p w:rsidR="006E05BD" w:rsidRPr="009E1D6E" w:rsidRDefault="00276B40" w:rsidP="005E2B4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H</w:t>
            </w:r>
            <w:r w:rsidR="006E05BD" w:rsidRPr="009E1D6E">
              <w:rPr>
                <w:rFonts w:ascii="Times New Roman" w:hAnsi="Times New Roman" w:cs="Times New Roman"/>
                <w:sz w:val="24"/>
                <w:szCs w:val="24"/>
              </w:rPr>
              <w:t>ypersensitivity</w:t>
            </w:r>
            <w:r w:rsidRPr="009E1D6E">
              <w:rPr>
                <w:rFonts w:ascii="Times New Roman" w:hAnsi="Times New Roman" w:cs="Times New Roman"/>
                <w:sz w:val="24"/>
                <w:szCs w:val="24"/>
              </w:rPr>
              <w:t>.</w:t>
            </w:r>
          </w:p>
        </w:tc>
      </w:tr>
      <w:tr w:rsidR="00A75590" w:rsidRPr="009E1D6E" w:rsidTr="00A75590">
        <w:tc>
          <w:tcPr>
            <w:tcW w:w="2373"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CLOTRIMAZOLE</w:t>
            </w:r>
          </w:p>
        </w:tc>
        <w:tc>
          <w:tcPr>
            <w:tcW w:w="1886"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Cream</w:t>
            </w:r>
          </w:p>
          <w:p w:rsidR="00A75590" w:rsidRPr="009E1D6E" w:rsidRDefault="00FA02A2"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S</w:t>
            </w:r>
            <w:r w:rsidR="00A75590" w:rsidRPr="009E1D6E">
              <w:rPr>
                <w:rFonts w:ascii="Times New Roman" w:hAnsi="Times New Roman" w:cs="Times New Roman"/>
                <w:sz w:val="24"/>
                <w:szCs w:val="24"/>
              </w:rPr>
              <w:t>olution</w:t>
            </w:r>
          </w:p>
        </w:tc>
        <w:tc>
          <w:tcPr>
            <w:tcW w:w="1886" w:type="dxa"/>
          </w:tcPr>
          <w:p w:rsidR="00A75590" w:rsidRPr="009E1D6E" w:rsidRDefault="00FA02A2"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Topical only</w:t>
            </w:r>
          </w:p>
        </w:tc>
        <w:tc>
          <w:tcPr>
            <w:tcW w:w="1886" w:type="dxa"/>
          </w:tcPr>
          <w:p w:rsidR="00A75590" w:rsidRPr="009E1D6E" w:rsidRDefault="006E05BD"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Apply to affected area 2-3 times daily</w:t>
            </w:r>
          </w:p>
          <w:p w:rsidR="006E05BD" w:rsidRPr="009E1D6E" w:rsidRDefault="006E05BD"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5 ml 3-4 times daily.</w:t>
            </w:r>
          </w:p>
        </w:tc>
        <w:tc>
          <w:tcPr>
            <w:tcW w:w="1887" w:type="dxa"/>
          </w:tcPr>
          <w:p w:rsidR="00A75590" w:rsidRPr="009E1D6E" w:rsidRDefault="006E05BD" w:rsidP="005E2B4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Gastrointestinal disorders</w:t>
            </w:r>
          </w:p>
        </w:tc>
      </w:tr>
      <w:tr w:rsidR="00A75590" w:rsidRPr="009E1D6E" w:rsidTr="00A75590">
        <w:tc>
          <w:tcPr>
            <w:tcW w:w="2373"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MICONAZOLE</w:t>
            </w:r>
          </w:p>
        </w:tc>
        <w:tc>
          <w:tcPr>
            <w:tcW w:w="1886" w:type="dxa"/>
          </w:tcPr>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Oral gel</w:t>
            </w:r>
          </w:p>
          <w:p w:rsidR="00A75590" w:rsidRPr="009E1D6E" w:rsidRDefault="00A75590"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Cream.</w:t>
            </w:r>
          </w:p>
        </w:tc>
        <w:tc>
          <w:tcPr>
            <w:tcW w:w="1886" w:type="dxa"/>
          </w:tcPr>
          <w:p w:rsidR="00A75590" w:rsidRPr="009E1D6E" w:rsidRDefault="00FA02A2"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Topical(Systemic)</w:t>
            </w:r>
          </w:p>
        </w:tc>
        <w:tc>
          <w:tcPr>
            <w:tcW w:w="1886" w:type="dxa"/>
          </w:tcPr>
          <w:p w:rsidR="00A75590" w:rsidRPr="009E1D6E" w:rsidRDefault="006E05BD"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Apply to affected area 3-4 times daily.</w:t>
            </w:r>
          </w:p>
          <w:p w:rsidR="006E05BD" w:rsidRPr="009E1D6E" w:rsidRDefault="006E05BD" w:rsidP="005E2B49">
            <w:pPr>
              <w:autoSpaceDE w:val="0"/>
              <w:autoSpaceDN w:val="0"/>
              <w:adjustRightInd w:val="0"/>
              <w:spacing w:line="360" w:lineRule="auto"/>
              <w:jc w:val="center"/>
              <w:rPr>
                <w:rFonts w:ascii="Times New Roman" w:hAnsi="Times New Roman" w:cs="Times New Roman"/>
                <w:sz w:val="24"/>
                <w:szCs w:val="24"/>
              </w:rPr>
            </w:pPr>
            <w:r w:rsidRPr="009E1D6E">
              <w:rPr>
                <w:rFonts w:ascii="Times New Roman" w:hAnsi="Times New Roman" w:cs="Times New Roman"/>
                <w:sz w:val="24"/>
                <w:szCs w:val="24"/>
              </w:rPr>
              <w:t>Apply twice per day</w:t>
            </w:r>
            <w:r w:rsidR="00276B40" w:rsidRPr="009E1D6E">
              <w:rPr>
                <w:rFonts w:ascii="Times New Roman" w:hAnsi="Times New Roman" w:cs="Times New Roman"/>
                <w:sz w:val="24"/>
                <w:szCs w:val="24"/>
              </w:rPr>
              <w:t>.</w:t>
            </w:r>
          </w:p>
        </w:tc>
        <w:tc>
          <w:tcPr>
            <w:tcW w:w="1887" w:type="dxa"/>
          </w:tcPr>
          <w:p w:rsidR="00A75590" w:rsidRPr="009E1D6E" w:rsidRDefault="006E05BD" w:rsidP="005E2B4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Gastrointestinal disorders</w:t>
            </w:r>
            <w:r w:rsidR="00276B40" w:rsidRPr="009E1D6E">
              <w:rPr>
                <w:rFonts w:ascii="Times New Roman" w:hAnsi="Times New Roman" w:cs="Times New Roman"/>
                <w:sz w:val="24"/>
                <w:szCs w:val="24"/>
              </w:rPr>
              <w:t>.</w:t>
            </w:r>
          </w:p>
          <w:p w:rsidR="006E05BD" w:rsidRPr="009E1D6E" w:rsidRDefault="00276B40" w:rsidP="005E2B49">
            <w:pPr>
              <w:autoSpaceDE w:val="0"/>
              <w:autoSpaceDN w:val="0"/>
              <w:adjustRightInd w:val="0"/>
              <w:spacing w:line="480" w:lineRule="auto"/>
              <w:jc w:val="center"/>
              <w:rPr>
                <w:rFonts w:ascii="Times New Roman" w:hAnsi="Times New Roman" w:cs="Times New Roman"/>
                <w:sz w:val="24"/>
                <w:szCs w:val="24"/>
              </w:rPr>
            </w:pPr>
            <w:r w:rsidRPr="009E1D6E">
              <w:rPr>
                <w:rFonts w:ascii="Times New Roman" w:hAnsi="Times New Roman" w:cs="Times New Roman"/>
                <w:sz w:val="24"/>
                <w:szCs w:val="24"/>
              </w:rPr>
              <w:t>B</w:t>
            </w:r>
            <w:r w:rsidR="006E05BD" w:rsidRPr="009E1D6E">
              <w:rPr>
                <w:rFonts w:ascii="Times New Roman" w:hAnsi="Times New Roman" w:cs="Times New Roman"/>
                <w:sz w:val="24"/>
                <w:szCs w:val="24"/>
              </w:rPr>
              <w:t>urning</w:t>
            </w:r>
            <w:r w:rsidRPr="009E1D6E">
              <w:rPr>
                <w:rFonts w:ascii="Times New Roman" w:hAnsi="Times New Roman" w:cs="Times New Roman"/>
                <w:sz w:val="24"/>
                <w:szCs w:val="24"/>
              </w:rPr>
              <w:t>.</w:t>
            </w:r>
          </w:p>
        </w:tc>
      </w:tr>
    </w:tbl>
    <w:p w:rsidR="005E2B49" w:rsidRPr="009E1D6E" w:rsidRDefault="005E2B49" w:rsidP="000C1091">
      <w:pPr>
        <w:autoSpaceDE w:val="0"/>
        <w:autoSpaceDN w:val="0"/>
        <w:adjustRightInd w:val="0"/>
        <w:spacing w:after="0" w:line="480" w:lineRule="auto"/>
        <w:jc w:val="both"/>
        <w:rPr>
          <w:rFonts w:ascii="Times New Roman" w:hAnsi="Times New Roman" w:cs="Times New Roman"/>
          <w:sz w:val="24"/>
          <w:szCs w:val="24"/>
        </w:rPr>
      </w:pPr>
    </w:p>
    <w:p w:rsidR="005E2B49" w:rsidRPr="009E1D6E" w:rsidRDefault="005E2B49" w:rsidP="000C1091">
      <w:pPr>
        <w:autoSpaceDE w:val="0"/>
        <w:autoSpaceDN w:val="0"/>
        <w:adjustRightInd w:val="0"/>
        <w:spacing w:after="0" w:line="480" w:lineRule="auto"/>
        <w:jc w:val="both"/>
        <w:rPr>
          <w:rFonts w:ascii="Times New Roman" w:hAnsi="Times New Roman" w:cs="Times New Roman"/>
          <w:sz w:val="24"/>
          <w:szCs w:val="24"/>
        </w:rPr>
      </w:pPr>
    </w:p>
    <w:p w:rsidR="00A75590" w:rsidRPr="009E1D6E" w:rsidRDefault="00276B40" w:rsidP="00A129AE">
      <w:pPr>
        <w:autoSpaceDE w:val="0"/>
        <w:autoSpaceDN w:val="0"/>
        <w:adjustRightInd w:val="0"/>
        <w:spacing w:after="0" w:line="480" w:lineRule="auto"/>
        <w:jc w:val="center"/>
        <w:rPr>
          <w:rFonts w:ascii="Times New Roman" w:hAnsi="Times New Roman" w:cs="Times New Roman"/>
          <w:b/>
          <w:sz w:val="24"/>
          <w:szCs w:val="24"/>
        </w:rPr>
      </w:pPr>
      <w:r w:rsidRPr="009E1D6E">
        <w:rPr>
          <w:rFonts w:ascii="Times New Roman" w:hAnsi="Times New Roman" w:cs="Times New Roman"/>
          <w:b/>
          <w:sz w:val="24"/>
          <w:szCs w:val="24"/>
        </w:rPr>
        <w:lastRenderedPageBreak/>
        <w:t>ANTIVIRAL DRUGS</w:t>
      </w:r>
    </w:p>
    <w:tbl>
      <w:tblPr>
        <w:tblStyle w:val="TableGrid"/>
        <w:tblW w:w="0" w:type="auto"/>
        <w:tblLook w:val="04A0"/>
      </w:tblPr>
      <w:tblGrid>
        <w:gridCol w:w="1548"/>
        <w:gridCol w:w="3240"/>
        <w:gridCol w:w="2394"/>
        <w:gridCol w:w="2394"/>
      </w:tblGrid>
      <w:tr w:rsidR="00276B40" w:rsidRPr="009E1D6E" w:rsidTr="00F31BBB">
        <w:tc>
          <w:tcPr>
            <w:tcW w:w="1548" w:type="dxa"/>
          </w:tcPr>
          <w:p w:rsidR="00276B40" w:rsidRPr="009E1D6E" w:rsidRDefault="00A129AE" w:rsidP="0072700B">
            <w:pPr>
              <w:autoSpaceDE w:val="0"/>
              <w:autoSpaceDN w:val="0"/>
              <w:adjustRightInd w:val="0"/>
              <w:spacing w:line="360" w:lineRule="auto"/>
              <w:jc w:val="both"/>
              <w:rPr>
                <w:rFonts w:ascii="Times New Roman" w:hAnsi="Times New Roman" w:cs="Times New Roman"/>
                <w:b/>
                <w:sz w:val="24"/>
                <w:szCs w:val="24"/>
              </w:rPr>
            </w:pPr>
            <w:r w:rsidRPr="009E1D6E">
              <w:rPr>
                <w:rFonts w:ascii="Times New Roman" w:hAnsi="Times New Roman" w:cs="Times New Roman"/>
                <w:b/>
                <w:sz w:val="24"/>
                <w:szCs w:val="24"/>
              </w:rPr>
              <w:t>Antiviral drugs</w:t>
            </w:r>
          </w:p>
        </w:tc>
        <w:tc>
          <w:tcPr>
            <w:tcW w:w="3240" w:type="dxa"/>
          </w:tcPr>
          <w:p w:rsidR="00276B40" w:rsidRPr="009E1D6E" w:rsidRDefault="00A129AE" w:rsidP="0072700B">
            <w:pPr>
              <w:autoSpaceDE w:val="0"/>
              <w:autoSpaceDN w:val="0"/>
              <w:adjustRightInd w:val="0"/>
              <w:spacing w:line="360" w:lineRule="auto"/>
              <w:jc w:val="both"/>
              <w:rPr>
                <w:rFonts w:ascii="Times New Roman" w:hAnsi="Times New Roman" w:cs="Times New Roman"/>
                <w:b/>
                <w:sz w:val="24"/>
                <w:szCs w:val="24"/>
              </w:rPr>
            </w:pPr>
            <w:r w:rsidRPr="009E1D6E">
              <w:rPr>
                <w:rFonts w:ascii="Times New Roman" w:hAnsi="Times New Roman" w:cs="Times New Roman"/>
                <w:b/>
                <w:sz w:val="24"/>
                <w:szCs w:val="24"/>
              </w:rPr>
              <w:t>Mechanism of action</w:t>
            </w:r>
          </w:p>
        </w:tc>
        <w:tc>
          <w:tcPr>
            <w:tcW w:w="2394" w:type="dxa"/>
          </w:tcPr>
          <w:p w:rsidR="00276B40" w:rsidRPr="009E1D6E" w:rsidRDefault="00A129AE" w:rsidP="0072700B">
            <w:pPr>
              <w:autoSpaceDE w:val="0"/>
              <w:autoSpaceDN w:val="0"/>
              <w:adjustRightInd w:val="0"/>
              <w:spacing w:line="360" w:lineRule="auto"/>
              <w:jc w:val="both"/>
              <w:rPr>
                <w:rFonts w:ascii="Times New Roman" w:hAnsi="Times New Roman" w:cs="Times New Roman"/>
                <w:b/>
                <w:sz w:val="24"/>
                <w:szCs w:val="24"/>
              </w:rPr>
            </w:pPr>
            <w:r w:rsidRPr="009E1D6E">
              <w:rPr>
                <w:rFonts w:ascii="Times New Roman" w:hAnsi="Times New Roman" w:cs="Times New Roman"/>
                <w:b/>
                <w:sz w:val="24"/>
                <w:szCs w:val="24"/>
              </w:rPr>
              <w:t>Virus affected</w:t>
            </w:r>
          </w:p>
        </w:tc>
        <w:tc>
          <w:tcPr>
            <w:tcW w:w="2394" w:type="dxa"/>
          </w:tcPr>
          <w:p w:rsidR="00276B40" w:rsidRPr="009E1D6E" w:rsidRDefault="00A129AE" w:rsidP="0072700B">
            <w:pPr>
              <w:autoSpaceDE w:val="0"/>
              <w:autoSpaceDN w:val="0"/>
              <w:adjustRightInd w:val="0"/>
              <w:spacing w:line="360" w:lineRule="auto"/>
              <w:jc w:val="both"/>
              <w:rPr>
                <w:rFonts w:ascii="Times New Roman" w:hAnsi="Times New Roman" w:cs="Times New Roman"/>
                <w:b/>
                <w:sz w:val="24"/>
                <w:szCs w:val="24"/>
              </w:rPr>
            </w:pPr>
            <w:r w:rsidRPr="009E1D6E">
              <w:rPr>
                <w:rFonts w:ascii="Times New Roman" w:hAnsi="Times New Roman" w:cs="Times New Roman"/>
                <w:b/>
                <w:sz w:val="24"/>
                <w:szCs w:val="24"/>
              </w:rPr>
              <w:t>Side effects</w:t>
            </w:r>
          </w:p>
        </w:tc>
      </w:tr>
      <w:tr w:rsidR="00276B40" w:rsidRPr="009E1D6E" w:rsidTr="00F31BBB">
        <w:tc>
          <w:tcPr>
            <w:tcW w:w="1548" w:type="dxa"/>
          </w:tcPr>
          <w:p w:rsidR="00276B40" w:rsidRPr="009E1D6E" w:rsidRDefault="00713027"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A</w:t>
            </w:r>
            <w:r w:rsidR="00276B40" w:rsidRPr="009E1D6E">
              <w:rPr>
                <w:rFonts w:ascii="Times New Roman" w:hAnsi="Times New Roman" w:cs="Times New Roman"/>
                <w:sz w:val="24"/>
                <w:szCs w:val="24"/>
              </w:rPr>
              <w:t>cyclovir</w:t>
            </w:r>
          </w:p>
        </w:tc>
        <w:tc>
          <w:tcPr>
            <w:tcW w:w="3240" w:type="dxa"/>
          </w:tcPr>
          <w:p w:rsidR="00276B40" w:rsidRPr="009E1D6E" w:rsidRDefault="00276B40"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Metabolizes to acyclovir </w:t>
            </w:r>
            <w:proofErr w:type="spellStart"/>
            <w:r w:rsidRPr="009E1D6E">
              <w:rPr>
                <w:rFonts w:ascii="Times New Roman" w:hAnsi="Times New Roman" w:cs="Times New Roman"/>
                <w:sz w:val="24"/>
                <w:szCs w:val="24"/>
              </w:rPr>
              <w:t>triphosphate</w:t>
            </w:r>
            <w:proofErr w:type="spellEnd"/>
            <w:r w:rsidRPr="009E1D6E">
              <w:rPr>
                <w:rFonts w:ascii="Times New Roman" w:hAnsi="Times New Roman" w:cs="Times New Roman"/>
                <w:sz w:val="24"/>
                <w:szCs w:val="24"/>
              </w:rPr>
              <w:t xml:space="preserve">, </w:t>
            </w:r>
            <w:r w:rsidR="00F31BBB" w:rsidRPr="009E1D6E">
              <w:rPr>
                <w:rFonts w:ascii="Times New Roman" w:hAnsi="Times New Roman" w:cs="Times New Roman"/>
                <w:sz w:val="24"/>
                <w:szCs w:val="24"/>
              </w:rPr>
              <w:t>which inhibits viral DNA polymerase.</w:t>
            </w:r>
          </w:p>
        </w:tc>
        <w:tc>
          <w:tcPr>
            <w:tcW w:w="2394" w:type="dxa"/>
          </w:tcPr>
          <w:p w:rsidR="009B4D5D" w:rsidRPr="009E1D6E" w:rsidRDefault="00782B1A"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Herpes </w:t>
            </w:r>
            <w:r w:rsidR="009B4D5D" w:rsidRPr="009E1D6E">
              <w:rPr>
                <w:rFonts w:ascii="Times New Roman" w:hAnsi="Times New Roman" w:cs="Times New Roman"/>
                <w:sz w:val="24"/>
                <w:szCs w:val="24"/>
              </w:rPr>
              <w:t xml:space="preserve">simplex, </w:t>
            </w:r>
            <w:proofErr w:type="spellStart"/>
            <w:r w:rsidR="009B4D5D" w:rsidRPr="009E1D6E">
              <w:rPr>
                <w:rFonts w:ascii="Times New Roman" w:hAnsi="Times New Roman" w:cs="Times New Roman"/>
                <w:sz w:val="24"/>
                <w:szCs w:val="24"/>
              </w:rPr>
              <w:t>varicella</w:t>
            </w:r>
            <w:proofErr w:type="spellEnd"/>
            <w:r w:rsidR="009B4D5D" w:rsidRPr="009E1D6E">
              <w:rPr>
                <w:rFonts w:ascii="Times New Roman" w:hAnsi="Times New Roman" w:cs="Times New Roman"/>
                <w:sz w:val="24"/>
                <w:szCs w:val="24"/>
              </w:rPr>
              <w:t>- zoster,</w:t>
            </w:r>
          </w:p>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cytomegalovirus</w:t>
            </w:r>
          </w:p>
        </w:tc>
        <w:tc>
          <w:tcPr>
            <w:tcW w:w="2394" w:type="dxa"/>
          </w:tcPr>
          <w:p w:rsidR="00B5618F"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Gastrointestinal disturbances,</w:t>
            </w:r>
          </w:p>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headache, rash</w:t>
            </w:r>
          </w:p>
        </w:tc>
      </w:tr>
      <w:tr w:rsidR="00276B40" w:rsidRPr="009E1D6E" w:rsidTr="00F31BBB">
        <w:tc>
          <w:tcPr>
            <w:tcW w:w="1548" w:type="dxa"/>
          </w:tcPr>
          <w:p w:rsidR="00276B40" w:rsidRPr="009E1D6E" w:rsidRDefault="00276B40" w:rsidP="0072700B">
            <w:pPr>
              <w:autoSpaceDE w:val="0"/>
              <w:autoSpaceDN w:val="0"/>
              <w:adjustRightInd w:val="0"/>
              <w:spacing w:line="36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valacyclovir</w:t>
            </w:r>
            <w:proofErr w:type="spellEnd"/>
          </w:p>
        </w:tc>
        <w:tc>
          <w:tcPr>
            <w:tcW w:w="3240" w:type="dxa"/>
          </w:tcPr>
          <w:p w:rsidR="00276B40" w:rsidRPr="009E1D6E" w:rsidRDefault="00F31BBB"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Metabolizes to </w:t>
            </w:r>
            <w:proofErr w:type="spellStart"/>
            <w:r w:rsidRPr="009E1D6E">
              <w:rPr>
                <w:rFonts w:ascii="Times New Roman" w:hAnsi="Times New Roman" w:cs="Times New Roman"/>
                <w:sz w:val="24"/>
                <w:szCs w:val="24"/>
              </w:rPr>
              <w:t>valacyclovir</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triphosphate</w:t>
            </w:r>
            <w:proofErr w:type="spellEnd"/>
            <w:r w:rsidRPr="009E1D6E">
              <w:rPr>
                <w:rFonts w:ascii="Times New Roman" w:hAnsi="Times New Roman" w:cs="Times New Roman"/>
                <w:sz w:val="24"/>
                <w:szCs w:val="24"/>
              </w:rPr>
              <w:t>, which inhibits viral DNA polymerase.</w:t>
            </w:r>
          </w:p>
        </w:tc>
        <w:tc>
          <w:tcPr>
            <w:tcW w:w="2394" w:type="dxa"/>
          </w:tcPr>
          <w:p w:rsidR="009B4D5D"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Herpes simplex, </w:t>
            </w:r>
            <w:proofErr w:type="spellStart"/>
            <w:r w:rsidRPr="009E1D6E">
              <w:rPr>
                <w:rFonts w:ascii="Times New Roman" w:hAnsi="Times New Roman" w:cs="Times New Roman"/>
                <w:sz w:val="24"/>
                <w:szCs w:val="24"/>
              </w:rPr>
              <w:t>varicella</w:t>
            </w:r>
            <w:proofErr w:type="spellEnd"/>
            <w:r w:rsidRPr="009E1D6E">
              <w:rPr>
                <w:rFonts w:ascii="Times New Roman" w:hAnsi="Times New Roman" w:cs="Times New Roman"/>
                <w:sz w:val="24"/>
                <w:szCs w:val="24"/>
              </w:rPr>
              <w:t>- zoster,</w:t>
            </w:r>
          </w:p>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cytomegalovirus</w:t>
            </w:r>
          </w:p>
        </w:tc>
        <w:tc>
          <w:tcPr>
            <w:tcW w:w="2394" w:type="dxa"/>
          </w:tcPr>
          <w:p w:rsidR="00B5618F"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Gastrointestinal disturbances,</w:t>
            </w:r>
          </w:p>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headache, rash</w:t>
            </w:r>
          </w:p>
        </w:tc>
      </w:tr>
      <w:tr w:rsidR="00276B40" w:rsidRPr="009E1D6E" w:rsidTr="00F31BBB">
        <w:tc>
          <w:tcPr>
            <w:tcW w:w="1548" w:type="dxa"/>
          </w:tcPr>
          <w:p w:rsidR="00276B40" w:rsidRPr="009E1D6E" w:rsidRDefault="00713027" w:rsidP="0072700B">
            <w:pPr>
              <w:autoSpaceDE w:val="0"/>
              <w:autoSpaceDN w:val="0"/>
              <w:adjustRightInd w:val="0"/>
              <w:spacing w:line="36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G</w:t>
            </w:r>
            <w:r w:rsidR="00276B40" w:rsidRPr="009E1D6E">
              <w:rPr>
                <w:rFonts w:ascii="Times New Roman" w:hAnsi="Times New Roman" w:cs="Times New Roman"/>
                <w:sz w:val="24"/>
                <w:szCs w:val="24"/>
              </w:rPr>
              <w:t>anciclovir</w:t>
            </w:r>
            <w:proofErr w:type="spellEnd"/>
          </w:p>
        </w:tc>
        <w:tc>
          <w:tcPr>
            <w:tcW w:w="3240" w:type="dxa"/>
          </w:tcPr>
          <w:p w:rsidR="00276B40" w:rsidRPr="009E1D6E" w:rsidRDefault="00F31BBB"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Metabolizes to </w:t>
            </w:r>
            <w:proofErr w:type="spellStart"/>
            <w:r w:rsidRPr="009E1D6E">
              <w:rPr>
                <w:rFonts w:ascii="Times New Roman" w:hAnsi="Times New Roman" w:cs="Times New Roman"/>
                <w:sz w:val="24"/>
                <w:szCs w:val="24"/>
              </w:rPr>
              <w:t>gancyclovir</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triphosphate</w:t>
            </w:r>
            <w:proofErr w:type="spellEnd"/>
            <w:r w:rsidRPr="009E1D6E">
              <w:rPr>
                <w:rFonts w:ascii="Times New Roman" w:hAnsi="Times New Roman" w:cs="Times New Roman"/>
                <w:sz w:val="24"/>
                <w:szCs w:val="24"/>
              </w:rPr>
              <w:t>, which inhibits viral DNA polymerase.</w:t>
            </w:r>
          </w:p>
        </w:tc>
        <w:tc>
          <w:tcPr>
            <w:tcW w:w="2394" w:type="dxa"/>
          </w:tcPr>
          <w:p w:rsidR="00276B40" w:rsidRPr="009E1D6E" w:rsidRDefault="001C2AFE"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C</w:t>
            </w:r>
            <w:r w:rsidR="009B4D5D" w:rsidRPr="009E1D6E">
              <w:rPr>
                <w:rFonts w:ascii="Times New Roman" w:hAnsi="Times New Roman" w:cs="Times New Roman"/>
                <w:sz w:val="24"/>
                <w:szCs w:val="24"/>
              </w:rPr>
              <w:t>ytomegalovirus</w:t>
            </w:r>
          </w:p>
        </w:tc>
        <w:tc>
          <w:tcPr>
            <w:tcW w:w="2394" w:type="dxa"/>
          </w:tcPr>
          <w:p w:rsidR="00B5618F"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Renal insufficiency,</w:t>
            </w:r>
          </w:p>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fever, headache</w:t>
            </w:r>
          </w:p>
        </w:tc>
      </w:tr>
      <w:tr w:rsidR="00276B40" w:rsidRPr="009E1D6E" w:rsidTr="00F31BBB">
        <w:tc>
          <w:tcPr>
            <w:tcW w:w="1548" w:type="dxa"/>
          </w:tcPr>
          <w:p w:rsidR="00276B40" w:rsidRPr="009E1D6E" w:rsidRDefault="00713027" w:rsidP="0072700B">
            <w:pPr>
              <w:autoSpaceDE w:val="0"/>
              <w:autoSpaceDN w:val="0"/>
              <w:adjustRightInd w:val="0"/>
              <w:spacing w:line="36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P</w:t>
            </w:r>
            <w:r w:rsidR="00276B40" w:rsidRPr="009E1D6E">
              <w:rPr>
                <w:rFonts w:ascii="Times New Roman" w:hAnsi="Times New Roman" w:cs="Times New Roman"/>
                <w:sz w:val="24"/>
                <w:szCs w:val="24"/>
              </w:rPr>
              <w:t>enciclovir</w:t>
            </w:r>
            <w:proofErr w:type="spellEnd"/>
          </w:p>
        </w:tc>
        <w:tc>
          <w:tcPr>
            <w:tcW w:w="3240" w:type="dxa"/>
          </w:tcPr>
          <w:p w:rsidR="00276B40" w:rsidRPr="009E1D6E" w:rsidRDefault="00F31BBB"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Metabolizes to </w:t>
            </w:r>
            <w:proofErr w:type="spellStart"/>
            <w:r w:rsidRPr="009E1D6E">
              <w:rPr>
                <w:rFonts w:ascii="Times New Roman" w:hAnsi="Times New Roman" w:cs="Times New Roman"/>
                <w:sz w:val="24"/>
                <w:szCs w:val="24"/>
              </w:rPr>
              <w:t>pencyclovir</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triphosphate</w:t>
            </w:r>
            <w:proofErr w:type="spellEnd"/>
            <w:r w:rsidRPr="009E1D6E">
              <w:rPr>
                <w:rFonts w:ascii="Times New Roman" w:hAnsi="Times New Roman" w:cs="Times New Roman"/>
                <w:sz w:val="24"/>
                <w:szCs w:val="24"/>
              </w:rPr>
              <w:t>, which inhibits viral DNA polymerase</w:t>
            </w:r>
          </w:p>
        </w:tc>
        <w:tc>
          <w:tcPr>
            <w:tcW w:w="2394" w:type="dxa"/>
          </w:tcPr>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Herpes simplex</w:t>
            </w:r>
          </w:p>
        </w:tc>
        <w:tc>
          <w:tcPr>
            <w:tcW w:w="2394" w:type="dxa"/>
          </w:tcPr>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None</w:t>
            </w:r>
          </w:p>
        </w:tc>
      </w:tr>
      <w:tr w:rsidR="00276B40" w:rsidRPr="009E1D6E" w:rsidTr="00F31BBB">
        <w:trPr>
          <w:trHeight w:val="485"/>
        </w:trPr>
        <w:tc>
          <w:tcPr>
            <w:tcW w:w="1548" w:type="dxa"/>
          </w:tcPr>
          <w:p w:rsidR="00276B40" w:rsidRPr="009E1D6E" w:rsidRDefault="00276B40" w:rsidP="0072700B">
            <w:pPr>
              <w:autoSpaceDE w:val="0"/>
              <w:autoSpaceDN w:val="0"/>
              <w:adjustRightInd w:val="0"/>
              <w:spacing w:line="36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famcyclovir</w:t>
            </w:r>
            <w:proofErr w:type="spellEnd"/>
          </w:p>
        </w:tc>
        <w:tc>
          <w:tcPr>
            <w:tcW w:w="3240" w:type="dxa"/>
          </w:tcPr>
          <w:p w:rsidR="009B4D5D"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Metabolized to </w:t>
            </w:r>
            <w:proofErr w:type="spellStart"/>
            <w:r w:rsidRPr="009E1D6E">
              <w:rPr>
                <w:rFonts w:ascii="Times New Roman" w:hAnsi="Times New Roman" w:cs="Times New Roman"/>
                <w:sz w:val="24"/>
                <w:szCs w:val="24"/>
              </w:rPr>
              <w:t>famciclovir</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triphosphate</w:t>
            </w:r>
            <w:proofErr w:type="spellEnd"/>
            <w:r w:rsidRPr="009E1D6E">
              <w:rPr>
                <w:rFonts w:ascii="Times New Roman" w:hAnsi="Times New Roman" w:cs="Times New Roman"/>
                <w:sz w:val="24"/>
                <w:szCs w:val="24"/>
              </w:rPr>
              <w:t>, which inhibits</w:t>
            </w:r>
          </w:p>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viral DNA polymerase</w:t>
            </w:r>
          </w:p>
        </w:tc>
        <w:tc>
          <w:tcPr>
            <w:tcW w:w="2394" w:type="dxa"/>
          </w:tcPr>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Herpes simplex, </w:t>
            </w:r>
            <w:proofErr w:type="spellStart"/>
            <w:r w:rsidRPr="009E1D6E">
              <w:rPr>
                <w:rFonts w:ascii="Times New Roman" w:hAnsi="Times New Roman" w:cs="Times New Roman"/>
                <w:sz w:val="24"/>
                <w:szCs w:val="24"/>
              </w:rPr>
              <w:t>varicellazoster</w:t>
            </w:r>
            <w:proofErr w:type="spellEnd"/>
          </w:p>
        </w:tc>
        <w:tc>
          <w:tcPr>
            <w:tcW w:w="2394" w:type="dxa"/>
          </w:tcPr>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Headache, nausea, diarrhea</w:t>
            </w:r>
          </w:p>
        </w:tc>
      </w:tr>
      <w:tr w:rsidR="00276B40" w:rsidRPr="009E1D6E" w:rsidTr="00F31BBB">
        <w:tc>
          <w:tcPr>
            <w:tcW w:w="1548" w:type="dxa"/>
          </w:tcPr>
          <w:p w:rsidR="00276B40" w:rsidRPr="009E1D6E" w:rsidRDefault="00713027" w:rsidP="0072700B">
            <w:pPr>
              <w:autoSpaceDE w:val="0"/>
              <w:autoSpaceDN w:val="0"/>
              <w:adjustRightInd w:val="0"/>
              <w:spacing w:line="36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L</w:t>
            </w:r>
            <w:r w:rsidR="00276B40" w:rsidRPr="009E1D6E">
              <w:rPr>
                <w:rFonts w:ascii="Times New Roman" w:hAnsi="Times New Roman" w:cs="Times New Roman"/>
                <w:sz w:val="24"/>
                <w:szCs w:val="24"/>
              </w:rPr>
              <w:t>amivudine</w:t>
            </w:r>
            <w:proofErr w:type="spellEnd"/>
          </w:p>
        </w:tc>
        <w:tc>
          <w:tcPr>
            <w:tcW w:w="3240" w:type="dxa"/>
          </w:tcPr>
          <w:p w:rsidR="009B4D5D"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Inhibition of viral DNA polymerase</w:t>
            </w:r>
          </w:p>
          <w:p w:rsidR="00276B40" w:rsidRPr="009E1D6E" w:rsidRDefault="0072700B" w:rsidP="0072700B">
            <w:pPr>
              <w:autoSpaceDE w:val="0"/>
              <w:autoSpaceDN w:val="0"/>
              <w:adjustRightInd w:val="0"/>
              <w:spacing w:line="360" w:lineRule="auto"/>
              <w:jc w:val="both"/>
              <w:rPr>
                <w:rFonts w:ascii="Times New Roman" w:hAnsi="Times New Roman" w:cs="Times New Roman"/>
                <w:sz w:val="24"/>
                <w:szCs w:val="24"/>
              </w:rPr>
            </w:pPr>
            <w:proofErr w:type="gramStart"/>
            <w:r w:rsidRPr="009E1D6E">
              <w:rPr>
                <w:rFonts w:ascii="Times New Roman" w:hAnsi="Times New Roman" w:cs="Times New Roman"/>
                <w:sz w:val="24"/>
                <w:szCs w:val="24"/>
              </w:rPr>
              <w:t>a</w:t>
            </w:r>
            <w:r w:rsidR="009B4D5D" w:rsidRPr="009E1D6E">
              <w:rPr>
                <w:rFonts w:ascii="Times New Roman" w:hAnsi="Times New Roman" w:cs="Times New Roman"/>
                <w:sz w:val="24"/>
                <w:szCs w:val="24"/>
              </w:rPr>
              <w:t>nd</w:t>
            </w:r>
            <w:proofErr w:type="gramEnd"/>
            <w:r w:rsidR="009B4D5D" w:rsidRPr="009E1D6E">
              <w:rPr>
                <w:rFonts w:ascii="Times New Roman" w:hAnsi="Times New Roman" w:cs="Times New Roman"/>
                <w:sz w:val="24"/>
                <w:szCs w:val="24"/>
              </w:rPr>
              <w:t xml:space="preserve"> reverse transcriptase.</w:t>
            </w:r>
          </w:p>
        </w:tc>
        <w:tc>
          <w:tcPr>
            <w:tcW w:w="2394" w:type="dxa"/>
          </w:tcPr>
          <w:p w:rsidR="009B4D5D"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Hepatitis B, human immune-deficiency</w:t>
            </w:r>
          </w:p>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virus type 1</w:t>
            </w:r>
          </w:p>
        </w:tc>
        <w:tc>
          <w:tcPr>
            <w:tcW w:w="2394" w:type="dxa"/>
          </w:tcPr>
          <w:p w:rsidR="00B5618F"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Anemia, skin and eye irritation,</w:t>
            </w:r>
          </w:p>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9E1D6E">
              <w:rPr>
                <w:rFonts w:ascii="Times New Roman" w:hAnsi="Times New Roman" w:cs="Times New Roman"/>
                <w:sz w:val="24"/>
                <w:szCs w:val="24"/>
              </w:rPr>
              <w:t>bronchospasm</w:t>
            </w:r>
            <w:proofErr w:type="spellEnd"/>
            <w:proofErr w:type="gramEnd"/>
            <w:r w:rsidRPr="009E1D6E">
              <w:rPr>
                <w:rFonts w:ascii="Times New Roman" w:hAnsi="Times New Roman" w:cs="Times New Roman"/>
                <w:sz w:val="24"/>
                <w:szCs w:val="24"/>
              </w:rPr>
              <w:t>.</w:t>
            </w:r>
          </w:p>
        </w:tc>
      </w:tr>
      <w:tr w:rsidR="00276B40" w:rsidRPr="009E1D6E" w:rsidTr="00F31BBB">
        <w:tc>
          <w:tcPr>
            <w:tcW w:w="1548" w:type="dxa"/>
          </w:tcPr>
          <w:p w:rsidR="00276B40" w:rsidRPr="009E1D6E" w:rsidRDefault="00276B40" w:rsidP="0072700B">
            <w:pPr>
              <w:autoSpaceDE w:val="0"/>
              <w:autoSpaceDN w:val="0"/>
              <w:adjustRightInd w:val="0"/>
              <w:spacing w:line="36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amantadine</w:t>
            </w:r>
            <w:proofErr w:type="spellEnd"/>
          </w:p>
        </w:tc>
        <w:tc>
          <w:tcPr>
            <w:tcW w:w="3240" w:type="dxa"/>
          </w:tcPr>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Blockage of M2 protein ion channe</w:t>
            </w:r>
            <w:r w:rsidR="0072700B" w:rsidRPr="009E1D6E">
              <w:rPr>
                <w:rFonts w:ascii="Times New Roman" w:hAnsi="Times New Roman" w:cs="Times New Roman"/>
                <w:sz w:val="24"/>
                <w:szCs w:val="24"/>
              </w:rPr>
              <w:t>l</w:t>
            </w:r>
            <w:r w:rsidRPr="009E1D6E">
              <w:rPr>
                <w:rFonts w:ascii="Times New Roman" w:hAnsi="Times New Roman" w:cs="Times New Roman"/>
                <w:sz w:val="24"/>
                <w:szCs w:val="24"/>
              </w:rPr>
              <w:t xml:space="preserve"> and ability to</w:t>
            </w:r>
            <w:r w:rsidR="00DF51B1" w:rsidRPr="009E1D6E">
              <w:rPr>
                <w:rFonts w:ascii="Times New Roman" w:hAnsi="Times New Roman" w:cs="Times New Roman"/>
                <w:sz w:val="24"/>
                <w:szCs w:val="24"/>
              </w:rPr>
              <w:t xml:space="preserve"> </w:t>
            </w:r>
            <w:r w:rsidR="00D07974" w:rsidRPr="009E1D6E">
              <w:rPr>
                <w:rFonts w:ascii="Times New Roman" w:hAnsi="Times New Roman" w:cs="Times New Roman"/>
                <w:sz w:val="24"/>
                <w:szCs w:val="24"/>
              </w:rPr>
              <w:t>modulate intracel</w:t>
            </w:r>
            <w:r w:rsidRPr="009E1D6E">
              <w:rPr>
                <w:rFonts w:ascii="Times New Roman" w:hAnsi="Times New Roman" w:cs="Times New Roman"/>
                <w:sz w:val="24"/>
                <w:szCs w:val="24"/>
              </w:rPr>
              <w:t xml:space="preserve">lular </w:t>
            </w:r>
            <w:proofErr w:type="spellStart"/>
            <w:r w:rsidRPr="009E1D6E">
              <w:rPr>
                <w:rFonts w:ascii="Times New Roman" w:hAnsi="Times New Roman" w:cs="Times New Roman"/>
                <w:sz w:val="24"/>
                <w:szCs w:val="24"/>
              </w:rPr>
              <w:t>pH.</w:t>
            </w:r>
            <w:proofErr w:type="spellEnd"/>
          </w:p>
        </w:tc>
        <w:tc>
          <w:tcPr>
            <w:tcW w:w="2394" w:type="dxa"/>
          </w:tcPr>
          <w:p w:rsidR="00276B40" w:rsidRPr="009E1D6E" w:rsidRDefault="009B4D5D"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Influenza A</w:t>
            </w:r>
          </w:p>
        </w:tc>
        <w:tc>
          <w:tcPr>
            <w:tcW w:w="2394" w:type="dxa"/>
          </w:tcPr>
          <w:p w:rsidR="00276B40" w:rsidRPr="009E1D6E" w:rsidRDefault="00B5618F" w:rsidP="0072700B">
            <w:pPr>
              <w:autoSpaceDE w:val="0"/>
              <w:autoSpaceDN w:val="0"/>
              <w:adjustRightInd w:val="0"/>
              <w:spacing w:line="360" w:lineRule="auto"/>
              <w:jc w:val="both"/>
              <w:rPr>
                <w:rFonts w:ascii="Times New Roman" w:hAnsi="Times New Roman" w:cs="Times New Roman"/>
                <w:sz w:val="24"/>
                <w:szCs w:val="24"/>
              </w:rPr>
            </w:pPr>
            <w:r w:rsidRPr="009E1D6E">
              <w:rPr>
                <w:rFonts w:ascii="Times New Roman" w:hAnsi="Times New Roman" w:cs="Times New Roman"/>
                <w:sz w:val="24"/>
                <w:szCs w:val="24"/>
              </w:rPr>
              <w:t>Nausea, anorexia, CNS dysfunction</w:t>
            </w:r>
          </w:p>
        </w:tc>
      </w:tr>
    </w:tbl>
    <w:p w:rsidR="00ED25BB" w:rsidRPr="009E1D6E" w:rsidRDefault="00ED25BB" w:rsidP="000C1091">
      <w:pPr>
        <w:autoSpaceDE w:val="0"/>
        <w:autoSpaceDN w:val="0"/>
        <w:adjustRightInd w:val="0"/>
        <w:spacing w:after="0" w:line="480" w:lineRule="auto"/>
        <w:jc w:val="both"/>
        <w:rPr>
          <w:rFonts w:ascii="Times New Roman" w:hAnsi="Times New Roman" w:cs="Times New Roman"/>
          <w:sz w:val="24"/>
          <w:szCs w:val="24"/>
        </w:rPr>
      </w:pPr>
    </w:p>
    <w:p w:rsidR="0072700B" w:rsidRPr="009E1D6E" w:rsidRDefault="0072700B" w:rsidP="000C1091">
      <w:pPr>
        <w:pStyle w:val="Default"/>
        <w:spacing w:line="480" w:lineRule="auto"/>
        <w:jc w:val="both"/>
        <w:rPr>
          <w:b/>
          <w:bCs/>
          <w:color w:val="auto"/>
        </w:rPr>
      </w:pPr>
    </w:p>
    <w:p w:rsidR="0072700B" w:rsidRPr="009E1D6E" w:rsidRDefault="0072700B" w:rsidP="000C1091">
      <w:pPr>
        <w:pStyle w:val="Default"/>
        <w:spacing w:line="480" w:lineRule="auto"/>
        <w:jc w:val="both"/>
        <w:rPr>
          <w:b/>
          <w:bCs/>
          <w:color w:val="auto"/>
        </w:rPr>
      </w:pPr>
    </w:p>
    <w:p w:rsidR="0072700B" w:rsidRPr="009E1D6E" w:rsidRDefault="0072700B" w:rsidP="000C1091">
      <w:pPr>
        <w:pStyle w:val="Default"/>
        <w:spacing w:line="480" w:lineRule="auto"/>
        <w:jc w:val="both"/>
        <w:rPr>
          <w:b/>
          <w:bCs/>
          <w:color w:val="auto"/>
        </w:rPr>
      </w:pPr>
    </w:p>
    <w:p w:rsidR="0072700B" w:rsidRPr="009E1D6E" w:rsidRDefault="0072700B" w:rsidP="000C1091">
      <w:pPr>
        <w:pStyle w:val="Default"/>
        <w:spacing w:line="480" w:lineRule="auto"/>
        <w:jc w:val="both"/>
        <w:rPr>
          <w:b/>
          <w:bCs/>
          <w:color w:val="auto"/>
        </w:rPr>
      </w:pPr>
    </w:p>
    <w:p w:rsidR="00D07974" w:rsidRPr="009E1D6E" w:rsidRDefault="00D07974" w:rsidP="000C1091">
      <w:pPr>
        <w:pStyle w:val="Default"/>
        <w:spacing w:line="480" w:lineRule="auto"/>
        <w:jc w:val="both"/>
        <w:rPr>
          <w:color w:val="auto"/>
        </w:rPr>
      </w:pPr>
      <w:r w:rsidRPr="009E1D6E">
        <w:rPr>
          <w:b/>
          <w:bCs/>
          <w:color w:val="auto"/>
        </w:rPr>
        <w:lastRenderedPageBreak/>
        <w:t xml:space="preserve">Evaluation of </w:t>
      </w:r>
      <w:proofErr w:type="spellStart"/>
      <w:r w:rsidRPr="009E1D6E">
        <w:rPr>
          <w:b/>
          <w:bCs/>
          <w:color w:val="auto"/>
        </w:rPr>
        <w:t>Buccoadhesive</w:t>
      </w:r>
      <w:proofErr w:type="spellEnd"/>
      <w:r w:rsidRPr="009E1D6E">
        <w:rPr>
          <w:b/>
          <w:bCs/>
          <w:color w:val="auto"/>
        </w:rPr>
        <w:t xml:space="preserve"> Dosage Form </w:t>
      </w:r>
      <w:r w:rsidR="0060140A" w:rsidRPr="009E1D6E">
        <w:rPr>
          <w:b/>
          <w:bCs/>
          <w:color w:val="auto"/>
          <w:vertAlign w:val="superscript"/>
        </w:rPr>
        <w:t>16</w:t>
      </w:r>
      <w:proofErr w:type="gramStart"/>
      <w:r w:rsidR="0060140A" w:rsidRPr="009E1D6E">
        <w:rPr>
          <w:b/>
          <w:bCs/>
          <w:color w:val="auto"/>
          <w:vertAlign w:val="superscript"/>
        </w:rPr>
        <w:t>,17</w:t>
      </w:r>
      <w:proofErr w:type="gramEnd"/>
      <w:r w:rsidRPr="009E1D6E">
        <w:rPr>
          <w:b/>
          <w:bCs/>
          <w:color w:val="auto"/>
        </w:rPr>
        <w:t xml:space="preserve"> </w:t>
      </w:r>
    </w:p>
    <w:p w:rsidR="00D07974" w:rsidRPr="009E1D6E" w:rsidRDefault="00D07974" w:rsidP="000C1091">
      <w:pPr>
        <w:pStyle w:val="Default"/>
        <w:spacing w:line="480" w:lineRule="auto"/>
        <w:jc w:val="both"/>
        <w:rPr>
          <w:color w:val="auto"/>
        </w:rPr>
      </w:pPr>
      <w:r w:rsidRPr="009E1D6E">
        <w:rPr>
          <w:b/>
          <w:color w:val="auto"/>
        </w:rPr>
        <w:t xml:space="preserve">In Vitro/ </w:t>
      </w:r>
      <w:proofErr w:type="gramStart"/>
      <w:r w:rsidRPr="009E1D6E">
        <w:rPr>
          <w:b/>
          <w:color w:val="auto"/>
        </w:rPr>
        <w:t>Ex</w:t>
      </w:r>
      <w:proofErr w:type="gramEnd"/>
      <w:r w:rsidRPr="009E1D6E">
        <w:rPr>
          <w:b/>
          <w:color w:val="auto"/>
        </w:rPr>
        <w:t xml:space="preserve"> vivo methods</w:t>
      </w:r>
      <w:r w:rsidRPr="009E1D6E">
        <w:rPr>
          <w:color w:val="auto"/>
        </w:rPr>
        <w:t xml:space="preserve"> </w:t>
      </w:r>
    </w:p>
    <w:p w:rsidR="00D07974" w:rsidRPr="009E1D6E" w:rsidRDefault="00D07974" w:rsidP="008563B4">
      <w:pPr>
        <w:pStyle w:val="Default"/>
        <w:numPr>
          <w:ilvl w:val="0"/>
          <w:numId w:val="31"/>
        </w:numPr>
        <w:spacing w:line="480" w:lineRule="auto"/>
        <w:jc w:val="both"/>
        <w:rPr>
          <w:color w:val="auto"/>
        </w:rPr>
      </w:pPr>
      <w:r w:rsidRPr="009E1D6E">
        <w:rPr>
          <w:color w:val="auto"/>
        </w:rPr>
        <w:t xml:space="preserve">Tensile strength </w:t>
      </w:r>
    </w:p>
    <w:p w:rsidR="00D07974" w:rsidRPr="009E1D6E" w:rsidRDefault="00D07974" w:rsidP="008563B4">
      <w:pPr>
        <w:pStyle w:val="ListParagraph"/>
        <w:numPr>
          <w:ilvl w:val="0"/>
          <w:numId w:val="31"/>
        </w:numPr>
        <w:autoSpaceDE w:val="0"/>
        <w:autoSpaceDN w:val="0"/>
        <w:adjustRightInd w:val="0"/>
        <w:spacing w:after="16"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Shear strength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3) </w:t>
      </w:r>
      <w:r w:rsidR="00D07974" w:rsidRPr="009E1D6E">
        <w:rPr>
          <w:rFonts w:ascii="Times New Roman" w:hAnsi="Times New Roman" w:cs="Times New Roman"/>
          <w:sz w:val="24"/>
          <w:szCs w:val="24"/>
        </w:rPr>
        <w:t xml:space="preserve">Adhesion weight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4) </w:t>
      </w:r>
      <w:r w:rsidR="00D07974" w:rsidRPr="009E1D6E">
        <w:rPr>
          <w:rFonts w:ascii="Times New Roman" w:hAnsi="Times New Roman" w:cs="Times New Roman"/>
          <w:sz w:val="24"/>
          <w:szCs w:val="24"/>
        </w:rPr>
        <w:t xml:space="preserve"> Fluorescent probe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5) </w:t>
      </w:r>
      <w:r w:rsidR="00D07974" w:rsidRPr="009E1D6E">
        <w:rPr>
          <w:rFonts w:ascii="Times New Roman" w:hAnsi="Times New Roman" w:cs="Times New Roman"/>
          <w:sz w:val="24"/>
          <w:szCs w:val="24"/>
        </w:rPr>
        <w:t xml:space="preserve"> Flow channel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6) </w:t>
      </w:r>
      <w:r w:rsidR="00D07974" w:rsidRPr="009E1D6E">
        <w:rPr>
          <w:rFonts w:ascii="Times New Roman" w:hAnsi="Times New Roman" w:cs="Times New Roman"/>
          <w:sz w:val="24"/>
          <w:szCs w:val="24"/>
        </w:rPr>
        <w:t xml:space="preserve">Mechanical spectroscopic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7) </w:t>
      </w:r>
      <w:r w:rsidR="00D07974" w:rsidRPr="009E1D6E">
        <w:rPr>
          <w:rFonts w:ascii="Times New Roman" w:hAnsi="Times New Roman" w:cs="Times New Roman"/>
          <w:sz w:val="24"/>
          <w:szCs w:val="24"/>
        </w:rPr>
        <w:t xml:space="preserve">Falling liquid film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8) </w:t>
      </w:r>
      <w:r w:rsidR="00D07974" w:rsidRPr="009E1D6E">
        <w:rPr>
          <w:rFonts w:ascii="Times New Roman" w:hAnsi="Times New Roman" w:cs="Times New Roman"/>
          <w:sz w:val="24"/>
          <w:szCs w:val="24"/>
        </w:rPr>
        <w:t xml:space="preserve">Colloidal gold staining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9) </w:t>
      </w:r>
      <w:proofErr w:type="spellStart"/>
      <w:r w:rsidR="00D07974" w:rsidRPr="009E1D6E">
        <w:rPr>
          <w:rFonts w:ascii="Times New Roman" w:hAnsi="Times New Roman" w:cs="Times New Roman"/>
          <w:sz w:val="24"/>
          <w:szCs w:val="24"/>
        </w:rPr>
        <w:t>Iscometric</w:t>
      </w:r>
      <w:proofErr w:type="spellEnd"/>
      <w:r w:rsidR="00D07974" w:rsidRPr="009E1D6E">
        <w:rPr>
          <w:rFonts w:ascii="Times New Roman" w:hAnsi="Times New Roman" w:cs="Times New Roman"/>
          <w:sz w:val="24"/>
          <w:szCs w:val="24"/>
        </w:rPr>
        <w:t xml:space="preserve"> method </w:t>
      </w:r>
    </w:p>
    <w:p w:rsidR="00D07974" w:rsidRPr="009E1D6E" w:rsidRDefault="008563B4" w:rsidP="000C1091">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10) </w:t>
      </w:r>
      <w:r w:rsidR="00D07974" w:rsidRPr="009E1D6E">
        <w:rPr>
          <w:rFonts w:ascii="Times New Roman" w:hAnsi="Times New Roman" w:cs="Times New Roman"/>
          <w:sz w:val="24"/>
          <w:szCs w:val="24"/>
        </w:rPr>
        <w:t xml:space="preserve">Thumb method </w:t>
      </w:r>
    </w:p>
    <w:p w:rsidR="008563B4" w:rsidRPr="009E1D6E" w:rsidRDefault="008563B4" w:rsidP="008563B4">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11) </w:t>
      </w:r>
      <w:r w:rsidR="00D07974" w:rsidRPr="009E1D6E">
        <w:rPr>
          <w:rFonts w:ascii="Times New Roman" w:hAnsi="Times New Roman" w:cs="Times New Roman"/>
          <w:sz w:val="24"/>
          <w:szCs w:val="24"/>
        </w:rPr>
        <w:t xml:space="preserve">Adhesion number </w:t>
      </w:r>
    </w:p>
    <w:p w:rsidR="00D07974" w:rsidRPr="009E1D6E" w:rsidRDefault="008563B4" w:rsidP="008563B4">
      <w:pPr>
        <w:autoSpaceDE w:val="0"/>
        <w:autoSpaceDN w:val="0"/>
        <w:adjustRightInd w:val="0"/>
        <w:spacing w:after="3"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12)</w:t>
      </w:r>
      <w:r w:rsidR="00D07974" w:rsidRPr="009E1D6E">
        <w:rPr>
          <w:rFonts w:ascii="Times New Roman" w:hAnsi="Times New Roman" w:cs="Times New Roman"/>
          <w:sz w:val="24"/>
          <w:szCs w:val="24"/>
        </w:rPr>
        <w:t xml:space="preserve"> Electrical conductance </w:t>
      </w:r>
    </w:p>
    <w:p w:rsidR="00D07974" w:rsidRPr="009E1D6E" w:rsidRDefault="00D07974"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b/>
          <w:sz w:val="24"/>
          <w:szCs w:val="24"/>
        </w:rPr>
        <w:t>In vivo method</w:t>
      </w:r>
      <w:r w:rsidRPr="009E1D6E">
        <w:rPr>
          <w:rFonts w:ascii="Times New Roman" w:hAnsi="Times New Roman" w:cs="Times New Roman"/>
          <w:sz w:val="24"/>
          <w:szCs w:val="24"/>
        </w:rPr>
        <w:t xml:space="preserve"> </w:t>
      </w:r>
    </w:p>
    <w:p w:rsidR="00D07974" w:rsidRPr="009E1D6E" w:rsidRDefault="008563B4" w:rsidP="000C1091">
      <w:pPr>
        <w:autoSpaceDE w:val="0"/>
        <w:autoSpaceDN w:val="0"/>
        <w:adjustRightInd w:val="0"/>
        <w:spacing w:after="19"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1) </w:t>
      </w:r>
      <w:r w:rsidR="00D07974" w:rsidRPr="009E1D6E">
        <w:rPr>
          <w:rFonts w:ascii="Times New Roman" w:hAnsi="Times New Roman" w:cs="Times New Roman"/>
          <w:sz w:val="24"/>
          <w:szCs w:val="24"/>
        </w:rPr>
        <w:t xml:space="preserve">Radioisotopes </w:t>
      </w:r>
    </w:p>
    <w:p w:rsidR="00D07974" w:rsidRPr="009E1D6E" w:rsidRDefault="008563B4" w:rsidP="000C1091">
      <w:pPr>
        <w:autoSpaceDE w:val="0"/>
        <w:autoSpaceDN w:val="0"/>
        <w:adjustRightInd w:val="0"/>
        <w:spacing w:after="19"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2) </w:t>
      </w:r>
      <w:r w:rsidR="00D07974" w:rsidRPr="009E1D6E">
        <w:rPr>
          <w:rFonts w:ascii="Times New Roman" w:hAnsi="Times New Roman" w:cs="Times New Roman"/>
          <w:sz w:val="24"/>
          <w:szCs w:val="24"/>
        </w:rPr>
        <w:t xml:space="preserve">Gamma </w:t>
      </w:r>
      <w:proofErr w:type="spellStart"/>
      <w:r w:rsidR="00D07974" w:rsidRPr="009E1D6E">
        <w:rPr>
          <w:rFonts w:ascii="Times New Roman" w:hAnsi="Times New Roman" w:cs="Times New Roman"/>
          <w:sz w:val="24"/>
          <w:szCs w:val="24"/>
        </w:rPr>
        <w:t>scintigraphy</w:t>
      </w:r>
      <w:proofErr w:type="spellEnd"/>
      <w:r w:rsidR="00D07974" w:rsidRPr="009E1D6E">
        <w:rPr>
          <w:rFonts w:ascii="Times New Roman" w:hAnsi="Times New Roman" w:cs="Times New Roman"/>
          <w:sz w:val="24"/>
          <w:szCs w:val="24"/>
        </w:rPr>
        <w:t xml:space="preserve"> </w:t>
      </w:r>
    </w:p>
    <w:p w:rsidR="00D07974" w:rsidRPr="009E1D6E" w:rsidRDefault="008563B4" w:rsidP="000C1091">
      <w:pPr>
        <w:autoSpaceDE w:val="0"/>
        <w:autoSpaceDN w:val="0"/>
        <w:adjustRightInd w:val="0"/>
        <w:spacing w:after="19"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3) </w:t>
      </w:r>
      <w:r w:rsidR="00D07974" w:rsidRPr="009E1D6E">
        <w:rPr>
          <w:rFonts w:ascii="Times New Roman" w:hAnsi="Times New Roman" w:cs="Times New Roman"/>
          <w:sz w:val="24"/>
          <w:szCs w:val="24"/>
        </w:rPr>
        <w:t xml:space="preserve"> </w:t>
      </w:r>
      <w:proofErr w:type="spellStart"/>
      <w:r w:rsidR="00D07974" w:rsidRPr="009E1D6E">
        <w:rPr>
          <w:rFonts w:ascii="Times New Roman" w:hAnsi="Times New Roman" w:cs="Times New Roman"/>
          <w:sz w:val="24"/>
          <w:szCs w:val="24"/>
        </w:rPr>
        <w:t>Pharmaco</w:t>
      </w:r>
      <w:proofErr w:type="spellEnd"/>
      <w:r w:rsidR="00D07974" w:rsidRPr="009E1D6E">
        <w:rPr>
          <w:rFonts w:ascii="Times New Roman" w:hAnsi="Times New Roman" w:cs="Times New Roman"/>
          <w:sz w:val="24"/>
          <w:szCs w:val="24"/>
        </w:rPr>
        <w:t xml:space="preserve"> </w:t>
      </w:r>
      <w:proofErr w:type="spellStart"/>
      <w:r w:rsidR="00D07974" w:rsidRPr="009E1D6E">
        <w:rPr>
          <w:rFonts w:ascii="Times New Roman" w:hAnsi="Times New Roman" w:cs="Times New Roman"/>
          <w:sz w:val="24"/>
          <w:szCs w:val="24"/>
        </w:rPr>
        <w:t>scintigraphy</w:t>
      </w:r>
      <w:proofErr w:type="spellEnd"/>
      <w:r w:rsidR="00D07974" w:rsidRPr="009E1D6E">
        <w:rPr>
          <w:rFonts w:ascii="Times New Roman" w:hAnsi="Times New Roman" w:cs="Times New Roman"/>
          <w:sz w:val="24"/>
          <w:szCs w:val="24"/>
        </w:rPr>
        <w:t xml:space="preserve"> </w:t>
      </w:r>
    </w:p>
    <w:p w:rsidR="00D07974" w:rsidRPr="009E1D6E" w:rsidRDefault="008563B4" w:rsidP="000C1091">
      <w:pPr>
        <w:autoSpaceDE w:val="0"/>
        <w:autoSpaceDN w:val="0"/>
        <w:adjustRightInd w:val="0"/>
        <w:spacing w:after="19"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4) </w:t>
      </w:r>
      <w:r w:rsidR="00D07974" w:rsidRPr="009E1D6E">
        <w:rPr>
          <w:rFonts w:ascii="Times New Roman" w:hAnsi="Times New Roman" w:cs="Times New Roman"/>
          <w:sz w:val="24"/>
          <w:szCs w:val="24"/>
        </w:rPr>
        <w:t xml:space="preserve">Electron paramagnetic resonance </w:t>
      </w:r>
    </w:p>
    <w:p w:rsidR="00D07974" w:rsidRPr="009E1D6E" w:rsidRDefault="008563B4"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5) </w:t>
      </w:r>
      <w:r w:rsidR="00D07974" w:rsidRPr="009E1D6E">
        <w:rPr>
          <w:rFonts w:ascii="Times New Roman" w:hAnsi="Times New Roman" w:cs="Times New Roman"/>
          <w:sz w:val="24"/>
          <w:szCs w:val="24"/>
        </w:rPr>
        <w:t xml:space="preserve"> Isolated loop technique </w:t>
      </w:r>
    </w:p>
    <w:p w:rsidR="00D07974" w:rsidRPr="009E1D6E" w:rsidRDefault="008563B4"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6) </w:t>
      </w:r>
      <w:r w:rsidR="00D07974" w:rsidRPr="009E1D6E">
        <w:rPr>
          <w:rFonts w:ascii="Times New Roman" w:hAnsi="Times New Roman" w:cs="Times New Roman"/>
          <w:sz w:val="24"/>
          <w:szCs w:val="24"/>
        </w:rPr>
        <w:t xml:space="preserve"> X-ray </w:t>
      </w:r>
    </w:p>
    <w:p w:rsidR="005B1E3C" w:rsidRPr="009E1D6E" w:rsidRDefault="005B1E3C" w:rsidP="000C1091">
      <w:pPr>
        <w:autoSpaceDE w:val="0"/>
        <w:autoSpaceDN w:val="0"/>
        <w:adjustRightInd w:val="0"/>
        <w:spacing w:after="0" w:line="480" w:lineRule="auto"/>
        <w:jc w:val="both"/>
        <w:rPr>
          <w:rFonts w:ascii="Times New Roman" w:hAnsi="Times New Roman" w:cs="Times New Roman"/>
          <w:b/>
          <w:i/>
          <w:sz w:val="24"/>
          <w:szCs w:val="24"/>
        </w:rPr>
      </w:pPr>
    </w:p>
    <w:p w:rsidR="0072700B" w:rsidRPr="009E1D6E" w:rsidRDefault="0072700B" w:rsidP="000C1091">
      <w:pPr>
        <w:autoSpaceDE w:val="0"/>
        <w:autoSpaceDN w:val="0"/>
        <w:adjustRightInd w:val="0"/>
        <w:spacing w:after="0" w:line="480" w:lineRule="auto"/>
        <w:jc w:val="both"/>
        <w:rPr>
          <w:rFonts w:ascii="Times New Roman" w:hAnsi="Times New Roman" w:cs="Times New Roman"/>
          <w:b/>
          <w:i/>
          <w:sz w:val="24"/>
          <w:szCs w:val="24"/>
        </w:rPr>
      </w:pPr>
    </w:p>
    <w:p w:rsidR="00ED25BB" w:rsidRPr="009E1D6E" w:rsidRDefault="00C82B69"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DOSAGE FORMS</w:t>
      </w:r>
    </w:p>
    <w:p w:rsidR="009411EE" w:rsidRPr="009E1D6E" w:rsidRDefault="00DE0D98" w:rsidP="000C1091">
      <w:pPr>
        <w:tabs>
          <w:tab w:val="left" w:pos="2355"/>
        </w:tabs>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A wide range of formulations have been developed</w:t>
      </w:r>
      <w:r w:rsidR="00310801" w:rsidRPr="009E1D6E">
        <w:rPr>
          <w:rFonts w:ascii="Times New Roman" w:hAnsi="Times New Roman" w:cs="Times New Roman"/>
          <w:sz w:val="24"/>
          <w:szCs w:val="24"/>
        </w:rPr>
        <w:t xml:space="preserve"> which counteract the problems faced in drug delivery to sublingual and </w:t>
      </w:r>
      <w:proofErr w:type="spellStart"/>
      <w:r w:rsidR="00310801" w:rsidRPr="009E1D6E">
        <w:rPr>
          <w:rFonts w:ascii="Times New Roman" w:hAnsi="Times New Roman" w:cs="Times New Roman"/>
          <w:sz w:val="24"/>
          <w:szCs w:val="24"/>
        </w:rPr>
        <w:t>buccal</w:t>
      </w:r>
      <w:proofErr w:type="spellEnd"/>
      <w:r w:rsidR="00310801" w:rsidRPr="009E1D6E">
        <w:rPr>
          <w:rFonts w:ascii="Times New Roman" w:hAnsi="Times New Roman" w:cs="Times New Roman"/>
          <w:sz w:val="24"/>
          <w:szCs w:val="24"/>
        </w:rPr>
        <w:t xml:space="preserve"> </w:t>
      </w:r>
      <w:proofErr w:type="spellStart"/>
      <w:r w:rsidR="00310801" w:rsidRPr="009E1D6E">
        <w:rPr>
          <w:rFonts w:ascii="Times New Roman" w:hAnsi="Times New Roman" w:cs="Times New Roman"/>
          <w:sz w:val="24"/>
          <w:szCs w:val="24"/>
        </w:rPr>
        <w:t>mucosae</w:t>
      </w:r>
      <w:proofErr w:type="spellEnd"/>
      <w:r w:rsidR="00310801" w:rsidRPr="009E1D6E">
        <w:rPr>
          <w:rFonts w:ascii="Times New Roman" w:hAnsi="Times New Roman" w:cs="Times New Roman"/>
          <w:sz w:val="24"/>
          <w:szCs w:val="24"/>
        </w:rPr>
        <w:t xml:space="preserve"> to systemic circulation.</w:t>
      </w:r>
    </w:p>
    <w:p w:rsidR="002767CD" w:rsidRPr="009E1D6E" w:rsidRDefault="001A2F1D" w:rsidP="000C1091">
      <w:pPr>
        <w:tabs>
          <w:tab w:val="left" w:pos="2355"/>
        </w:tabs>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 xml:space="preserve">Delivery against oral </w:t>
      </w:r>
      <w:proofErr w:type="spellStart"/>
      <w:r w:rsidRPr="009E1D6E">
        <w:rPr>
          <w:rFonts w:ascii="Times New Roman" w:hAnsi="Times New Roman" w:cs="Times New Roman"/>
          <w:b/>
          <w:sz w:val="24"/>
          <w:szCs w:val="24"/>
        </w:rPr>
        <w:t>microflora</w:t>
      </w:r>
      <w:proofErr w:type="spellEnd"/>
      <w:r w:rsidRPr="009E1D6E">
        <w:rPr>
          <w:rFonts w:ascii="Times New Roman" w:hAnsi="Times New Roman" w:cs="Times New Roman"/>
          <w:b/>
          <w:sz w:val="24"/>
          <w:szCs w:val="24"/>
        </w:rPr>
        <w:t>:</w:t>
      </w:r>
    </w:p>
    <w:p w:rsidR="001A2F1D" w:rsidRPr="009E1D6E" w:rsidRDefault="001A2F1D" w:rsidP="000C1091">
      <w:pPr>
        <w:tabs>
          <w:tab w:val="left" w:pos="2355"/>
        </w:tabs>
        <w:autoSpaceDE w:val="0"/>
        <w:autoSpaceDN w:val="0"/>
        <w:adjustRightInd w:val="0"/>
        <w:spacing w:after="0" w:line="480" w:lineRule="auto"/>
        <w:jc w:val="both"/>
        <w:rPr>
          <w:rFonts w:ascii="Times New Roman" w:hAnsi="Times New Roman" w:cs="Times New Roman"/>
          <w:sz w:val="24"/>
          <w:szCs w:val="24"/>
          <w:vertAlign w:val="superscript"/>
        </w:rPr>
      </w:pPr>
      <w:r w:rsidRPr="009E1D6E">
        <w:rPr>
          <w:rFonts w:ascii="Times New Roman" w:hAnsi="Times New Roman" w:cs="Times New Roman"/>
          <w:sz w:val="24"/>
          <w:szCs w:val="24"/>
        </w:rPr>
        <w:t xml:space="preserve">Dental caries is caused by indigenous </w:t>
      </w:r>
      <w:proofErr w:type="spellStart"/>
      <w:r w:rsidRPr="009E1D6E">
        <w:rPr>
          <w:rFonts w:ascii="Times New Roman" w:hAnsi="Times New Roman" w:cs="Times New Roman"/>
          <w:sz w:val="24"/>
          <w:szCs w:val="24"/>
        </w:rPr>
        <w:t>microbiat</w:t>
      </w:r>
      <w:r w:rsidR="008563B4" w:rsidRPr="009E1D6E">
        <w:rPr>
          <w:rFonts w:ascii="Times New Roman" w:hAnsi="Times New Roman" w:cs="Times New Roman"/>
          <w:sz w:val="24"/>
          <w:szCs w:val="24"/>
        </w:rPr>
        <w:t>a</w:t>
      </w:r>
      <w:proofErr w:type="spellEnd"/>
      <w:r w:rsidR="008563B4" w:rsidRPr="009E1D6E">
        <w:rPr>
          <w:rFonts w:ascii="Times New Roman" w:hAnsi="Times New Roman" w:cs="Times New Roman"/>
          <w:sz w:val="24"/>
          <w:szCs w:val="24"/>
        </w:rPr>
        <w:t xml:space="preserve"> and </w:t>
      </w:r>
      <w:proofErr w:type="spellStart"/>
      <w:r w:rsidR="008563B4" w:rsidRPr="009E1D6E">
        <w:rPr>
          <w:rFonts w:ascii="Times New Roman" w:hAnsi="Times New Roman" w:cs="Times New Roman"/>
          <w:sz w:val="24"/>
          <w:szCs w:val="24"/>
        </w:rPr>
        <w:t>biofilm</w:t>
      </w:r>
      <w:proofErr w:type="spellEnd"/>
      <w:r w:rsidR="008563B4" w:rsidRPr="009E1D6E">
        <w:rPr>
          <w:rFonts w:ascii="Times New Roman" w:hAnsi="Times New Roman" w:cs="Times New Roman"/>
          <w:sz w:val="24"/>
          <w:szCs w:val="24"/>
        </w:rPr>
        <w:t xml:space="preserve"> on tooth surface. S</w:t>
      </w:r>
      <w:r w:rsidRPr="009E1D6E">
        <w:rPr>
          <w:rFonts w:ascii="Times New Roman" w:hAnsi="Times New Roman" w:cs="Times New Roman"/>
          <w:sz w:val="24"/>
          <w:szCs w:val="24"/>
        </w:rPr>
        <w:t xml:space="preserve">treptococcus </w:t>
      </w:r>
      <w:proofErr w:type="spellStart"/>
      <w:r w:rsidRPr="009E1D6E">
        <w:rPr>
          <w:rFonts w:ascii="Times New Roman" w:hAnsi="Times New Roman" w:cs="Times New Roman"/>
          <w:sz w:val="24"/>
          <w:szCs w:val="24"/>
        </w:rPr>
        <w:t>mutans</w:t>
      </w:r>
      <w:proofErr w:type="spellEnd"/>
      <w:r w:rsidRPr="009E1D6E">
        <w:rPr>
          <w:rFonts w:ascii="Times New Roman" w:hAnsi="Times New Roman" w:cs="Times New Roman"/>
          <w:sz w:val="24"/>
          <w:szCs w:val="24"/>
        </w:rPr>
        <w:t xml:space="preserve"> produce </w:t>
      </w:r>
      <w:proofErr w:type="spellStart"/>
      <w:r w:rsidRPr="009E1D6E">
        <w:rPr>
          <w:rFonts w:ascii="Times New Roman" w:hAnsi="Times New Roman" w:cs="Times New Roman"/>
          <w:sz w:val="24"/>
          <w:szCs w:val="24"/>
        </w:rPr>
        <w:t>biofilm</w:t>
      </w:r>
      <w:proofErr w:type="spellEnd"/>
      <w:r w:rsidRPr="009E1D6E">
        <w:rPr>
          <w:rFonts w:ascii="Times New Roman" w:hAnsi="Times New Roman" w:cs="Times New Roman"/>
          <w:sz w:val="24"/>
          <w:szCs w:val="24"/>
        </w:rPr>
        <w:t xml:space="preserve"> on tooth surf</w:t>
      </w:r>
      <w:r w:rsidR="008B2C81" w:rsidRPr="009E1D6E">
        <w:rPr>
          <w:rFonts w:ascii="Times New Roman" w:hAnsi="Times New Roman" w:cs="Times New Roman"/>
          <w:sz w:val="24"/>
          <w:szCs w:val="24"/>
        </w:rPr>
        <w:t>ace which cause dental caries. D</w:t>
      </w:r>
      <w:r w:rsidRPr="009E1D6E">
        <w:rPr>
          <w:rFonts w:ascii="Times New Roman" w:hAnsi="Times New Roman" w:cs="Times New Roman"/>
          <w:sz w:val="24"/>
          <w:szCs w:val="24"/>
        </w:rPr>
        <w:t>ental drug delivery system</w:t>
      </w:r>
      <w:r w:rsidR="008563B4" w:rsidRPr="009E1D6E">
        <w:rPr>
          <w:rFonts w:ascii="Times New Roman" w:hAnsi="Times New Roman" w:cs="Times New Roman"/>
          <w:sz w:val="24"/>
          <w:szCs w:val="24"/>
        </w:rPr>
        <w:t xml:space="preserve"> </w:t>
      </w:r>
      <w:r w:rsidR="008B2C81" w:rsidRPr="009E1D6E">
        <w:rPr>
          <w:rFonts w:ascii="Times New Roman" w:hAnsi="Times New Roman" w:cs="Times New Roman"/>
          <w:sz w:val="24"/>
          <w:szCs w:val="24"/>
        </w:rPr>
        <w:t xml:space="preserve">(3 DS) </w:t>
      </w:r>
      <w:r w:rsidRPr="009E1D6E">
        <w:rPr>
          <w:rFonts w:ascii="Times New Roman" w:hAnsi="Times New Roman" w:cs="Times New Roman"/>
          <w:sz w:val="24"/>
          <w:szCs w:val="24"/>
        </w:rPr>
        <w:t xml:space="preserve">using </w:t>
      </w:r>
      <w:proofErr w:type="spellStart"/>
      <w:r w:rsidRPr="009E1D6E">
        <w:rPr>
          <w:rFonts w:ascii="Times New Roman" w:hAnsi="Times New Roman" w:cs="Times New Roman"/>
          <w:sz w:val="24"/>
          <w:szCs w:val="24"/>
        </w:rPr>
        <w:t>chlorhexidine</w:t>
      </w:r>
      <w:proofErr w:type="spellEnd"/>
      <w:r w:rsidRPr="009E1D6E">
        <w:rPr>
          <w:rFonts w:ascii="Times New Roman" w:hAnsi="Times New Roman" w:cs="Times New Roman"/>
          <w:sz w:val="24"/>
          <w:szCs w:val="24"/>
        </w:rPr>
        <w:t xml:space="preserve"> 0.2% which consists of individual retainer with proper fit onto the arches which contain antibacterial drug mostly </w:t>
      </w:r>
      <w:proofErr w:type="spellStart"/>
      <w:r w:rsidRPr="009E1D6E">
        <w:rPr>
          <w:rFonts w:ascii="Times New Roman" w:hAnsi="Times New Roman" w:cs="Times New Roman"/>
          <w:sz w:val="24"/>
          <w:szCs w:val="24"/>
        </w:rPr>
        <w:t>chlorhexidine</w:t>
      </w:r>
      <w:proofErr w:type="spellEnd"/>
      <w:r w:rsidRPr="009E1D6E">
        <w:rPr>
          <w:rFonts w:ascii="Times New Roman" w:hAnsi="Times New Roman" w:cs="Times New Roman"/>
          <w:sz w:val="24"/>
          <w:szCs w:val="24"/>
        </w:rPr>
        <w:t xml:space="preserve"> which is widely accepte</w:t>
      </w:r>
      <w:r w:rsidR="00481659" w:rsidRPr="009E1D6E">
        <w:rPr>
          <w:rFonts w:ascii="Times New Roman" w:hAnsi="Times New Roman" w:cs="Times New Roman"/>
          <w:sz w:val="24"/>
          <w:szCs w:val="24"/>
        </w:rPr>
        <w:t>d antibacterial agent which kills bacteria</w:t>
      </w:r>
      <w:r w:rsidRPr="009E1D6E">
        <w:rPr>
          <w:rFonts w:ascii="Times New Roman" w:hAnsi="Times New Roman" w:cs="Times New Roman"/>
          <w:sz w:val="24"/>
          <w:szCs w:val="24"/>
        </w:rPr>
        <w:t xml:space="preserve"> on tooth surface but not on oral mucosa.</w:t>
      </w:r>
      <w:r w:rsidR="008B2C81" w:rsidRPr="009E1D6E">
        <w:rPr>
          <w:rFonts w:ascii="Times New Roman" w:hAnsi="Times New Roman" w:cs="Times New Roman"/>
          <w:sz w:val="24"/>
          <w:szCs w:val="24"/>
        </w:rPr>
        <w:t xml:space="preserve"> </w:t>
      </w:r>
      <w:r w:rsidR="00481659" w:rsidRPr="009E1D6E">
        <w:rPr>
          <w:rFonts w:ascii="Times New Roman" w:hAnsi="Times New Roman" w:cs="Times New Roman"/>
          <w:sz w:val="24"/>
          <w:szCs w:val="24"/>
        </w:rPr>
        <w:t xml:space="preserve">3DS applied twice daily for 5 minutes and done along with 0.2% </w:t>
      </w:r>
      <w:proofErr w:type="spellStart"/>
      <w:r w:rsidR="00481659" w:rsidRPr="009E1D6E">
        <w:rPr>
          <w:rFonts w:ascii="Times New Roman" w:hAnsi="Times New Roman" w:cs="Times New Roman"/>
          <w:sz w:val="24"/>
          <w:szCs w:val="24"/>
        </w:rPr>
        <w:t>chlorhexidine</w:t>
      </w:r>
      <w:proofErr w:type="spellEnd"/>
      <w:r w:rsidR="00481659" w:rsidRPr="009E1D6E">
        <w:rPr>
          <w:rFonts w:ascii="Times New Roman" w:hAnsi="Times New Roman" w:cs="Times New Roman"/>
          <w:sz w:val="24"/>
          <w:szCs w:val="24"/>
        </w:rPr>
        <w:t xml:space="preserve"> </w:t>
      </w:r>
      <w:proofErr w:type="spellStart"/>
      <w:r w:rsidR="00481659" w:rsidRPr="009E1D6E">
        <w:rPr>
          <w:rFonts w:ascii="Times New Roman" w:hAnsi="Times New Roman" w:cs="Times New Roman"/>
          <w:sz w:val="24"/>
          <w:szCs w:val="24"/>
        </w:rPr>
        <w:t>mouthrinse</w:t>
      </w:r>
      <w:proofErr w:type="spellEnd"/>
      <w:r w:rsidR="00481659" w:rsidRPr="009E1D6E">
        <w:rPr>
          <w:rFonts w:ascii="Times New Roman" w:hAnsi="Times New Roman" w:cs="Times New Roman"/>
          <w:sz w:val="24"/>
          <w:szCs w:val="24"/>
        </w:rPr>
        <w:t xml:space="preserve"> for 1 minute every</w:t>
      </w:r>
      <w:r w:rsidR="008B2C81" w:rsidRPr="009E1D6E">
        <w:rPr>
          <w:rFonts w:ascii="Times New Roman" w:hAnsi="Times New Roman" w:cs="Times New Roman"/>
          <w:sz w:val="24"/>
          <w:szCs w:val="24"/>
        </w:rPr>
        <w:t xml:space="preserve"> day </w:t>
      </w:r>
      <w:r w:rsidR="00481659" w:rsidRPr="009E1D6E">
        <w:rPr>
          <w:rFonts w:ascii="Times New Roman" w:hAnsi="Times New Roman" w:cs="Times New Roman"/>
          <w:sz w:val="24"/>
          <w:szCs w:val="24"/>
        </w:rPr>
        <w:t xml:space="preserve">after lunch </w:t>
      </w:r>
      <w:proofErr w:type="gramStart"/>
      <w:r w:rsidR="00481659" w:rsidRPr="009E1D6E">
        <w:rPr>
          <w:rFonts w:ascii="Times New Roman" w:hAnsi="Times New Roman" w:cs="Times New Roman"/>
          <w:sz w:val="24"/>
          <w:szCs w:val="24"/>
        </w:rPr>
        <w:t>for 9 days.</w:t>
      </w:r>
      <w:r w:rsidR="0060140A" w:rsidRPr="009E1D6E">
        <w:rPr>
          <w:rFonts w:ascii="Times New Roman" w:hAnsi="Times New Roman" w:cs="Times New Roman"/>
          <w:sz w:val="24"/>
          <w:szCs w:val="24"/>
          <w:vertAlign w:val="superscript"/>
        </w:rPr>
        <w:t>18</w:t>
      </w:r>
      <w:proofErr w:type="gramEnd"/>
    </w:p>
    <w:p w:rsidR="00FB1C1D" w:rsidRPr="009E1D6E" w:rsidRDefault="00FB1C1D"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Chewing gums:</w:t>
      </w:r>
    </w:p>
    <w:p w:rsidR="00FB1C1D" w:rsidRPr="009E1D6E" w:rsidRDefault="008B2C81" w:rsidP="000C1091">
      <w:pPr>
        <w:autoSpaceDE w:val="0"/>
        <w:autoSpaceDN w:val="0"/>
        <w:adjustRightInd w:val="0"/>
        <w:spacing w:after="0" w:line="480" w:lineRule="auto"/>
        <w:jc w:val="both"/>
        <w:rPr>
          <w:rFonts w:ascii="Times New Roman" w:hAnsi="Times New Roman" w:cs="Times New Roman"/>
          <w:sz w:val="24"/>
          <w:szCs w:val="24"/>
        </w:rPr>
      </w:pPr>
      <w:proofErr w:type="gramStart"/>
      <w:r w:rsidRPr="009E1D6E">
        <w:rPr>
          <w:rFonts w:ascii="Times New Roman" w:hAnsi="Times New Roman" w:cs="Times New Roman"/>
          <w:sz w:val="24"/>
          <w:szCs w:val="24"/>
        </w:rPr>
        <w:t xml:space="preserve">A </w:t>
      </w:r>
      <w:r w:rsidR="00FB1C1D" w:rsidRPr="009E1D6E">
        <w:rPr>
          <w:rFonts w:ascii="Times New Roman" w:hAnsi="Times New Roman" w:cs="Times New Roman"/>
          <w:sz w:val="24"/>
          <w:szCs w:val="24"/>
        </w:rPr>
        <w:t xml:space="preserve">base which consists of </w:t>
      </w:r>
      <w:proofErr w:type="spellStart"/>
      <w:r w:rsidR="00FB1C1D" w:rsidRPr="009E1D6E">
        <w:rPr>
          <w:rFonts w:ascii="Times New Roman" w:hAnsi="Times New Roman" w:cs="Times New Roman"/>
          <w:sz w:val="24"/>
          <w:szCs w:val="24"/>
        </w:rPr>
        <w:t>elastomers</w:t>
      </w:r>
      <w:proofErr w:type="spellEnd"/>
      <w:r w:rsidR="00FB1C1D" w:rsidRPr="009E1D6E">
        <w:rPr>
          <w:rFonts w:ascii="Times New Roman" w:hAnsi="Times New Roman" w:cs="Times New Roman"/>
          <w:sz w:val="24"/>
          <w:szCs w:val="24"/>
        </w:rPr>
        <w:t>, resins, waxes and fats.</w:t>
      </w:r>
      <w:proofErr w:type="gramEnd"/>
      <w:r w:rsidR="00FB1C1D" w:rsidRPr="009E1D6E">
        <w:rPr>
          <w:rFonts w:ascii="Times New Roman" w:hAnsi="Times New Roman" w:cs="Times New Roman"/>
          <w:sz w:val="24"/>
          <w:szCs w:val="24"/>
        </w:rPr>
        <w:t xml:space="preserve"> Emulsifiers such as glycerol </w:t>
      </w:r>
      <w:proofErr w:type="spellStart"/>
      <w:r w:rsidR="00FB1C1D" w:rsidRPr="009E1D6E">
        <w:rPr>
          <w:rFonts w:ascii="Times New Roman" w:hAnsi="Times New Roman" w:cs="Times New Roman"/>
          <w:sz w:val="24"/>
          <w:szCs w:val="24"/>
        </w:rPr>
        <w:t>monosterate</w:t>
      </w:r>
      <w:proofErr w:type="spellEnd"/>
      <w:r w:rsidR="00FB1C1D" w:rsidRPr="009E1D6E">
        <w:rPr>
          <w:rFonts w:ascii="Times New Roman" w:hAnsi="Times New Roman" w:cs="Times New Roman"/>
          <w:sz w:val="24"/>
          <w:szCs w:val="24"/>
        </w:rPr>
        <w:t>, lecithin are added to facilitate uptake of saliva by gums.</w:t>
      </w:r>
      <w:r w:rsidR="0069003B" w:rsidRPr="009E1D6E">
        <w:rPr>
          <w:rFonts w:ascii="Times New Roman" w:hAnsi="Times New Roman" w:cs="Times New Roman"/>
          <w:sz w:val="24"/>
          <w:szCs w:val="24"/>
        </w:rPr>
        <w:t xml:space="preserve"> R</w:t>
      </w:r>
      <w:r w:rsidR="00FB1C1D" w:rsidRPr="009E1D6E">
        <w:rPr>
          <w:rFonts w:ascii="Times New Roman" w:hAnsi="Times New Roman" w:cs="Times New Roman"/>
          <w:sz w:val="24"/>
          <w:szCs w:val="24"/>
        </w:rPr>
        <w:t>esin esters and</w:t>
      </w:r>
      <w:r w:rsidR="0069003B" w:rsidRPr="009E1D6E">
        <w:rPr>
          <w:rFonts w:ascii="Times New Roman" w:hAnsi="Times New Roman" w:cs="Times New Roman"/>
          <w:sz w:val="24"/>
          <w:szCs w:val="24"/>
        </w:rPr>
        <w:t xml:space="preserve"> </w:t>
      </w:r>
      <w:proofErr w:type="spellStart"/>
      <w:r w:rsidR="0069003B" w:rsidRPr="009E1D6E">
        <w:rPr>
          <w:rFonts w:ascii="Times New Roman" w:hAnsi="Times New Roman" w:cs="Times New Roman"/>
          <w:sz w:val="24"/>
          <w:szCs w:val="24"/>
        </w:rPr>
        <w:t>and</w:t>
      </w:r>
      <w:proofErr w:type="spellEnd"/>
      <w:r w:rsidR="0069003B" w:rsidRPr="009E1D6E">
        <w:rPr>
          <w:rFonts w:ascii="Times New Roman" w:hAnsi="Times New Roman" w:cs="Times New Roman"/>
          <w:sz w:val="24"/>
          <w:szCs w:val="24"/>
        </w:rPr>
        <w:t xml:space="preserve"> poly vinyl acetate are added to reduce and prevent sticking of gums to teeth. Gum formulations containing </w:t>
      </w:r>
      <w:proofErr w:type="spellStart"/>
      <w:r w:rsidR="0069003B" w:rsidRPr="009E1D6E">
        <w:rPr>
          <w:rFonts w:ascii="Times New Roman" w:hAnsi="Times New Roman" w:cs="Times New Roman"/>
          <w:sz w:val="24"/>
          <w:szCs w:val="24"/>
        </w:rPr>
        <w:t>caffine</w:t>
      </w:r>
      <w:proofErr w:type="spellEnd"/>
      <w:r w:rsidR="0069003B" w:rsidRPr="009E1D6E">
        <w:rPr>
          <w:rFonts w:ascii="Times New Roman" w:hAnsi="Times New Roman" w:cs="Times New Roman"/>
          <w:sz w:val="24"/>
          <w:szCs w:val="24"/>
        </w:rPr>
        <w:t xml:space="preserve"> showed rapid release and absorption of agent compared to capsulated form. Various </w:t>
      </w:r>
      <w:r w:rsidRPr="009E1D6E">
        <w:rPr>
          <w:rFonts w:ascii="Times New Roman" w:hAnsi="Times New Roman" w:cs="Times New Roman"/>
          <w:sz w:val="24"/>
          <w:szCs w:val="24"/>
        </w:rPr>
        <w:t xml:space="preserve">formulations such as </w:t>
      </w:r>
      <w:proofErr w:type="spellStart"/>
      <w:r w:rsidRPr="009E1D6E">
        <w:rPr>
          <w:rFonts w:ascii="Times New Roman" w:hAnsi="Times New Roman" w:cs="Times New Roman"/>
          <w:sz w:val="24"/>
          <w:szCs w:val="24"/>
        </w:rPr>
        <w:t>vitaminC</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Diphenhydramine</w:t>
      </w:r>
      <w:proofErr w:type="spellEnd"/>
      <w:r w:rsidRPr="009E1D6E">
        <w:rPr>
          <w:rFonts w:ascii="Times New Roman" w:hAnsi="Times New Roman" w:cs="Times New Roman"/>
          <w:sz w:val="24"/>
          <w:szCs w:val="24"/>
        </w:rPr>
        <w:t>, M</w:t>
      </w:r>
      <w:r w:rsidR="0069003B" w:rsidRPr="009E1D6E">
        <w:rPr>
          <w:rFonts w:ascii="Times New Roman" w:hAnsi="Times New Roman" w:cs="Times New Roman"/>
          <w:sz w:val="24"/>
          <w:szCs w:val="24"/>
        </w:rPr>
        <w:t>ethado</w:t>
      </w:r>
      <w:r w:rsidRPr="009E1D6E">
        <w:rPr>
          <w:rFonts w:ascii="Times New Roman" w:hAnsi="Times New Roman" w:cs="Times New Roman"/>
          <w:sz w:val="24"/>
          <w:szCs w:val="24"/>
        </w:rPr>
        <w:t xml:space="preserve">ne, </w:t>
      </w:r>
      <w:proofErr w:type="spellStart"/>
      <w:r w:rsidRPr="009E1D6E">
        <w:rPr>
          <w:rFonts w:ascii="Times New Roman" w:hAnsi="Times New Roman" w:cs="Times New Roman"/>
          <w:sz w:val="24"/>
          <w:szCs w:val="24"/>
        </w:rPr>
        <w:t>Verapamil</w:t>
      </w:r>
      <w:proofErr w:type="spellEnd"/>
      <w:r w:rsidRPr="009E1D6E">
        <w:rPr>
          <w:rFonts w:ascii="Times New Roman" w:hAnsi="Times New Roman" w:cs="Times New Roman"/>
          <w:sz w:val="24"/>
          <w:szCs w:val="24"/>
        </w:rPr>
        <w:t xml:space="preserve"> have developed. R</w:t>
      </w:r>
      <w:r w:rsidR="0069003B" w:rsidRPr="009E1D6E">
        <w:rPr>
          <w:rFonts w:ascii="Times New Roman" w:hAnsi="Times New Roman" w:cs="Times New Roman"/>
          <w:sz w:val="24"/>
          <w:szCs w:val="24"/>
        </w:rPr>
        <w:t xml:space="preserve">ecently sustained release of </w:t>
      </w:r>
      <w:proofErr w:type="spellStart"/>
      <w:r w:rsidR="0069003B" w:rsidRPr="009E1D6E">
        <w:rPr>
          <w:rFonts w:ascii="Times New Roman" w:hAnsi="Times New Roman" w:cs="Times New Roman"/>
          <w:sz w:val="24"/>
          <w:szCs w:val="24"/>
        </w:rPr>
        <w:t>catechins</w:t>
      </w:r>
      <w:proofErr w:type="spellEnd"/>
      <w:r w:rsidR="0069003B" w:rsidRPr="009E1D6E">
        <w:rPr>
          <w:rFonts w:ascii="Times New Roman" w:hAnsi="Times New Roman" w:cs="Times New Roman"/>
          <w:sz w:val="24"/>
          <w:szCs w:val="24"/>
        </w:rPr>
        <w:t xml:space="preserve"> developed. One of most successful application of chewing gum is nicotine replacement therapy.</w:t>
      </w:r>
    </w:p>
    <w:p w:rsidR="0069003B" w:rsidRPr="009E1D6E" w:rsidRDefault="0069003B"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Lozenges</w:t>
      </w:r>
    </w:p>
    <w:p w:rsidR="0069003B" w:rsidRPr="009E1D6E" w:rsidRDefault="0069003B"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Lozenges are alternative dosage form of capsules and tablets when</w:t>
      </w:r>
      <w:r w:rsidR="00647288" w:rsidRPr="009E1D6E">
        <w:rPr>
          <w:rFonts w:ascii="Times New Roman" w:hAnsi="Times New Roman" w:cs="Times New Roman"/>
          <w:sz w:val="24"/>
          <w:szCs w:val="24"/>
        </w:rPr>
        <w:t xml:space="preserve"> patient is unable to swallow. Buccal lozenges are extensively used to deliver drug systemically and also bath the oral cavity which is kept betwee</w:t>
      </w:r>
      <w:r w:rsidR="008B2C81" w:rsidRPr="009E1D6E">
        <w:rPr>
          <w:rFonts w:ascii="Times New Roman" w:hAnsi="Times New Roman" w:cs="Times New Roman"/>
          <w:sz w:val="24"/>
          <w:szCs w:val="24"/>
        </w:rPr>
        <w:t>n cheeks and gums. For example Z</w:t>
      </w:r>
      <w:r w:rsidR="00647288" w:rsidRPr="009E1D6E">
        <w:rPr>
          <w:rFonts w:ascii="Times New Roman" w:hAnsi="Times New Roman" w:cs="Times New Roman"/>
          <w:sz w:val="24"/>
          <w:szCs w:val="24"/>
        </w:rPr>
        <w:t xml:space="preserve">inc lozenges has been used in common </w:t>
      </w:r>
      <w:r w:rsidR="00647288" w:rsidRPr="009E1D6E">
        <w:rPr>
          <w:rFonts w:ascii="Times New Roman" w:hAnsi="Times New Roman" w:cs="Times New Roman"/>
          <w:sz w:val="24"/>
          <w:szCs w:val="24"/>
        </w:rPr>
        <w:lastRenderedPageBreak/>
        <w:t>cold.</w:t>
      </w:r>
      <w:r w:rsidR="00BD3CF8" w:rsidRPr="009E1D6E">
        <w:rPr>
          <w:rFonts w:ascii="Times New Roman" w:hAnsi="Times New Roman" w:cs="Times New Roman"/>
          <w:sz w:val="24"/>
          <w:szCs w:val="24"/>
        </w:rPr>
        <w:t xml:space="preserve"> Oral mucosal administration of </w:t>
      </w:r>
      <w:proofErr w:type="spellStart"/>
      <w:r w:rsidR="00BD3CF8" w:rsidRPr="009E1D6E">
        <w:rPr>
          <w:rFonts w:ascii="Times New Roman" w:hAnsi="Times New Roman" w:cs="Times New Roman"/>
          <w:sz w:val="24"/>
          <w:szCs w:val="24"/>
        </w:rPr>
        <w:t>fentanyl</w:t>
      </w:r>
      <w:proofErr w:type="spellEnd"/>
      <w:r w:rsidR="00BD3CF8" w:rsidRPr="009E1D6E">
        <w:rPr>
          <w:rFonts w:ascii="Times New Roman" w:hAnsi="Times New Roman" w:cs="Times New Roman"/>
          <w:sz w:val="24"/>
          <w:szCs w:val="24"/>
        </w:rPr>
        <w:t xml:space="preserve"> citrate, a medication for breakthrough pain, resulted in a bioavailability substantially greater than oral administration and led to faster achievement of peak plasma concentration.</w:t>
      </w:r>
    </w:p>
    <w:p w:rsidR="00D1447B" w:rsidRPr="009E1D6E" w:rsidRDefault="00BD3CF8" w:rsidP="008B2C81">
      <w:p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b/>
          <w:bCs/>
          <w:sz w:val="24"/>
          <w:szCs w:val="24"/>
        </w:rPr>
        <w:t>Buccal</w:t>
      </w:r>
      <w:proofErr w:type="spellEnd"/>
      <w:r w:rsidRPr="009E1D6E">
        <w:rPr>
          <w:rFonts w:ascii="Times New Roman" w:hAnsi="Times New Roman" w:cs="Times New Roman"/>
          <w:b/>
          <w:bCs/>
          <w:sz w:val="24"/>
          <w:szCs w:val="24"/>
        </w:rPr>
        <w:t xml:space="preserve"> and Sublingual Tablets</w:t>
      </w:r>
      <w:r w:rsidRPr="009E1D6E">
        <w:rPr>
          <w:rFonts w:ascii="Times New Roman" w:hAnsi="Times New Roman" w:cs="Times New Roman"/>
          <w:b/>
          <w:bCs/>
          <w:sz w:val="24"/>
          <w:szCs w:val="24"/>
          <w:vertAlign w:val="superscript"/>
        </w:rPr>
        <w:t>1</w:t>
      </w:r>
      <w:r w:rsidR="0060140A" w:rsidRPr="009E1D6E">
        <w:rPr>
          <w:rFonts w:ascii="Times New Roman" w:hAnsi="Times New Roman" w:cs="Times New Roman"/>
          <w:b/>
          <w:bCs/>
          <w:sz w:val="24"/>
          <w:szCs w:val="24"/>
          <w:vertAlign w:val="superscript"/>
        </w:rPr>
        <w:t>9</w:t>
      </w:r>
      <w:r w:rsidRPr="009E1D6E">
        <w:rPr>
          <w:rFonts w:ascii="Times New Roman" w:hAnsi="Times New Roman" w:cs="Times New Roman"/>
          <w:sz w:val="24"/>
          <w:szCs w:val="24"/>
        </w:rPr>
        <w:t xml:space="preserve">: These tablets are placed between the cheek and gum or the lip and gum (buccal) or under the tongue (sublingual) until they dissolve. Nitroglycerin tablets have been used extensively in the form of buccal and sublingual tablets for quick onset and fast relief from angina. Similarly </w:t>
      </w:r>
      <w:proofErr w:type="spellStart"/>
      <w:r w:rsidRPr="009E1D6E">
        <w:rPr>
          <w:rFonts w:ascii="Times New Roman" w:hAnsi="Times New Roman" w:cs="Times New Roman"/>
          <w:sz w:val="24"/>
          <w:szCs w:val="24"/>
        </w:rPr>
        <w:t>isosorbide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dinitrate</w:t>
      </w:r>
      <w:proofErr w:type="spellEnd"/>
      <w:r w:rsidRPr="009E1D6E">
        <w:rPr>
          <w:rFonts w:ascii="Times New Roman" w:hAnsi="Times New Roman" w:cs="Times New Roman"/>
          <w:sz w:val="24"/>
          <w:szCs w:val="24"/>
        </w:rPr>
        <w:t xml:space="preserve"> is available in the form of sublingual tablets to be placed under the tongue or chewable tablets where the tablet has to be chewed in the mouth for 2 min before swallowing, and the drug is </w:t>
      </w:r>
      <w:proofErr w:type="spellStart"/>
      <w:r w:rsidRPr="009E1D6E">
        <w:rPr>
          <w:rFonts w:ascii="Times New Roman" w:hAnsi="Times New Roman" w:cs="Times New Roman"/>
          <w:sz w:val="24"/>
          <w:szCs w:val="24"/>
        </w:rPr>
        <w:t>adsorbed</w:t>
      </w:r>
      <w:proofErr w:type="spellEnd"/>
      <w:r w:rsidRPr="009E1D6E">
        <w:rPr>
          <w:rFonts w:ascii="Times New Roman" w:hAnsi="Times New Roman" w:cs="Times New Roman"/>
          <w:sz w:val="24"/>
          <w:szCs w:val="24"/>
        </w:rPr>
        <w:t xml:space="preserve"> through the oral mucosa. Other formulations that have been used are </w:t>
      </w:r>
      <w:proofErr w:type="spellStart"/>
      <w:r w:rsidRPr="009E1D6E">
        <w:rPr>
          <w:rFonts w:ascii="Times New Roman" w:hAnsi="Times New Roman" w:cs="Times New Roman"/>
          <w:sz w:val="24"/>
          <w:szCs w:val="24"/>
        </w:rPr>
        <w:t>nifedipine</w:t>
      </w:r>
      <w:proofErr w:type="spellEnd"/>
      <w:r w:rsidRPr="009E1D6E">
        <w:rPr>
          <w:rFonts w:ascii="Times New Roman" w:hAnsi="Times New Roman" w:cs="Times New Roman"/>
          <w:sz w:val="24"/>
          <w:szCs w:val="24"/>
        </w:rPr>
        <w:t xml:space="preserve"> (sublingual capsules), sublingual </w:t>
      </w:r>
      <w:proofErr w:type="spellStart"/>
      <w:r w:rsidRPr="009E1D6E">
        <w:rPr>
          <w:rFonts w:ascii="Times New Roman" w:hAnsi="Times New Roman" w:cs="Times New Roman"/>
          <w:sz w:val="24"/>
          <w:szCs w:val="24"/>
        </w:rPr>
        <w:t>misoprostol</w:t>
      </w:r>
      <w:proofErr w:type="spellEnd"/>
      <w:r w:rsidRPr="009E1D6E">
        <w:rPr>
          <w:rFonts w:ascii="Times New Roman" w:hAnsi="Times New Roman" w:cs="Times New Roman"/>
          <w:sz w:val="24"/>
          <w:szCs w:val="24"/>
        </w:rPr>
        <w:t xml:space="preserve"> for labor induction, methyl testosterone (buccal and sublingual tablets), </w:t>
      </w:r>
      <w:proofErr w:type="spellStart"/>
      <w:r w:rsidRPr="009E1D6E">
        <w:rPr>
          <w:rFonts w:ascii="Times New Roman" w:hAnsi="Times New Roman" w:cs="Times New Roman"/>
          <w:sz w:val="24"/>
          <w:szCs w:val="24"/>
        </w:rPr>
        <w:t>buprenorphine</w:t>
      </w:r>
      <w:proofErr w:type="spellEnd"/>
      <w:r w:rsidRPr="009E1D6E">
        <w:rPr>
          <w:rFonts w:ascii="Times New Roman" w:hAnsi="Times New Roman" w:cs="Times New Roman"/>
          <w:sz w:val="24"/>
          <w:szCs w:val="24"/>
        </w:rPr>
        <w:t xml:space="preserve"> (sublingual and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and </w:t>
      </w:r>
      <w:proofErr w:type="spellStart"/>
      <w:r w:rsidRPr="009E1D6E">
        <w:rPr>
          <w:rFonts w:ascii="Times New Roman" w:hAnsi="Times New Roman" w:cs="Times New Roman"/>
          <w:sz w:val="24"/>
          <w:szCs w:val="24"/>
        </w:rPr>
        <w:t>selegiline</w:t>
      </w:r>
      <w:proofErr w:type="spellEnd"/>
      <w:r w:rsidRPr="009E1D6E">
        <w:rPr>
          <w:rFonts w:ascii="Times New Roman" w:hAnsi="Times New Roman" w:cs="Times New Roman"/>
          <w:sz w:val="24"/>
          <w:szCs w:val="24"/>
        </w:rPr>
        <w:t xml:space="preserve"> for monoamine </w:t>
      </w:r>
      <w:proofErr w:type="spellStart"/>
      <w:r w:rsidRPr="009E1D6E">
        <w:rPr>
          <w:rFonts w:ascii="Times New Roman" w:hAnsi="Times New Roman" w:cs="Times New Roman"/>
          <w:sz w:val="24"/>
          <w:szCs w:val="24"/>
        </w:rPr>
        <w:t>oxidase</w:t>
      </w:r>
      <w:proofErr w:type="spellEnd"/>
      <w:r w:rsidRPr="009E1D6E">
        <w:rPr>
          <w:rFonts w:ascii="Times New Roman" w:hAnsi="Times New Roman" w:cs="Times New Roman"/>
          <w:sz w:val="24"/>
          <w:szCs w:val="24"/>
        </w:rPr>
        <w:t>-B inhibition.</w:t>
      </w:r>
    </w:p>
    <w:p w:rsidR="00BD3CF8" w:rsidRPr="009E1D6E" w:rsidRDefault="00BD3CF8" w:rsidP="000C1091">
      <w:pPr>
        <w:tabs>
          <w:tab w:val="left" w:pos="2355"/>
        </w:tabs>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Sublingual dispensary prosthesis</w:t>
      </w:r>
      <w:r w:rsidR="0060140A" w:rsidRPr="009E1D6E">
        <w:rPr>
          <w:rFonts w:ascii="Times New Roman" w:hAnsi="Times New Roman" w:cs="Times New Roman"/>
          <w:b/>
          <w:sz w:val="24"/>
          <w:szCs w:val="24"/>
          <w:vertAlign w:val="superscript"/>
        </w:rPr>
        <w:t>20</w:t>
      </w:r>
      <w:r w:rsidRPr="009E1D6E">
        <w:rPr>
          <w:rFonts w:ascii="Times New Roman" w:hAnsi="Times New Roman" w:cs="Times New Roman"/>
          <w:b/>
          <w:sz w:val="24"/>
          <w:szCs w:val="24"/>
        </w:rPr>
        <w:t>:</w:t>
      </w:r>
    </w:p>
    <w:p w:rsidR="00BD3CF8" w:rsidRPr="009E1D6E" w:rsidRDefault="00BD3CF8"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Sublingual route of drug administration is one of the most effective methods of drug delivery in patients. The connective tissue beneath the sub lingual epithelium is profusely supplied by capillaries, hence facilitating direct diffusion of drugs into the blood stream, thus ensuring the fast onse</w:t>
      </w:r>
      <w:r w:rsidR="008B2C81" w:rsidRPr="009E1D6E">
        <w:rPr>
          <w:rFonts w:ascii="Times New Roman" w:hAnsi="Times New Roman" w:cs="Times New Roman"/>
          <w:sz w:val="24"/>
          <w:szCs w:val="24"/>
        </w:rPr>
        <w:t xml:space="preserve">t of action. Many varieties of </w:t>
      </w:r>
      <w:r w:rsidRPr="009E1D6E">
        <w:rPr>
          <w:rFonts w:ascii="Times New Roman" w:hAnsi="Times New Roman" w:cs="Times New Roman"/>
          <w:sz w:val="24"/>
          <w:szCs w:val="24"/>
        </w:rPr>
        <w:t xml:space="preserve">drugs for angina pectoris such as </w:t>
      </w:r>
      <w:proofErr w:type="spellStart"/>
      <w:r w:rsidRPr="009E1D6E">
        <w:rPr>
          <w:rFonts w:ascii="Times New Roman" w:hAnsi="Times New Roman" w:cs="Times New Roman"/>
          <w:sz w:val="24"/>
          <w:szCs w:val="24"/>
        </w:rPr>
        <w:t>Isosorbide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dinitrate</w:t>
      </w:r>
      <w:proofErr w:type="spellEnd"/>
      <w:r w:rsidRPr="009E1D6E">
        <w:rPr>
          <w:rFonts w:ascii="Times New Roman" w:hAnsi="Times New Roman" w:cs="Times New Roman"/>
          <w:sz w:val="24"/>
          <w:szCs w:val="24"/>
        </w:rPr>
        <w:t>, Anti-hypertensives</w:t>
      </w:r>
      <w:proofErr w:type="gramStart"/>
      <w:r w:rsidR="0072700B" w:rsidRPr="009E1D6E">
        <w:rPr>
          <w:rFonts w:ascii="Times New Roman" w:hAnsi="Times New Roman" w:cs="Times New Roman"/>
          <w:sz w:val="24"/>
          <w:szCs w:val="24"/>
        </w:rPr>
        <w:t>,</w:t>
      </w:r>
      <w:r w:rsidR="0060140A" w:rsidRPr="009E1D6E">
        <w:rPr>
          <w:rFonts w:ascii="Times New Roman" w:hAnsi="Times New Roman" w:cs="Times New Roman"/>
          <w:sz w:val="24"/>
          <w:szCs w:val="24"/>
          <w:vertAlign w:val="superscript"/>
        </w:rPr>
        <w:t>21</w:t>
      </w:r>
      <w:proofErr w:type="gramEnd"/>
      <w:r w:rsidRPr="009E1D6E">
        <w:rPr>
          <w:rFonts w:ascii="Times New Roman" w:hAnsi="Times New Roman" w:cs="Times New Roman"/>
          <w:sz w:val="24"/>
          <w:szCs w:val="24"/>
        </w:rPr>
        <w:t xml:space="preserve"> antidepressants, vitamins can be administered sublingually</w:t>
      </w:r>
      <w:r w:rsidR="0060140A" w:rsidRPr="009E1D6E">
        <w:rPr>
          <w:rFonts w:ascii="Times New Roman" w:hAnsi="Times New Roman" w:cs="Times New Roman"/>
          <w:sz w:val="24"/>
          <w:szCs w:val="24"/>
          <w:vertAlign w:val="superscript"/>
        </w:rPr>
        <w:t>22</w:t>
      </w:r>
      <w:r w:rsidRPr="009E1D6E">
        <w:rPr>
          <w:rFonts w:ascii="Times New Roman" w:hAnsi="Times New Roman" w:cs="Times New Roman"/>
          <w:sz w:val="24"/>
          <w:szCs w:val="24"/>
        </w:rPr>
        <w:t xml:space="preserve"> with highly predictable rapid clinical onset and efficacy. Some patients may experience considerable difficulty in retaining the sub lingual tablets in the mouth, due to various pathol</w:t>
      </w:r>
      <w:r w:rsidR="0072700B" w:rsidRPr="009E1D6E">
        <w:rPr>
          <w:rFonts w:ascii="Times New Roman" w:hAnsi="Times New Roman" w:cs="Times New Roman"/>
          <w:sz w:val="24"/>
          <w:szCs w:val="24"/>
        </w:rPr>
        <w:t xml:space="preserve">ogic reasons like </w:t>
      </w:r>
      <w:proofErr w:type="gramStart"/>
      <w:r w:rsidR="0072700B" w:rsidRPr="009E1D6E">
        <w:rPr>
          <w:rFonts w:ascii="Times New Roman" w:hAnsi="Times New Roman" w:cs="Times New Roman"/>
          <w:sz w:val="24"/>
          <w:szCs w:val="24"/>
        </w:rPr>
        <w:t>parkinsonism</w:t>
      </w:r>
      <w:proofErr w:type="gramEnd"/>
      <w:r w:rsidR="0072700B"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myofacial</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dyskinesia</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neuro</w:t>
      </w:r>
      <w:proofErr w:type="spellEnd"/>
      <w:r w:rsidRPr="009E1D6E">
        <w:rPr>
          <w:rFonts w:ascii="Times New Roman" w:hAnsi="Times New Roman" w:cs="Times New Roman"/>
          <w:sz w:val="24"/>
          <w:szCs w:val="24"/>
        </w:rPr>
        <w:t>-muscular disorders, stroke, psychological and psychiatric disorders. In such cases, sublingual drug dispensing prosthesis can help the patients,</w:t>
      </w:r>
      <w:r w:rsidR="0072700B" w:rsidRPr="009E1D6E">
        <w:rPr>
          <w:rFonts w:ascii="Times New Roman" w:hAnsi="Times New Roman" w:cs="Times New Roman"/>
          <w:sz w:val="24"/>
          <w:szCs w:val="24"/>
        </w:rPr>
        <w:t xml:space="preserve"> </w:t>
      </w:r>
      <w:r w:rsidRPr="009E1D6E">
        <w:rPr>
          <w:rFonts w:ascii="Times New Roman" w:hAnsi="Times New Roman" w:cs="Times New Roman"/>
          <w:sz w:val="24"/>
          <w:szCs w:val="24"/>
        </w:rPr>
        <w:lastRenderedPageBreak/>
        <w:t>because it retains the tablet in the chamber and also protects them from the displacing action of the tongue.</w:t>
      </w:r>
    </w:p>
    <w:p w:rsidR="00BD3CF8" w:rsidRPr="009E1D6E" w:rsidRDefault="00BD3CF8"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b/>
          <w:bCs/>
          <w:sz w:val="24"/>
          <w:szCs w:val="24"/>
        </w:rPr>
        <w:t>Films and Patches</w:t>
      </w:r>
      <w:r w:rsidR="0060140A" w:rsidRPr="009E1D6E">
        <w:rPr>
          <w:rFonts w:ascii="Times New Roman" w:hAnsi="Times New Roman" w:cs="Times New Roman"/>
          <w:b/>
          <w:bCs/>
          <w:sz w:val="24"/>
          <w:szCs w:val="24"/>
          <w:vertAlign w:val="superscript"/>
        </w:rPr>
        <w:t>23</w:t>
      </w:r>
      <w:r w:rsidR="008B2C81" w:rsidRPr="009E1D6E">
        <w:rPr>
          <w:rFonts w:ascii="Times New Roman" w:hAnsi="Times New Roman" w:cs="Times New Roman"/>
          <w:b/>
          <w:bCs/>
          <w:sz w:val="24"/>
          <w:szCs w:val="24"/>
        </w:rPr>
        <w:t>:</w:t>
      </w:r>
      <w:r w:rsidRPr="009E1D6E">
        <w:rPr>
          <w:rFonts w:ascii="Times New Roman" w:hAnsi="Times New Roman" w:cs="Times New Roman"/>
          <w:b/>
          <w:bCs/>
          <w:sz w:val="24"/>
          <w:szCs w:val="24"/>
        </w:rPr>
        <w:t xml:space="preserve"> </w:t>
      </w:r>
      <w:r w:rsidRPr="009E1D6E">
        <w:rPr>
          <w:rFonts w:ascii="Times New Roman" w:hAnsi="Times New Roman" w:cs="Times New Roman"/>
          <w:sz w:val="24"/>
          <w:szCs w:val="24"/>
        </w:rPr>
        <w:t xml:space="preserve">Patches are flexible dosage forms that adhere to a specific region of the mucosa and </w:t>
      </w:r>
      <w:r w:rsidR="00B860C2" w:rsidRPr="009E1D6E">
        <w:rPr>
          <w:rFonts w:ascii="Times New Roman" w:hAnsi="Times New Roman" w:cs="Times New Roman"/>
          <w:sz w:val="24"/>
          <w:szCs w:val="24"/>
        </w:rPr>
        <w:t xml:space="preserve">depending on the type of delivery intended (local or systemic) it </w:t>
      </w:r>
      <w:r w:rsidRPr="009E1D6E">
        <w:rPr>
          <w:rFonts w:ascii="Times New Roman" w:hAnsi="Times New Roman" w:cs="Times New Roman"/>
          <w:sz w:val="24"/>
          <w:szCs w:val="24"/>
        </w:rPr>
        <w:t xml:space="preserve">provide either a unidirectional flow </w:t>
      </w:r>
      <w:r w:rsidR="00B860C2" w:rsidRPr="009E1D6E">
        <w:rPr>
          <w:rFonts w:ascii="Times New Roman" w:hAnsi="Times New Roman" w:cs="Times New Roman"/>
          <w:sz w:val="24"/>
          <w:szCs w:val="24"/>
        </w:rPr>
        <w:t>or a bidirectional flow of drug.</w:t>
      </w:r>
      <w:r w:rsidRPr="009E1D6E">
        <w:rPr>
          <w:rFonts w:ascii="Times New Roman" w:hAnsi="Times New Roman" w:cs="Times New Roman"/>
          <w:sz w:val="24"/>
          <w:szCs w:val="24"/>
        </w:rPr>
        <w:t xml:space="preserve"> Different patches are designed to achieve objectives such as local and systemic drug delivery, varying duration of action and varying rates of release. In general, most patches contain either a ‘‘matrix system’’ in which the drug is dispersed along with </w:t>
      </w:r>
      <w:proofErr w:type="spellStart"/>
      <w:r w:rsidRPr="009E1D6E">
        <w:rPr>
          <w:rFonts w:ascii="Times New Roman" w:hAnsi="Times New Roman" w:cs="Times New Roman"/>
          <w:sz w:val="24"/>
          <w:szCs w:val="24"/>
        </w:rPr>
        <w:t>excipients</w:t>
      </w:r>
      <w:proofErr w:type="spellEnd"/>
      <w:r w:rsidRPr="009E1D6E">
        <w:rPr>
          <w:rFonts w:ascii="Times New Roman" w:hAnsi="Times New Roman" w:cs="Times New Roman"/>
          <w:sz w:val="24"/>
          <w:szCs w:val="24"/>
        </w:rPr>
        <w:t xml:space="preserve"> or the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or a ‘‘reservoir system.’’</w:t>
      </w:r>
      <w:r w:rsidR="00B860C2" w:rsidRPr="009E1D6E">
        <w:rPr>
          <w:rFonts w:ascii="Times New Roman" w:hAnsi="Times New Roman" w:cs="Times New Roman"/>
          <w:sz w:val="24"/>
          <w:szCs w:val="24"/>
        </w:rPr>
        <w:t xml:space="preserve"> permeation of the drug into the</w:t>
      </w:r>
      <w:r w:rsidR="008B2C81" w:rsidRPr="009E1D6E">
        <w:rPr>
          <w:rFonts w:ascii="Times New Roman" w:hAnsi="Times New Roman" w:cs="Times New Roman"/>
          <w:sz w:val="24"/>
          <w:szCs w:val="24"/>
        </w:rPr>
        <w:t xml:space="preserve"> membrane will depend on the</w:t>
      </w:r>
      <w:r w:rsidR="00B860C2" w:rsidRPr="009E1D6E">
        <w:rPr>
          <w:rFonts w:ascii="Times New Roman" w:hAnsi="Times New Roman" w:cs="Times New Roman"/>
          <w:sz w:val="24"/>
          <w:szCs w:val="24"/>
        </w:rPr>
        <w:t xml:space="preserve"> surface area of the patch.</w:t>
      </w:r>
    </w:p>
    <w:p w:rsidR="00284EA9" w:rsidRPr="009E1D6E" w:rsidRDefault="008B2C81"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w:t>
      </w:r>
      <w:r w:rsidR="00BD3CF8" w:rsidRPr="009E1D6E">
        <w:rPr>
          <w:rFonts w:ascii="Times New Roman" w:hAnsi="Times New Roman" w:cs="Times New Roman"/>
          <w:sz w:val="24"/>
          <w:szCs w:val="24"/>
        </w:rPr>
        <w:t xml:space="preserve">A novel </w:t>
      </w:r>
      <w:proofErr w:type="spellStart"/>
      <w:r w:rsidR="00AF3028" w:rsidRPr="009E1D6E">
        <w:rPr>
          <w:rFonts w:ascii="Times New Roman" w:hAnsi="Times New Roman" w:cs="Times New Roman"/>
          <w:sz w:val="24"/>
          <w:szCs w:val="24"/>
        </w:rPr>
        <w:t>buccal</w:t>
      </w:r>
      <w:proofErr w:type="spellEnd"/>
      <w:r w:rsidR="00AF3028" w:rsidRPr="009E1D6E">
        <w:rPr>
          <w:rFonts w:ascii="Times New Roman" w:hAnsi="Times New Roman" w:cs="Times New Roman"/>
          <w:sz w:val="24"/>
          <w:szCs w:val="24"/>
        </w:rPr>
        <w:t xml:space="preserve"> delivery system Striant1 </w:t>
      </w:r>
      <w:r w:rsidR="00BD3CF8" w:rsidRPr="009E1D6E">
        <w:rPr>
          <w:rFonts w:ascii="Times New Roman" w:hAnsi="Times New Roman" w:cs="Times New Roman"/>
          <w:sz w:val="24"/>
          <w:szCs w:val="24"/>
        </w:rPr>
        <w:t xml:space="preserve">approved by the Food and Drug Administration (FDA) in 2003 is a controlled and sustained release </w:t>
      </w:r>
      <w:proofErr w:type="spellStart"/>
      <w:r w:rsidR="00BD3CF8" w:rsidRPr="009E1D6E">
        <w:rPr>
          <w:rFonts w:ascii="Times New Roman" w:hAnsi="Times New Roman" w:cs="Times New Roman"/>
          <w:sz w:val="24"/>
          <w:szCs w:val="24"/>
        </w:rPr>
        <w:t>buccal</w:t>
      </w:r>
      <w:proofErr w:type="spellEnd"/>
      <w:r w:rsidR="00BD3CF8" w:rsidRPr="009E1D6E">
        <w:rPr>
          <w:rFonts w:ascii="Times New Roman" w:hAnsi="Times New Roman" w:cs="Times New Roman"/>
          <w:sz w:val="24"/>
          <w:szCs w:val="24"/>
        </w:rPr>
        <w:t xml:space="preserve"> </w:t>
      </w:r>
      <w:proofErr w:type="spellStart"/>
      <w:r w:rsidR="00BD3CF8" w:rsidRPr="009E1D6E">
        <w:rPr>
          <w:rFonts w:ascii="Times New Roman" w:hAnsi="Times New Roman" w:cs="Times New Roman"/>
          <w:sz w:val="24"/>
          <w:szCs w:val="24"/>
        </w:rPr>
        <w:t>mucoadhesive</w:t>
      </w:r>
      <w:proofErr w:type="spellEnd"/>
      <w:r w:rsidR="00BD3CF8" w:rsidRPr="009E1D6E">
        <w:rPr>
          <w:rFonts w:ascii="Times New Roman" w:hAnsi="Times New Roman" w:cs="Times New Roman"/>
          <w:sz w:val="24"/>
          <w:szCs w:val="24"/>
        </w:rPr>
        <w:t xml:space="preserve"> system, containing 30 mg of testosterone and </w:t>
      </w:r>
      <w:proofErr w:type="spellStart"/>
      <w:r w:rsidR="00BD3CF8" w:rsidRPr="009E1D6E">
        <w:rPr>
          <w:rFonts w:ascii="Times New Roman" w:hAnsi="Times New Roman" w:cs="Times New Roman"/>
          <w:sz w:val="24"/>
          <w:szCs w:val="24"/>
        </w:rPr>
        <w:t>bioadhesive</w:t>
      </w:r>
      <w:proofErr w:type="spellEnd"/>
      <w:r w:rsidR="00BD3CF8" w:rsidRPr="009E1D6E">
        <w:rPr>
          <w:rFonts w:ascii="Times New Roman" w:hAnsi="Times New Roman" w:cs="Times New Roman"/>
          <w:sz w:val="24"/>
          <w:szCs w:val="24"/>
        </w:rPr>
        <w:t xml:space="preserve"> </w:t>
      </w:r>
      <w:proofErr w:type="spellStart"/>
      <w:r w:rsidR="00BD3CF8" w:rsidRPr="009E1D6E">
        <w:rPr>
          <w:rFonts w:ascii="Times New Roman" w:hAnsi="Times New Roman" w:cs="Times New Roman"/>
          <w:sz w:val="24"/>
          <w:szCs w:val="24"/>
        </w:rPr>
        <w:t>excipients</w:t>
      </w:r>
      <w:proofErr w:type="spellEnd"/>
      <w:r w:rsidR="00BD3CF8" w:rsidRPr="009E1D6E">
        <w:rPr>
          <w:rFonts w:ascii="Times New Roman" w:hAnsi="Times New Roman" w:cs="Times New Roman"/>
          <w:sz w:val="24"/>
          <w:szCs w:val="24"/>
        </w:rPr>
        <w:t xml:space="preserve">. The patch contains the </w:t>
      </w:r>
      <w:proofErr w:type="spellStart"/>
      <w:r w:rsidR="00BD3CF8" w:rsidRPr="009E1D6E">
        <w:rPr>
          <w:rFonts w:ascii="Times New Roman" w:hAnsi="Times New Roman" w:cs="Times New Roman"/>
          <w:sz w:val="24"/>
          <w:szCs w:val="24"/>
        </w:rPr>
        <w:t>bioadhesive</w:t>
      </w:r>
      <w:proofErr w:type="spellEnd"/>
      <w:r w:rsidR="00BD3CF8" w:rsidRPr="009E1D6E">
        <w:rPr>
          <w:rFonts w:ascii="Times New Roman" w:hAnsi="Times New Roman" w:cs="Times New Roman"/>
          <w:sz w:val="24"/>
          <w:szCs w:val="24"/>
        </w:rPr>
        <w:t xml:space="preserve"> polymer PCP, along with other inert ingredients including </w:t>
      </w:r>
      <w:proofErr w:type="spellStart"/>
      <w:r w:rsidR="00BD3CF8" w:rsidRPr="009E1D6E">
        <w:rPr>
          <w:rFonts w:ascii="Times New Roman" w:hAnsi="Times New Roman" w:cs="Times New Roman"/>
          <w:sz w:val="24"/>
          <w:szCs w:val="24"/>
        </w:rPr>
        <w:t>hydroxypropylcellulose</w:t>
      </w:r>
      <w:proofErr w:type="spellEnd"/>
      <w:r w:rsidR="00BD3CF8" w:rsidRPr="009E1D6E">
        <w:rPr>
          <w:rFonts w:ascii="Times New Roman" w:hAnsi="Times New Roman" w:cs="Times New Roman"/>
          <w:sz w:val="24"/>
          <w:szCs w:val="24"/>
        </w:rPr>
        <w:t>, mono-hydrated lactose, and cornstarch. After the patch was placed on the gum above the right or left canine, testosterone was slowly released from the matrix</w:t>
      </w:r>
      <w:r w:rsidR="00B860C2" w:rsidRPr="009E1D6E">
        <w:rPr>
          <w:rFonts w:ascii="Times New Roman" w:hAnsi="Times New Roman" w:cs="Times New Roman"/>
          <w:sz w:val="24"/>
          <w:szCs w:val="24"/>
        </w:rPr>
        <w:t>.</w:t>
      </w:r>
      <w:r w:rsidR="00A35724" w:rsidRPr="009E1D6E">
        <w:rPr>
          <w:rFonts w:ascii="Times New Roman" w:hAnsi="Times New Roman" w:cs="Times New Roman"/>
          <w:sz w:val="24"/>
          <w:szCs w:val="24"/>
        </w:rPr>
        <w:t xml:space="preserve"> </w:t>
      </w:r>
      <w:r w:rsidR="00284EA9" w:rsidRPr="009E1D6E">
        <w:rPr>
          <w:rFonts w:ascii="Times New Roman" w:hAnsi="Times New Roman" w:cs="Times New Roman"/>
          <w:sz w:val="24"/>
          <w:szCs w:val="24"/>
        </w:rPr>
        <w:t>The film whic</w:t>
      </w:r>
      <w:r w:rsidR="00F77AE3" w:rsidRPr="009E1D6E">
        <w:rPr>
          <w:rFonts w:ascii="Times New Roman" w:hAnsi="Times New Roman" w:cs="Times New Roman"/>
          <w:sz w:val="24"/>
          <w:szCs w:val="24"/>
        </w:rPr>
        <w:t>h is applied to the oral mucosa</w:t>
      </w:r>
      <w:r w:rsidR="00284EA9" w:rsidRPr="009E1D6E">
        <w:rPr>
          <w:rFonts w:ascii="Times New Roman" w:hAnsi="Times New Roman" w:cs="Times New Roman"/>
          <w:sz w:val="24"/>
          <w:szCs w:val="24"/>
        </w:rPr>
        <w:t xml:space="preserve"> can be retained in place for at least 12 hours even</w:t>
      </w:r>
      <w:r w:rsidR="00971FFC" w:rsidRPr="009E1D6E">
        <w:rPr>
          <w:rFonts w:ascii="Times New Roman" w:hAnsi="Times New Roman" w:cs="Times New Roman"/>
          <w:sz w:val="24"/>
          <w:szCs w:val="24"/>
        </w:rPr>
        <w:t xml:space="preserve"> </w:t>
      </w:r>
      <w:r w:rsidR="00284EA9" w:rsidRPr="009E1D6E">
        <w:rPr>
          <w:rFonts w:ascii="Times New Roman" w:hAnsi="Times New Roman" w:cs="Times New Roman"/>
          <w:sz w:val="24"/>
          <w:szCs w:val="24"/>
        </w:rPr>
        <w:t>when it is challenged with fluids.</w:t>
      </w:r>
    </w:p>
    <w:p w:rsidR="004B5918" w:rsidRPr="009E1D6E" w:rsidRDefault="004B5918"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b/>
          <w:bCs/>
          <w:sz w:val="24"/>
          <w:szCs w:val="24"/>
        </w:rPr>
        <w:t>Fast Caps</w:t>
      </w:r>
      <w:r w:rsidR="0060140A" w:rsidRPr="009E1D6E">
        <w:rPr>
          <w:rFonts w:ascii="Times New Roman" w:hAnsi="Times New Roman" w:cs="Times New Roman"/>
          <w:b/>
          <w:bCs/>
          <w:sz w:val="24"/>
          <w:szCs w:val="24"/>
          <w:vertAlign w:val="superscript"/>
        </w:rPr>
        <w:t>24</w:t>
      </w:r>
      <w:r w:rsidR="00971FFC" w:rsidRPr="009E1D6E">
        <w:rPr>
          <w:rFonts w:ascii="Times New Roman" w:hAnsi="Times New Roman" w:cs="Times New Roman"/>
          <w:b/>
          <w:bCs/>
          <w:sz w:val="24"/>
          <w:szCs w:val="24"/>
        </w:rPr>
        <w:t xml:space="preserve">: </w:t>
      </w:r>
      <w:r w:rsidRPr="009E1D6E">
        <w:rPr>
          <w:rFonts w:ascii="Times New Roman" w:hAnsi="Times New Roman" w:cs="Times New Roman"/>
          <w:b/>
          <w:bCs/>
          <w:sz w:val="24"/>
          <w:szCs w:val="24"/>
        </w:rPr>
        <w:t xml:space="preserve"> </w:t>
      </w:r>
      <w:r w:rsidRPr="009E1D6E">
        <w:rPr>
          <w:rFonts w:ascii="Times New Roman" w:hAnsi="Times New Roman" w:cs="Times New Roman"/>
          <w:sz w:val="24"/>
          <w:szCs w:val="24"/>
        </w:rPr>
        <w:t xml:space="preserve">A new type of fast dissolving drug delivery system based on </w:t>
      </w:r>
      <w:proofErr w:type="spellStart"/>
      <w:r w:rsidRPr="009E1D6E">
        <w:rPr>
          <w:rFonts w:ascii="Times New Roman" w:hAnsi="Times New Roman" w:cs="Times New Roman"/>
          <w:sz w:val="24"/>
          <w:szCs w:val="24"/>
        </w:rPr>
        <w:t>gelatine</w:t>
      </w:r>
      <w:proofErr w:type="spellEnd"/>
      <w:r w:rsidRPr="009E1D6E">
        <w:rPr>
          <w:rFonts w:ascii="Times New Roman" w:hAnsi="Times New Roman" w:cs="Times New Roman"/>
          <w:sz w:val="24"/>
          <w:szCs w:val="24"/>
        </w:rPr>
        <w:t xml:space="preserve"> capsules was developed. In contrast to conventional hard capsules, the fast caps consist of </w:t>
      </w:r>
      <w:proofErr w:type="spellStart"/>
      <w:r w:rsidRPr="009E1D6E">
        <w:rPr>
          <w:rFonts w:ascii="Times New Roman" w:hAnsi="Times New Roman" w:cs="Times New Roman"/>
          <w:sz w:val="24"/>
          <w:szCs w:val="24"/>
        </w:rPr>
        <w:t>gelation</w:t>
      </w:r>
      <w:proofErr w:type="spellEnd"/>
      <w:r w:rsidRPr="009E1D6E">
        <w:rPr>
          <w:rFonts w:ascii="Times New Roman" w:hAnsi="Times New Roman" w:cs="Times New Roman"/>
          <w:sz w:val="24"/>
          <w:szCs w:val="24"/>
        </w:rPr>
        <w:t xml:space="preserve"> of low bloom strength and various additives to improve the mechanical and dissolution properties of the capsule shell. The advantage of these fast disintegrating capsules are high drug loading, possible solid and liquid filling, no compression of coated taste-masked or extended release drug particles/pellets,</w:t>
      </w:r>
      <w:r w:rsidR="009411EE" w:rsidRPr="009E1D6E">
        <w:rPr>
          <w:rFonts w:ascii="Times New Roman" w:hAnsi="Times New Roman" w:cs="Times New Roman"/>
          <w:sz w:val="24"/>
          <w:szCs w:val="24"/>
        </w:rPr>
        <w:t xml:space="preserve"> simple manufacturing, good mechanical properties</w:t>
      </w:r>
      <w:r w:rsidRPr="009E1D6E">
        <w:rPr>
          <w:rFonts w:ascii="Times New Roman" w:hAnsi="Times New Roman" w:cs="Times New Roman"/>
          <w:sz w:val="24"/>
          <w:szCs w:val="24"/>
        </w:rPr>
        <w:t xml:space="preserve"> , mechanical stability and requirement of special packaging.</w:t>
      </w:r>
    </w:p>
    <w:p w:rsidR="00284EA9" w:rsidRPr="009E1D6E" w:rsidRDefault="00284EA9"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Semisolid Preparations (Ointments and Gels)</w:t>
      </w:r>
    </w:p>
    <w:p w:rsidR="00284EA9" w:rsidRPr="009E1D6E" w:rsidRDefault="00284EA9" w:rsidP="000C1091">
      <w:pPr>
        <w:autoSpaceDE w:val="0"/>
        <w:autoSpaceDN w:val="0"/>
        <w:adjustRightInd w:val="0"/>
        <w:spacing w:after="0" w:line="480" w:lineRule="auto"/>
        <w:jc w:val="both"/>
        <w:rPr>
          <w:rFonts w:ascii="Times New Roman" w:hAnsi="Times New Roman" w:cs="Times New Roman"/>
          <w:sz w:val="24"/>
          <w:szCs w:val="24"/>
          <w:vertAlign w:val="superscript"/>
        </w:rPr>
      </w:pP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gels or ointments have less patient acceptability than solid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dosage forms, and most of the dosage forms are used only for localized drug therapy within the oral cavity. One of the original oral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delivery systems –“</w:t>
      </w:r>
      <w:proofErr w:type="spellStart"/>
      <w:r w:rsidRPr="009E1D6E">
        <w:rPr>
          <w:rFonts w:ascii="Times New Roman" w:hAnsi="Times New Roman" w:cs="Times New Roman"/>
          <w:sz w:val="24"/>
          <w:szCs w:val="24"/>
        </w:rPr>
        <w:t>orabase</w:t>
      </w:r>
      <w:proofErr w:type="spellEnd"/>
      <w:r w:rsidRPr="009E1D6E">
        <w:rPr>
          <w:rFonts w:ascii="Times New Roman" w:hAnsi="Times New Roman" w:cs="Times New Roman"/>
          <w:sz w:val="24"/>
          <w:szCs w:val="24"/>
        </w:rPr>
        <w:t xml:space="preserve">”– consists of finely ground pectin, gelatin and sodium </w:t>
      </w:r>
      <w:proofErr w:type="spellStart"/>
      <w:r w:rsidRPr="009E1D6E">
        <w:rPr>
          <w:rFonts w:ascii="Times New Roman" w:hAnsi="Times New Roman" w:cs="Times New Roman"/>
          <w:sz w:val="24"/>
          <w:szCs w:val="24"/>
        </w:rPr>
        <w:t>carboxy</w:t>
      </w:r>
      <w:proofErr w:type="spellEnd"/>
      <w:r w:rsidRPr="009E1D6E">
        <w:rPr>
          <w:rFonts w:ascii="Times New Roman" w:hAnsi="Times New Roman" w:cs="Times New Roman"/>
          <w:sz w:val="24"/>
          <w:szCs w:val="24"/>
        </w:rPr>
        <w:t xml:space="preserve"> methyl cellulose dispersed in a poly (ethylene) and a mineral oil gel base, which can be maintained at its site of application for 15- 150 minutes</w:t>
      </w:r>
      <w:r w:rsidR="0060140A" w:rsidRPr="009E1D6E">
        <w:rPr>
          <w:rFonts w:ascii="Times New Roman" w:hAnsi="Times New Roman" w:cs="Times New Roman"/>
          <w:sz w:val="24"/>
          <w:szCs w:val="24"/>
        </w:rPr>
        <w:t>.</w:t>
      </w:r>
      <w:r w:rsidR="0060140A" w:rsidRPr="009E1D6E">
        <w:rPr>
          <w:rFonts w:ascii="Times New Roman" w:hAnsi="Times New Roman" w:cs="Times New Roman"/>
          <w:sz w:val="24"/>
          <w:szCs w:val="24"/>
          <w:vertAlign w:val="superscript"/>
        </w:rPr>
        <w:t>24</w:t>
      </w:r>
    </w:p>
    <w:p w:rsidR="00284EA9" w:rsidRPr="009E1D6E" w:rsidRDefault="00284EA9"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Powders</w:t>
      </w:r>
    </w:p>
    <w:p w:rsidR="00284EA9" w:rsidRPr="009E1D6E" w:rsidRDefault="00284EA9" w:rsidP="000C1091">
      <w:p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Hydroxypropyl</w:t>
      </w:r>
      <w:proofErr w:type="spellEnd"/>
      <w:r w:rsidRPr="009E1D6E">
        <w:rPr>
          <w:rFonts w:ascii="Times New Roman" w:hAnsi="Times New Roman" w:cs="Times New Roman"/>
          <w:sz w:val="24"/>
          <w:szCs w:val="24"/>
        </w:rPr>
        <w:t xml:space="preserve"> cellulose and </w:t>
      </w:r>
      <w:proofErr w:type="spellStart"/>
      <w:r w:rsidRPr="009E1D6E">
        <w:rPr>
          <w:rFonts w:ascii="Times New Roman" w:hAnsi="Times New Roman" w:cs="Times New Roman"/>
          <w:sz w:val="24"/>
          <w:szCs w:val="24"/>
        </w:rPr>
        <w:t>beclomethasone</w:t>
      </w:r>
      <w:proofErr w:type="spellEnd"/>
      <w:r w:rsidRPr="009E1D6E">
        <w:rPr>
          <w:rFonts w:ascii="Times New Roman" w:hAnsi="Times New Roman" w:cs="Times New Roman"/>
          <w:sz w:val="24"/>
          <w:szCs w:val="24"/>
        </w:rPr>
        <w:t xml:space="preserve"> in powder form when sprayed onto the oral mucosa of rats, a significant increase in the residence time relative to an oral solution is seen, and 2.5% of </w:t>
      </w:r>
      <w:proofErr w:type="spellStart"/>
      <w:r w:rsidRPr="009E1D6E">
        <w:rPr>
          <w:rFonts w:ascii="Times New Roman" w:hAnsi="Times New Roman" w:cs="Times New Roman"/>
          <w:sz w:val="24"/>
          <w:szCs w:val="24"/>
        </w:rPr>
        <w:t>beclomethasone</w:t>
      </w:r>
      <w:proofErr w:type="spellEnd"/>
      <w:r w:rsidRPr="009E1D6E">
        <w:rPr>
          <w:rFonts w:ascii="Times New Roman" w:hAnsi="Times New Roman" w:cs="Times New Roman"/>
          <w:sz w:val="24"/>
          <w:szCs w:val="24"/>
        </w:rPr>
        <w:t xml:space="preserve"> is retained on buccal mucosa for over 4 hours.</w:t>
      </w:r>
    </w:p>
    <w:p w:rsidR="003A496B" w:rsidRPr="009E1D6E" w:rsidRDefault="003A496B"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b/>
          <w:bCs/>
          <w:sz w:val="24"/>
          <w:szCs w:val="24"/>
        </w:rPr>
        <w:t xml:space="preserve">Carrier-Associated Suspensions: </w:t>
      </w:r>
      <w:r w:rsidR="009411EE" w:rsidRPr="009E1D6E">
        <w:rPr>
          <w:rFonts w:ascii="Times New Roman" w:hAnsi="Times New Roman" w:cs="Times New Roman"/>
          <w:sz w:val="24"/>
          <w:szCs w:val="24"/>
        </w:rPr>
        <w:t xml:space="preserve"> newer</w:t>
      </w:r>
      <w:r w:rsidRPr="009E1D6E">
        <w:rPr>
          <w:rFonts w:ascii="Times New Roman" w:hAnsi="Times New Roman" w:cs="Times New Roman"/>
          <w:sz w:val="24"/>
          <w:szCs w:val="24"/>
        </w:rPr>
        <w:t xml:space="preserve"> approach to buccal administration of insulin involves using insulin associated with a carrier, namely erythrocyte ghosts (EG). The insulin was administered either free or attached to carrier systems (erythrocyte ghosts–insulin, EG–INS) to </w:t>
      </w:r>
      <w:proofErr w:type="spellStart"/>
      <w:r w:rsidRPr="009E1D6E">
        <w:rPr>
          <w:rFonts w:ascii="Times New Roman" w:hAnsi="Times New Roman" w:cs="Times New Roman"/>
          <w:sz w:val="24"/>
          <w:szCs w:val="24"/>
        </w:rPr>
        <w:t>streptozotocin</w:t>
      </w:r>
      <w:proofErr w:type="spellEnd"/>
      <w:r w:rsidRPr="009E1D6E">
        <w:rPr>
          <w:rFonts w:ascii="Times New Roman" w:hAnsi="Times New Roman" w:cs="Times New Roman"/>
          <w:sz w:val="24"/>
          <w:szCs w:val="24"/>
        </w:rPr>
        <w:t xml:space="preserve"> diabetic rats by i</w:t>
      </w:r>
      <w:r w:rsidR="009411EE" w:rsidRPr="009E1D6E">
        <w:rPr>
          <w:rFonts w:ascii="Times New Roman" w:hAnsi="Times New Roman" w:cs="Times New Roman"/>
          <w:sz w:val="24"/>
          <w:szCs w:val="24"/>
        </w:rPr>
        <w:t>nstilling the dose in the oral</w:t>
      </w:r>
      <w:r w:rsidRPr="009E1D6E">
        <w:rPr>
          <w:rFonts w:ascii="Times New Roman" w:hAnsi="Times New Roman" w:cs="Times New Roman"/>
          <w:sz w:val="24"/>
          <w:szCs w:val="24"/>
        </w:rPr>
        <w:t xml:space="preserve"> cavity using a syringe. To prevent swallowing of the dose, the rats were anesthetized, and blood samples were collected from the tail over 5 h. The magnitude of blood glucose level decline was found to be at </w:t>
      </w:r>
      <w:r w:rsidR="0072700B" w:rsidRPr="009E1D6E">
        <w:rPr>
          <w:rFonts w:ascii="Times New Roman" w:hAnsi="Times New Roman" w:cs="Times New Roman"/>
          <w:sz w:val="24"/>
          <w:szCs w:val="24"/>
        </w:rPr>
        <w:t>its maximum of 39.53 mg/dl</w:t>
      </w:r>
      <w:r w:rsidRPr="009E1D6E">
        <w:rPr>
          <w:rFonts w:ascii="Times New Roman" w:hAnsi="Times New Roman" w:cs="Times New Roman"/>
          <w:sz w:val="24"/>
          <w:szCs w:val="24"/>
        </w:rPr>
        <w:t xml:space="preserve"> (at 2 h) </w:t>
      </w:r>
      <w:r w:rsidR="0072700B" w:rsidRPr="009E1D6E">
        <w:rPr>
          <w:rFonts w:ascii="Times New Roman" w:hAnsi="Times New Roman" w:cs="Times New Roman"/>
          <w:sz w:val="24"/>
          <w:szCs w:val="24"/>
        </w:rPr>
        <w:t>for free insulin and 26.23 mg/dl</w:t>
      </w:r>
      <w:r w:rsidRPr="009E1D6E">
        <w:rPr>
          <w:rFonts w:ascii="Times New Roman" w:hAnsi="Times New Roman" w:cs="Times New Roman"/>
          <w:sz w:val="24"/>
          <w:szCs w:val="24"/>
        </w:rPr>
        <w:t xml:space="preserve"> (at 4 h) for EG–INS insulin, showing that the carrier-associated system was significantly effective at decreasing the blood glucose levels.</w:t>
      </w:r>
    </w:p>
    <w:p w:rsidR="003A496B" w:rsidRPr="009E1D6E" w:rsidRDefault="003A496B"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b/>
          <w:bCs/>
          <w:sz w:val="24"/>
          <w:szCs w:val="24"/>
        </w:rPr>
        <w:t xml:space="preserve">Nanoparticles: </w:t>
      </w:r>
      <w:r w:rsidRPr="009E1D6E">
        <w:rPr>
          <w:rFonts w:ascii="Times New Roman" w:hAnsi="Times New Roman" w:cs="Times New Roman"/>
          <w:sz w:val="24"/>
          <w:szCs w:val="24"/>
        </w:rPr>
        <w:t xml:space="preserve">In an effort to develop an effective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system for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administration, insulin was encapsulated into </w:t>
      </w:r>
      <w:proofErr w:type="spellStart"/>
      <w:r w:rsidRPr="009E1D6E">
        <w:rPr>
          <w:rFonts w:ascii="Times New Roman" w:hAnsi="Times New Roman" w:cs="Times New Roman"/>
          <w:sz w:val="24"/>
          <w:szCs w:val="24"/>
        </w:rPr>
        <w:t>polyacrylamide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nanoparticles</w:t>
      </w:r>
      <w:proofErr w:type="spellEnd"/>
      <w:r w:rsidRPr="009E1D6E">
        <w:rPr>
          <w:rFonts w:ascii="Times New Roman" w:hAnsi="Times New Roman" w:cs="Times New Roman"/>
          <w:sz w:val="24"/>
          <w:szCs w:val="24"/>
        </w:rPr>
        <w:t xml:space="preserve"> by the emulsion solvent evaporation method. Though nanoparticle formation ensures even distribution of the drug, </w:t>
      </w:r>
      <w:proofErr w:type="spellStart"/>
      <w:r w:rsidRPr="009E1D6E">
        <w:rPr>
          <w:rFonts w:ascii="Times New Roman" w:hAnsi="Times New Roman" w:cs="Times New Roman"/>
          <w:sz w:val="24"/>
          <w:szCs w:val="24"/>
        </w:rPr>
        <w:t>pelleting</w:t>
      </w:r>
      <w:proofErr w:type="spellEnd"/>
      <w:r w:rsidRPr="009E1D6E">
        <w:rPr>
          <w:rFonts w:ascii="Times New Roman" w:hAnsi="Times New Roman" w:cs="Times New Roman"/>
          <w:sz w:val="24"/>
          <w:szCs w:val="24"/>
        </w:rPr>
        <w:t xml:space="preserve"> of the </w:t>
      </w:r>
      <w:proofErr w:type="spellStart"/>
      <w:r w:rsidRPr="009E1D6E">
        <w:rPr>
          <w:rFonts w:ascii="Times New Roman" w:hAnsi="Times New Roman" w:cs="Times New Roman"/>
          <w:sz w:val="24"/>
          <w:szCs w:val="24"/>
        </w:rPr>
        <w:t>nanoparticles</w:t>
      </w:r>
      <w:proofErr w:type="spellEnd"/>
      <w:r w:rsidRPr="009E1D6E">
        <w:rPr>
          <w:rFonts w:ascii="Times New Roman" w:hAnsi="Times New Roman" w:cs="Times New Roman"/>
          <w:sz w:val="24"/>
          <w:szCs w:val="24"/>
        </w:rPr>
        <w:t xml:space="preserve"> was performed to obtain three-dimensional structural conformity. In addition, it was hypothesized that the pelletized particles will remain adhered to </w:t>
      </w:r>
      <w:r w:rsidRPr="009E1D6E">
        <w:rPr>
          <w:rFonts w:ascii="Times New Roman" w:hAnsi="Times New Roman" w:cs="Times New Roman"/>
          <w:sz w:val="24"/>
          <w:szCs w:val="24"/>
        </w:rPr>
        <w:lastRenderedPageBreak/>
        <w:t xml:space="preserve">the mucosa, leading to good absorption. While studying </w:t>
      </w:r>
      <w:proofErr w:type="spellStart"/>
      <w:r w:rsidRPr="009E1D6E">
        <w:rPr>
          <w:rFonts w:ascii="Times New Roman" w:hAnsi="Times New Roman" w:cs="Times New Roman"/>
          <w:sz w:val="24"/>
          <w:szCs w:val="24"/>
        </w:rPr>
        <w:t>bioadhesion</w:t>
      </w:r>
      <w:proofErr w:type="spellEnd"/>
      <w:r w:rsidRPr="009E1D6E">
        <w:rPr>
          <w:rFonts w:ascii="Times New Roman" w:hAnsi="Times New Roman" w:cs="Times New Roman"/>
          <w:sz w:val="24"/>
          <w:szCs w:val="24"/>
        </w:rPr>
        <w:t xml:space="preserve"> and drug release profiles, it was found that the system showed a sustained drug release profile that was mainly governed by polymer concentration. A significant and non-fluctuating hypoglycemic response with this formulation was observed after 7 h in diabetic rats.</w:t>
      </w:r>
    </w:p>
    <w:p w:rsidR="003A496B" w:rsidRPr="009E1D6E" w:rsidRDefault="003A496B" w:rsidP="000C1091">
      <w:p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b/>
          <w:bCs/>
          <w:sz w:val="24"/>
          <w:szCs w:val="24"/>
        </w:rPr>
        <w:t>Liposomes</w:t>
      </w:r>
      <w:proofErr w:type="spellEnd"/>
      <w:r w:rsidRPr="009E1D6E">
        <w:rPr>
          <w:rFonts w:ascii="Times New Roman" w:hAnsi="Times New Roman" w:cs="Times New Roman"/>
          <w:b/>
          <w:bCs/>
          <w:sz w:val="24"/>
          <w:szCs w:val="24"/>
        </w:rPr>
        <w:t xml:space="preserve">: </w:t>
      </w:r>
      <w:proofErr w:type="spellStart"/>
      <w:r w:rsidRPr="009E1D6E">
        <w:rPr>
          <w:rFonts w:ascii="Times New Roman" w:hAnsi="Times New Roman" w:cs="Times New Roman"/>
          <w:sz w:val="24"/>
          <w:szCs w:val="24"/>
        </w:rPr>
        <w:t>Liposomes</w:t>
      </w:r>
      <w:proofErr w:type="spellEnd"/>
      <w:r w:rsidRPr="009E1D6E">
        <w:rPr>
          <w:rFonts w:ascii="Times New Roman" w:hAnsi="Times New Roman" w:cs="Times New Roman"/>
          <w:sz w:val="24"/>
          <w:szCs w:val="24"/>
        </w:rPr>
        <w:t xml:space="preserve"> have been used in the local delivery of drugs to the oral mucosa. </w:t>
      </w:r>
      <w:proofErr w:type="spellStart"/>
      <w:r w:rsidRPr="009E1D6E">
        <w:rPr>
          <w:rFonts w:ascii="Times New Roman" w:hAnsi="Times New Roman" w:cs="Times New Roman"/>
          <w:sz w:val="24"/>
          <w:szCs w:val="24"/>
        </w:rPr>
        <w:t>Farshi</w:t>
      </w:r>
      <w:proofErr w:type="spellEnd"/>
      <w:r w:rsidRPr="009E1D6E">
        <w:rPr>
          <w:rFonts w:ascii="Times New Roman" w:hAnsi="Times New Roman" w:cs="Times New Roman"/>
          <w:sz w:val="24"/>
          <w:szCs w:val="24"/>
        </w:rPr>
        <w:t xml:space="preserve"> </w:t>
      </w:r>
      <w:r w:rsidRPr="009E1D6E">
        <w:rPr>
          <w:rFonts w:ascii="Times New Roman" w:hAnsi="Times New Roman" w:cs="Times New Roman"/>
          <w:i/>
          <w:iCs/>
          <w:sz w:val="24"/>
          <w:szCs w:val="24"/>
        </w:rPr>
        <w:t>et al.</w:t>
      </w:r>
      <w:r w:rsidRPr="009E1D6E">
        <w:rPr>
          <w:rFonts w:ascii="Times New Roman" w:hAnsi="Times New Roman" w:cs="Times New Roman"/>
          <w:sz w:val="24"/>
          <w:szCs w:val="24"/>
        </w:rPr>
        <w:t xml:space="preserve">, studied the </w:t>
      </w:r>
      <w:proofErr w:type="spellStart"/>
      <w:r w:rsidRPr="009E1D6E">
        <w:rPr>
          <w:rFonts w:ascii="Times New Roman" w:hAnsi="Times New Roman" w:cs="Times New Roman"/>
          <w:sz w:val="24"/>
          <w:szCs w:val="24"/>
        </w:rPr>
        <w:t>biodistribution</w:t>
      </w:r>
      <w:proofErr w:type="spellEnd"/>
      <w:r w:rsidRPr="009E1D6E">
        <w:rPr>
          <w:rFonts w:ascii="Times New Roman" w:hAnsi="Times New Roman" w:cs="Times New Roman"/>
          <w:sz w:val="24"/>
          <w:szCs w:val="24"/>
        </w:rPr>
        <w:t xml:space="preserve"> of </w:t>
      </w:r>
      <w:proofErr w:type="spellStart"/>
      <w:r w:rsidRPr="009E1D6E">
        <w:rPr>
          <w:rFonts w:ascii="Times New Roman" w:hAnsi="Times New Roman" w:cs="Times New Roman"/>
          <w:sz w:val="24"/>
          <w:szCs w:val="24"/>
        </w:rPr>
        <w:t>dexamethasone</w:t>
      </w:r>
      <w:proofErr w:type="spellEnd"/>
      <w:r w:rsidRPr="009E1D6E">
        <w:rPr>
          <w:rFonts w:ascii="Times New Roman" w:hAnsi="Times New Roman" w:cs="Times New Roman"/>
          <w:sz w:val="24"/>
          <w:szCs w:val="24"/>
        </w:rPr>
        <w:t xml:space="preserve"> sodium phosphate (DSP) encapsulated in </w:t>
      </w:r>
      <w:proofErr w:type="spellStart"/>
      <w:r w:rsidRPr="009E1D6E">
        <w:rPr>
          <w:rFonts w:ascii="Times New Roman" w:hAnsi="Times New Roman" w:cs="Times New Roman"/>
          <w:sz w:val="24"/>
          <w:szCs w:val="24"/>
        </w:rPr>
        <w:t>multilamellar</w:t>
      </w:r>
      <w:proofErr w:type="spellEnd"/>
      <w:r w:rsidRPr="009E1D6E">
        <w:rPr>
          <w:rFonts w:ascii="Times New Roman" w:hAnsi="Times New Roman" w:cs="Times New Roman"/>
          <w:sz w:val="24"/>
          <w:szCs w:val="24"/>
        </w:rPr>
        <w:t xml:space="preserve"> vesicle (MLV) </w:t>
      </w:r>
      <w:proofErr w:type="spellStart"/>
      <w:r w:rsidRPr="009E1D6E">
        <w:rPr>
          <w:rFonts w:ascii="Times New Roman" w:hAnsi="Times New Roman" w:cs="Times New Roman"/>
          <w:sz w:val="24"/>
          <w:szCs w:val="24"/>
        </w:rPr>
        <w:t>liposomes</w:t>
      </w:r>
      <w:proofErr w:type="spellEnd"/>
      <w:r w:rsidRPr="009E1D6E">
        <w:rPr>
          <w:rFonts w:ascii="Times New Roman" w:hAnsi="Times New Roman" w:cs="Times New Roman"/>
          <w:sz w:val="24"/>
          <w:szCs w:val="24"/>
        </w:rPr>
        <w:t xml:space="preserve"> labeled with 99mTc in ulcerated and intact oral </w:t>
      </w:r>
      <w:proofErr w:type="spellStart"/>
      <w:r w:rsidRPr="009E1D6E">
        <w:rPr>
          <w:rFonts w:ascii="Times New Roman" w:hAnsi="Times New Roman" w:cs="Times New Roman"/>
          <w:sz w:val="24"/>
          <w:szCs w:val="24"/>
        </w:rPr>
        <w:t>mucosae</w:t>
      </w:r>
      <w:proofErr w:type="spellEnd"/>
      <w:r w:rsidRPr="009E1D6E">
        <w:rPr>
          <w:rFonts w:ascii="Times New Roman" w:hAnsi="Times New Roman" w:cs="Times New Roman"/>
          <w:sz w:val="24"/>
          <w:szCs w:val="24"/>
        </w:rPr>
        <w:t xml:space="preserve"> of rats. The </w:t>
      </w:r>
      <w:proofErr w:type="spellStart"/>
      <w:r w:rsidRPr="009E1D6E">
        <w:rPr>
          <w:rFonts w:ascii="Times New Roman" w:hAnsi="Times New Roman" w:cs="Times New Roman"/>
          <w:sz w:val="24"/>
          <w:szCs w:val="24"/>
        </w:rPr>
        <w:t>liposomes</w:t>
      </w:r>
      <w:proofErr w:type="spellEnd"/>
      <w:r w:rsidRPr="009E1D6E">
        <w:rPr>
          <w:rFonts w:ascii="Times New Roman" w:hAnsi="Times New Roman" w:cs="Times New Roman"/>
          <w:sz w:val="24"/>
          <w:szCs w:val="24"/>
        </w:rPr>
        <w:t xml:space="preserve"> were found to localize the drug in the ulcerated area and increase local drug concentration while decreasing systemic concentration.</w:t>
      </w:r>
    </w:p>
    <w:p w:rsidR="003A496B" w:rsidRPr="009E1D6E" w:rsidRDefault="003A496B" w:rsidP="000C1091">
      <w:pPr>
        <w:autoSpaceDE w:val="0"/>
        <w:autoSpaceDN w:val="0"/>
        <w:adjustRightInd w:val="0"/>
        <w:spacing w:after="0" w:line="480" w:lineRule="auto"/>
        <w:jc w:val="both"/>
        <w:rPr>
          <w:rFonts w:ascii="Times New Roman" w:hAnsi="Times New Roman" w:cs="Times New Roman"/>
          <w:sz w:val="24"/>
          <w:szCs w:val="24"/>
        </w:rPr>
      </w:pPr>
      <w:proofErr w:type="spellStart"/>
      <w:r w:rsidRPr="009E1D6E">
        <w:rPr>
          <w:rFonts w:ascii="Times New Roman" w:hAnsi="Times New Roman" w:cs="Times New Roman"/>
          <w:b/>
          <w:bCs/>
          <w:sz w:val="24"/>
          <w:szCs w:val="24"/>
        </w:rPr>
        <w:t>Microparticulate</w:t>
      </w:r>
      <w:proofErr w:type="spellEnd"/>
      <w:r w:rsidRPr="009E1D6E">
        <w:rPr>
          <w:rFonts w:ascii="Times New Roman" w:hAnsi="Times New Roman" w:cs="Times New Roman"/>
          <w:b/>
          <w:bCs/>
          <w:sz w:val="24"/>
          <w:szCs w:val="24"/>
        </w:rPr>
        <w:t xml:space="preserve"> Delivery Systems: </w:t>
      </w:r>
      <w:proofErr w:type="spellStart"/>
      <w:r w:rsidRPr="009E1D6E">
        <w:rPr>
          <w:rFonts w:ascii="Times New Roman" w:hAnsi="Times New Roman" w:cs="Times New Roman"/>
          <w:sz w:val="24"/>
          <w:szCs w:val="24"/>
        </w:rPr>
        <w:t>Microparticulate</w:t>
      </w:r>
      <w:proofErr w:type="spellEnd"/>
      <w:r w:rsidRPr="009E1D6E">
        <w:rPr>
          <w:rFonts w:ascii="Times New Roman" w:hAnsi="Times New Roman" w:cs="Times New Roman"/>
          <w:sz w:val="24"/>
          <w:szCs w:val="24"/>
        </w:rPr>
        <w:t xml:space="preserve"> delivery systems containing </w:t>
      </w:r>
      <w:proofErr w:type="spellStart"/>
      <w:r w:rsidRPr="009E1D6E">
        <w:rPr>
          <w:rFonts w:ascii="Times New Roman" w:hAnsi="Times New Roman" w:cs="Times New Roman"/>
          <w:sz w:val="24"/>
          <w:szCs w:val="24"/>
        </w:rPr>
        <w:t>piroxicam</w:t>
      </w:r>
      <w:proofErr w:type="spellEnd"/>
      <w:r w:rsidRPr="009E1D6E">
        <w:rPr>
          <w:rFonts w:ascii="Times New Roman" w:hAnsi="Times New Roman" w:cs="Times New Roman"/>
          <w:sz w:val="24"/>
          <w:szCs w:val="24"/>
        </w:rPr>
        <w:t xml:space="preserve"> in amorphous form were designed to improve the drug dissolution rate via the sublingual route. Two low-</w:t>
      </w:r>
      <w:proofErr w:type="spellStart"/>
      <w:r w:rsidRPr="009E1D6E">
        <w:rPr>
          <w:rFonts w:ascii="Times New Roman" w:hAnsi="Times New Roman" w:cs="Times New Roman"/>
          <w:sz w:val="24"/>
          <w:szCs w:val="24"/>
        </w:rPr>
        <w:t>swellable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methacrylic</w:t>
      </w:r>
      <w:proofErr w:type="spellEnd"/>
      <w:r w:rsidRPr="009E1D6E">
        <w:rPr>
          <w:rFonts w:ascii="Times New Roman" w:hAnsi="Times New Roman" w:cs="Times New Roman"/>
          <w:sz w:val="24"/>
          <w:szCs w:val="24"/>
        </w:rPr>
        <w:t xml:space="preserve"> copolymers, namely Eudragit1 L sodium salt (</w:t>
      </w:r>
      <w:proofErr w:type="spellStart"/>
      <w:r w:rsidRPr="009E1D6E">
        <w:rPr>
          <w:rFonts w:ascii="Times New Roman" w:hAnsi="Times New Roman" w:cs="Times New Roman"/>
          <w:sz w:val="24"/>
          <w:szCs w:val="24"/>
        </w:rPr>
        <w:t>EuLNa</w:t>
      </w:r>
      <w:proofErr w:type="spellEnd"/>
      <w:r w:rsidRPr="009E1D6E">
        <w:rPr>
          <w:rFonts w:ascii="Times New Roman" w:hAnsi="Times New Roman" w:cs="Times New Roman"/>
          <w:sz w:val="24"/>
          <w:szCs w:val="24"/>
        </w:rPr>
        <w:t>) and Eudragit1 S sodium salt (</w:t>
      </w:r>
      <w:proofErr w:type="spellStart"/>
      <w:r w:rsidRPr="009E1D6E">
        <w:rPr>
          <w:rFonts w:ascii="Times New Roman" w:hAnsi="Times New Roman" w:cs="Times New Roman"/>
          <w:sz w:val="24"/>
          <w:szCs w:val="24"/>
        </w:rPr>
        <w:t>EuSNa</w:t>
      </w:r>
      <w:proofErr w:type="spellEnd"/>
      <w:r w:rsidRPr="009E1D6E">
        <w:rPr>
          <w:rFonts w:ascii="Times New Roman" w:hAnsi="Times New Roman" w:cs="Times New Roman"/>
          <w:sz w:val="24"/>
          <w:szCs w:val="24"/>
        </w:rPr>
        <w:t xml:space="preserve">), were chosen as carriers for the preparation of the </w:t>
      </w:r>
      <w:proofErr w:type="spellStart"/>
      <w:r w:rsidRPr="009E1D6E">
        <w:rPr>
          <w:rFonts w:ascii="Times New Roman" w:hAnsi="Times New Roman" w:cs="Times New Roman"/>
          <w:sz w:val="24"/>
          <w:szCs w:val="24"/>
        </w:rPr>
        <w:t>microparticles</w:t>
      </w:r>
      <w:proofErr w:type="spellEnd"/>
      <w:r w:rsidRPr="009E1D6E">
        <w:rPr>
          <w:rFonts w:ascii="Times New Roman" w:hAnsi="Times New Roman" w:cs="Times New Roman"/>
          <w:sz w:val="24"/>
          <w:szCs w:val="24"/>
        </w:rPr>
        <w:t xml:space="preserve">. Two series of </w:t>
      </w:r>
      <w:proofErr w:type="spellStart"/>
      <w:r w:rsidRPr="009E1D6E">
        <w:rPr>
          <w:rFonts w:ascii="Times New Roman" w:hAnsi="Times New Roman" w:cs="Times New Roman"/>
          <w:sz w:val="24"/>
          <w:szCs w:val="24"/>
        </w:rPr>
        <w:t>microparticles</w:t>
      </w:r>
      <w:proofErr w:type="spellEnd"/>
      <w:r w:rsidRPr="009E1D6E">
        <w:rPr>
          <w:rFonts w:ascii="Times New Roman" w:hAnsi="Times New Roman" w:cs="Times New Roman"/>
          <w:sz w:val="24"/>
          <w:szCs w:val="24"/>
        </w:rPr>
        <w:t xml:space="preserve"> containing </w:t>
      </w:r>
      <w:proofErr w:type="spellStart"/>
      <w:r w:rsidRPr="009E1D6E">
        <w:rPr>
          <w:rFonts w:ascii="Times New Roman" w:hAnsi="Times New Roman" w:cs="Times New Roman"/>
          <w:sz w:val="24"/>
          <w:szCs w:val="24"/>
        </w:rPr>
        <w:t>piroxicam</w:t>
      </w:r>
      <w:proofErr w:type="spellEnd"/>
      <w:r w:rsidRPr="009E1D6E">
        <w:rPr>
          <w:rFonts w:ascii="Times New Roman" w:hAnsi="Times New Roman" w:cs="Times New Roman"/>
          <w:sz w:val="24"/>
          <w:szCs w:val="24"/>
        </w:rPr>
        <w:t xml:space="preserve"> and </w:t>
      </w:r>
      <w:proofErr w:type="spellStart"/>
      <w:r w:rsidRPr="009E1D6E">
        <w:rPr>
          <w:rFonts w:ascii="Times New Roman" w:hAnsi="Times New Roman" w:cs="Times New Roman"/>
          <w:sz w:val="24"/>
          <w:szCs w:val="24"/>
        </w:rPr>
        <w:t>EuLNa</w:t>
      </w:r>
      <w:proofErr w:type="spellEnd"/>
      <w:r w:rsidRPr="009E1D6E">
        <w:rPr>
          <w:rFonts w:ascii="Times New Roman" w:hAnsi="Times New Roman" w:cs="Times New Roman"/>
          <w:sz w:val="24"/>
          <w:szCs w:val="24"/>
        </w:rPr>
        <w:t xml:space="preserve"> or </w:t>
      </w:r>
      <w:proofErr w:type="spellStart"/>
      <w:r w:rsidRPr="009E1D6E">
        <w:rPr>
          <w:rFonts w:ascii="Times New Roman" w:hAnsi="Times New Roman" w:cs="Times New Roman"/>
          <w:sz w:val="24"/>
          <w:szCs w:val="24"/>
        </w:rPr>
        <w:t>EuSNa</w:t>
      </w:r>
      <w:proofErr w:type="spellEnd"/>
      <w:r w:rsidRPr="009E1D6E">
        <w:rPr>
          <w:rFonts w:ascii="Times New Roman" w:hAnsi="Times New Roman" w:cs="Times New Roman"/>
          <w:sz w:val="24"/>
          <w:szCs w:val="24"/>
        </w:rPr>
        <w:t xml:space="preserve"> in ratios ranging from 15:85 to 85:15 (m =m) were prepared by spray drying.</w:t>
      </w:r>
    </w:p>
    <w:p w:rsidR="00481659" w:rsidRPr="009E1D6E" w:rsidRDefault="00971FFC"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b/>
          <w:sz w:val="24"/>
          <w:szCs w:val="24"/>
        </w:rPr>
        <w:t>T</w:t>
      </w:r>
      <w:r w:rsidR="00481659" w:rsidRPr="009E1D6E">
        <w:rPr>
          <w:rFonts w:ascii="Times New Roman" w:hAnsi="Times New Roman" w:cs="Times New Roman"/>
          <w:b/>
          <w:sz w:val="24"/>
          <w:szCs w:val="24"/>
        </w:rPr>
        <w:t>arget drug delivery system</w:t>
      </w:r>
      <w:r w:rsidR="00C82B69" w:rsidRPr="009E1D6E">
        <w:rPr>
          <w:rFonts w:ascii="Times New Roman" w:hAnsi="Times New Roman" w:cs="Times New Roman"/>
          <w:b/>
          <w:sz w:val="24"/>
          <w:szCs w:val="24"/>
          <w:vertAlign w:val="superscript"/>
        </w:rPr>
        <w:t>2</w:t>
      </w:r>
      <w:r w:rsidR="0060140A" w:rsidRPr="009E1D6E">
        <w:rPr>
          <w:rFonts w:ascii="Times New Roman" w:hAnsi="Times New Roman" w:cs="Times New Roman"/>
          <w:b/>
          <w:sz w:val="24"/>
          <w:szCs w:val="24"/>
          <w:vertAlign w:val="superscript"/>
        </w:rPr>
        <w:t>5</w:t>
      </w:r>
      <w:r w:rsidR="00C82B69" w:rsidRPr="009E1D6E">
        <w:rPr>
          <w:rFonts w:ascii="Times New Roman" w:hAnsi="Times New Roman" w:cs="Times New Roman"/>
          <w:b/>
          <w:sz w:val="24"/>
          <w:szCs w:val="24"/>
        </w:rPr>
        <w:t>:</w:t>
      </w:r>
    </w:p>
    <w:p w:rsidR="00971FFC" w:rsidRPr="009E1D6E" w:rsidRDefault="00971FFC"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I</w:t>
      </w:r>
      <w:r w:rsidR="00481659" w:rsidRPr="009E1D6E">
        <w:rPr>
          <w:rFonts w:ascii="Times New Roman" w:hAnsi="Times New Roman" w:cs="Times New Roman"/>
          <w:sz w:val="24"/>
          <w:szCs w:val="24"/>
        </w:rPr>
        <w:t>t is a method of delivering drug to patient so that it increases concentration of drug in specific region compared to other areas. Target drug delivery seeks to improve efficacy and reduce side effects.</w:t>
      </w:r>
    </w:p>
    <w:p w:rsidR="00481659" w:rsidRPr="009E1D6E" w:rsidRDefault="00481659" w:rsidP="000C1091">
      <w:pPr>
        <w:autoSpaceDE w:val="0"/>
        <w:autoSpaceDN w:val="0"/>
        <w:adjustRightInd w:val="0"/>
        <w:spacing w:after="0" w:line="480" w:lineRule="auto"/>
        <w:jc w:val="both"/>
        <w:rPr>
          <w:rFonts w:ascii="Times New Roman" w:hAnsi="Times New Roman" w:cs="Times New Roman"/>
          <w:b/>
          <w:sz w:val="24"/>
          <w:szCs w:val="24"/>
          <w:vertAlign w:val="superscript"/>
        </w:rPr>
      </w:pPr>
      <w:r w:rsidRPr="009E1D6E">
        <w:rPr>
          <w:rFonts w:ascii="Times New Roman" w:hAnsi="Times New Roman" w:cs="Times New Roman"/>
          <w:b/>
          <w:sz w:val="24"/>
          <w:szCs w:val="24"/>
        </w:rPr>
        <w:t>Approaches of target drug delivery system:</w:t>
      </w:r>
    </w:p>
    <w:p w:rsidR="00481659" w:rsidRPr="009E1D6E" w:rsidRDefault="00971FFC"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QUANTUM DOTS</w:t>
      </w:r>
    </w:p>
    <w:p w:rsidR="00D1447B" w:rsidRPr="009E1D6E" w:rsidRDefault="00481659"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Quantum dot is a semiconductor nanostructure that confines motion of conduction band electrons, </w:t>
      </w:r>
      <w:proofErr w:type="spellStart"/>
      <w:r w:rsidRPr="009E1D6E">
        <w:rPr>
          <w:rFonts w:ascii="Times New Roman" w:hAnsi="Times New Roman" w:cs="Times New Roman"/>
          <w:sz w:val="24"/>
          <w:szCs w:val="24"/>
        </w:rPr>
        <w:t>valency</w:t>
      </w:r>
      <w:proofErr w:type="spellEnd"/>
      <w:r w:rsidRPr="009E1D6E">
        <w:rPr>
          <w:rFonts w:ascii="Times New Roman" w:hAnsi="Times New Roman" w:cs="Times New Roman"/>
          <w:sz w:val="24"/>
          <w:szCs w:val="24"/>
        </w:rPr>
        <w:t xml:space="preserve"> band holes, </w:t>
      </w:r>
      <w:proofErr w:type="spellStart"/>
      <w:proofErr w:type="gramStart"/>
      <w:r w:rsidRPr="009E1D6E">
        <w:rPr>
          <w:rFonts w:ascii="Times New Roman" w:hAnsi="Times New Roman" w:cs="Times New Roman"/>
          <w:sz w:val="24"/>
          <w:szCs w:val="24"/>
        </w:rPr>
        <w:t>exitons</w:t>
      </w:r>
      <w:proofErr w:type="spellEnd"/>
      <w:proofErr w:type="gramEnd"/>
      <w:r w:rsidRPr="009E1D6E">
        <w:rPr>
          <w:rFonts w:ascii="Times New Roman" w:hAnsi="Times New Roman" w:cs="Times New Roman"/>
          <w:sz w:val="24"/>
          <w:szCs w:val="24"/>
        </w:rPr>
        <w:t xml:space="preserve"> in all three spatial directions. The confinement can be due </w:t>
      </w:r>
      <w:r w:rsidRPr="009E1D6E">
        <w:rPr>
          <w:rFonts w:ascii="Times New Roman" w:hAnsi="Times New Roman" w:cs="Times New Roman"/>
          <w:sz w:val="24"/>
          <w:szCs w:val="24"/>
        </w:rPr>
        <w:lastRenderedPageBreak/>
        <w:t>to electrostatic potentials, the presence of semiconductor surface, presence of interface between different semiconductor material</w:t>
      </w:r>
      <w:r w:rsidR="00933705" w:rsidRPr="009E1D6E">
        <w:rPr>
          <w:rFonts w:ascii="Times New Roman" w:hAnsi="Times New Roman" w:cs="Times New Roman"/>
          <w:sz w:val="24"/>
          <w:szCs w:val="24"/>
        </w:rPr>
        <w:t xml:space="preserve">s. The ability to tune size of </w:t>
      </w:r>
      <w:r w:rsidRPr="009E1D6E">
        <w:rPr>
          <w:rFonts w:ascii="Times New Roman" w:hAnsi="Times New Roman" w:cs="Times New Roman"/>
          <w:sz w:val="24"/>
          <w:szCs w:val="24"/>
        </w:rPr>
        <w:t xml:space="preserve">Quantum dots is advantageous for many applications. </w:t>
      </w:r>
    </w:p>
    <w:p w:rsidR="00481659" w:rsidRPr="009E1D6E" w:rsidRDefault="00971FFC"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LIPOSOMES</w:t>
      </w:r>
    </w:p>
    <w:p w:rsidR="00481659" w:rsidRPr="009E1D6E" w:rsidRDefault="00481659" w:rsidP="000C1091">
      <w:pPr>
        <w:autoSpaceDE w:val="0"/>
        <w:autoSpaceDN w:val="0"/>
        <w:adjustRightInd w:val="0"/>
        <w:spacing w:after="0" w:line="480" w:lineRule="auto"/>
        <w:jc w:val="both"/>
        <w:rPr>
          <w:rFonts w:ascii="Times New Roman" w:hAnsi="Times New Roman" w:cs="Times New Roman"/>
          <w:sz w:val="24"/>
          <w:szCs w:val="24"/>
          <w:vertAlign w:val="superscript"/>
        </w:rPr>
      </w:pPr>
      <w:r w:rsidRPr="009E1D6E">
        <w:rPr>
          <w:rFonts w:ascii="Times New Roman" w:hAnsi="Times New Roman" w:cs="Times New Roman"/>
          <w:sz w:val="24"/>
          <w:szCs w:val="24"/>
        </w:rPr>
        <w:t xml:space="preserve">These are vesicular concentric structures, range in size from nanometers to several micrometers. It contains phospholipids </w:t>
      </w:r>
      <w:proofErr w:type="spellStart"/>
      <w:r w:rsidRPr="009E1D6E">
        <w:rPr>
          <w:rFonts w:ascii="Times New Roman" w:hAnsi="Times New Roman" w:cs="Times New Roman"/>
          <w:sz w:val="24"/>
          <w:szCs w:val="24"/>
        </w:rPr>
        <w:t>bilayer</w:t>
      </w:r>
      <w:proofErr w:type="spellEnd"/>
      <w:r w:rsidRPr="009E1D6E">
        <w:rPr>
          <w:rFonts w:ascii="Times New Roman" w:hAnsi="Times New Roman" w:cs="Times New Roman"/>
          <w:sz w:val="24"/>
          <w:szCs w:val="24"/>
        </w:rPr>
        <w:t xml:space="preserve">. Properties include biocompatible, biodegradable, and non-immunogenic. They play a significant role in formulation of certain drugs to increase their therapeutic efficacy which include antimicrobials, antitumor agents, anti viral drugs, vaccines, gene therapeutics. These </w:t>
      </w:r>
      <w:proofErr w:type="spellStart"/>
      <w:r w:rsidRPr="009E1D6E">
        <w:rPr>
          <w:rFonts w:ascii="Times New Roman" w:hAnsi="Times New Roman" w:cs="Times New Roman"/>
          <w:sz w:val="24"/>
          <w:szCs w:val="24"/>
        </w:rPr>
        <w:t>liposomes</w:t>
      </w:r>
      <w:proofErr w:type="spellEnd"/>
      <w:r w:rsidRPr="009E1D6E">
        <w:rPr>
          <w:rFonts w:ascii="Times New Roman" w:hAnsi="Times New Roman" w:cs="Times New Roman"/>
          <w:sz w:val="24"/>
          <w:szCs w:val="24"/>
        </w:rPr>
        <w:t xml:space="preserve"> are used to reduce toxicity and side effects of drugs.</w:t>
      </w:r>
      <w:r w:rsidR="004B32E0" w:rsidRPr="009E1D6E">
        <w:rPr>
          <w:rFonts w:ascii="Times New Roman" w:hAnsi="Times New Roman" w:cs="Times New Roman"/>
          <w:sz w:val="24"/>
          <w:szCs w:val="24"/>
          <w:vertAlign w:val="superscript"/>
        </w:rPr>
        <w:t>26</w:t>
      </w:r>
    </w:p>
    <w:p w:rsidR="00481659" w:rsidRPr="009E1D6E" w:rsidRDefault="00971FFC"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TRANS DERMAL APPROACH</w:t>
      </w:r>
    </w:p>
    <w:p w:rsidR="00481659" w:rsidRPr="009E1D6E" w:rsidRDefault="00481659"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Trans dermal delivery system is topically administered medications in the form of patches that delivers drug for systemic effec</w:t>
      </w:r>
      <w:r w:rsidR="00971FFC" w:rsidRPr="009E1D6E">
        <w:rPr>
          <w:rFonts w:ascii="Times New Roman" w:hAnsi="Times New Roman" w:cs="Times New Roman"/>
          <w:sz w:val="24"/>
          <w:szCs w:val="24"/>
        </w:rPr>
        <w:t xml:space="preserve">t at a controlled rate. A </w:t>
      </w:r>
      <w:proofErr w:type="spellStart"/>
      <w:r w:rsidR="00971FFC" w:rsidRPr="009E1D6E">
        <w:rPr>
          <w:rFonts w:ascii="Times New Roman" w:hAnsi="Times New Roman" w:cs="Times New Roman"/>
          <w:sz w:val="24"/>
          <w:szCs w:val="24"/>
        </w:rPr>
        <w:t>trans</w:t>
      </w:r>
      <w:r w:rsidRPr="009E1D6E">
        <w:rPr>
          <w:rFonts w:ascii="Times New Roman" w:hAnsi="Times New Roman" w:cs="Times New Roman"/>
          <w:sz w:val="24"/>
          <w:szCs w:val="24"/>
        </w:rPr>
        <w:t>dermal</w:t>
      </w:r>
      <w:proofErr w:type="spellEnd"/>
      <w:r w:rsidRPr="009E1D6E">
        <w:rPr>
          <w:rFonts w:ascii="Times New Roman" w:hAnsi="Times New Roman" w:cs="Times New Roman"/>
          <w:sz w:val="24"/>
          <w:szCs w:val="24"/>
        </w:rPr>
        <w:t xml:space="preserve"> delivery device is used to deliver drug which may be passive or active and mostly in the form of patch. The drug is placed in relatively high dosage on inside of patch, and when this patch is worn for an extended period of time, drug diffuses directly into bloodstream across the skin.</w:t>
      </w:r>
    </w:p>
    <w:p w:rsidR="00481659" w:rsidRPr="009E1D6E" w:rsidRDefault="00971FFC"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FOLATE TARGETING</w:t>
      </w:r>
    </w:p>
    <w:p w:rsidR="00481659" w:rsidRPr="009E1D6E" w:rsidRDefault="00481659"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It is a method of drug delivery system used in biotechnology. It involves attachment </w:t>
      </w:r>
      <w:proofErr w:type="gramStart"/>
      <w:r w:rsidRPr="009E1D6E">
        <w:rPr>
          <w:rFonts w:ascii="Times New Roman" w:hAnsi="Times New Roman" w:cs="Times New Roman"/>
          <w:sz w:val="24"/>
          <w:szCs w:val="24"/>
        </w:rPr>
        <w:t xml:space="preserve">of  </w:t>
      </w:r>
      <w:proofErr w:type="spellStart"/>
      <w:r w:rsidRPr="009E1D6E">
        <w:rPr>
          <w:rFonts w:ascii="Times New Roman" w:hAnsi="Times New Roman" w:cs="Times New Roman"/>
          <w:sz w:val="24"/>
          <w:szCs w:val="24"/>
        </w:rPr>
        <w:t>folicacid</w:t>
      </w:r>
      <w:proofErr w:type="spellEnd"/>
      <w:proofErr w:type="gramEnd"/>
      <w:r w:rsidRPr="009E1D6E">
        <w:rPr>
          <w:rFonts w:ascii="Times New Roman" w:hAnsi="Times New Roman" w:cs="Times New Roman"/>
          <w:sz w:val="24"/>
          <w:szCs w:val="24"/>
        </w:rPr>
        <w:t xml:space="preserve"> to a drug to form </w:t>
      </w:r>
      <w:proofErr w:type="spellStart"/>
      <w:r w:rsidRPr="009E1D6E">
        <w:rPr>
          <w:rFonts w:ascii="Times New Roman" w:hAnsi="Times New Roman" w:cs="Times New Roman"/>
          <w:sz w:val="24"/>
          <w:szCs w:val="24"/>
        </w:rPr>
        <w:t>folate</w:t>
      </w:r>
      <w:proofErr w:type="spellEnd"/>
      <w:r w:rsidRPr="009E1D6E">
        <w:rPr>
          <w:rFonts w:ascii="Times New Roman" w:hAnsi="Times New Roman" w:cs="Times New Roman"/>
          <w:sz w:val="24"/>
          <w:szCs w:val="24"/>
        </w:rPr>
        <w:t xml:space="preserve"> conjugate. It is based on principle that </w:t>
      </w:r>
      <w:proofErr w:type="spellStart"/>
      <w:r w:rsidRPr="009E1D6E">
        <w:rPr>
          <w:rFonts w:ascii="Times New Roman" w:hAnsi="Times New Roman" w:cs="Times New Roman"/>
          <w:sz w:val="24"/>
          <w:szCs w:val="24"/>
        </w:rPr>
        <w:t>folate</w:t>
      </w:r>
      <w:proofErr w:type="spellEnd"/>
      <w:r w:rsidRPr="009E1D6E">
        <w:rPr>
          <w:rFonts w:ascii="Times New Roman" w:hAnsi="Times New Roman" w:cs="Times New Roman"/>
          <w:sz w:val="24"/>
          <w:szCs w:val="24"/>
        </w:rPr>
        <w:t xml:space="preserve"> has high affinity for </w:t>
      </w:r>
      <w:proofErr w:type="spellStart"/>
      <w:r w:rsidRPr="009E1D6E">
        <w:rPr>
          <w:rFonts w:ascii="Times New Roman" w:hAnsi="Times New Roman" w:cs="Times New Roman"/>
          <w:sz w:val="24"/>
          <w:szCs w:val="24"/>
        </w:rPr>
        <w:t>folate</w:t>
      </w:r>
      <w:proofErr w:type="spellEnd"/>
      <w:r w:rsidRPr="009E1D6E">
        <w:rPr>
          <w:rFonts w:ascii="Times New Roman" w:hAnsi="Times New Roman" w:cs="Times New Roman"/>
          <w:sz w:val="24"/>
          <w:szCs w:val="24"/>
        </w:rPr>
        <w:t xml:space="preserve"> receptor protein, which is present on surface of human cance</w:t>
      </w:r>
      <w:r w:rsidR="00971FFC" w:rsidRPr="009E1D6E">
        <w:rPr>
          <w:rFonts w:ascii="Times New Roman" w:hAnsi="Times New Roman" w:cs="Times New Roman"/>
          <w:sz w:val="24"/>
          <w:szCs w:val="24"/>
        </w:rPr>
        <w:t xml:space="preserve">r cells. </w:t>
      </w:r>
      <w:proofErr w:type="spellStart"/>
      <w:r w:rsidR="00971FFC" w:rsidRPr="009E1D6E">
        <w:rPr>
          <w:rFonts w:ascii="Times New Roman" w:hAnsi="Times New Roman" w:cs="Times New Roman"/>
          <w:sz w:val="24"/>
          <w:szCs w:val="24"/>
        </w:rPr>
        <w:t>Folate</w:t>
      </w:r>
      <w:proofErr w:type="spellEnd"/>
      <w:r w:rsidR="00971FFC" w:rsidRPr="009E1D6E">
        <w:rPr>
          <w:rFonts w:ascii="Times New Roman" w:hAnsi="Times New Roman" w:cs="Times New Roman"/>
          <w:sz w:val="24"/>
          <w:szCs w:val="24"/>
        </w:rPr>
        <w:t xml:space="preserve"> conjugate also </w:t>
      </w:r>
      <w:r w:rsidRPr="009E1D6E">
        <w:rPr>
          <w:rFonts w:ascii="Times New Roman" w:hAnsi="Times New Roman" w:cs="Times New Roman"/>
          <w:sz w:val="24"/>
          <w:szCs w:val="24"/>
        </w:rPr>
        <w:t xml:space="preserve">has high affinity for </w:t>
      </w:r>
      <w:proofErr w:type="spellStart"/>
      <w:r w:rsidRPr="009E1D6E">
        <w:rPr>
          <w:rFonts w:ascii="Times New Roman" w:hAnsi="Times New Roman" w:cs="Times New Roman"/>
          <w:sz w:val="24"/>
          <w:szCs w:val="24"/>
        </w:rPr>
        <w:t>folate</w:t>
      </w:r>
      <w:proofErr w:type="spellEnd"/>
      <w:r w:rsidRPr="009E1D6E">
        <w:rPr>
          <w:rFonts w:ascii="Times New Roman" w:hAnsi="Times New Roman" w:cs="Times New Roman"/>
          <w:sz w:val="24"/>
          <w:szCs w:val="24"/>
        </w:rPr>
        <w:t xml:space="preserve"> receptor protein which increases cellular uptake by </w:t>
      </w:r>
      <w:proofErr w:type="spellStart"/>
      <w:r w:rsidRPr="009E1D6E">
        <w:rPr>
          <w:rFonts w:ascii="Times New Roman" w:hAnsi="Times New Roman" w:cs="Times New Roman"/>
          <w:sz w:val="24"/>
          <w:szCs w:val="24"/>
        </w:rPr>
        <w:t>endocytosis</w:t>
      </w:r>
      <w:proofErr w:type="spellEnd"/>
      <w:r w:rsidRPr="009E1D6E">
        <w:rPr>
          <w:rFonts w:ascii="Times New Roman" w:hAnsi="Times New Roman" w:cs="Times New Roman"/>
          <w:sz w:val="24"/>
          <w:szCs w:val="24"/>
        </w:rPr>
        <w:t xml:space="preserve">. Molecules ranging from small </w:t>
      </w:r>
      <w:proofErr w:type="spellStart"/>
      <w:r w:rsidRPr="009E1D6E">
        <w:rPr>
          <w:rFonts w:ascii="Times New Roman" w:hAnsi="Times New Roman" w:cs="Times New Roman"/>
          <w:sz w:val="24"/>
          <w:szCs w:val="24"/>
        </w:rPr>
        <w:t>radiodiagnostic</w:t>
      </w:r>
      <w:proofErr w:type="spellEnd"/>
      <w:r w:rsidRPr="009E1D6E">
        <w:rPr>
          <w:rFonts w:ascii="Times New Roman" w:hAnsi="Times New Roman" w:cs="Times New Roman"/>
          <w:sz w:val="24"/>
          <w:szCs w:val="24"/>
        </w:rPr>
        <w:t xml:space="preserve"> imaging agents to large DNA plasmid formulations have been successfully delivered inside </w:t>
      </w:r>
      <w:proofErr w:type="spellStart"/>
      <w:r w:rsidRPr="009E1D6E">
        <w:rPr>
          <w:rFonts w:ascii="Times New Roman" w:hAnsi="Times New Roman" w:cs="Times New Roman"/>
          <w:sz w:val="24"/>
          <w:szCs w:val="24"/>
        </w:rPr>
        <w:t>folate</w:t>
      </w:r>
      <w:proofErr w:type="spellEnd"/>
      <w:r w:rsidRPr="009E1D6E">
        <w:rPr>
          <w:rFonts w:ascii="Times New Roman" w:hAnsi="Times New Roman" w:cs="Times New Roman"/>
          <w:sz w:val="24"/>
          <w:szCs w:val="24"/>
        </w:rPr>
        <w:t xml:space="preserve"> receptor positive cells and </w:t>
      </w:r>
      <w:proofErr w:type="spellStart"/>
      <w:r w:rsidRPr="009E1D6E">
        <w:rPr>
          <w:rFonts w:ascii="Times New Roman" w:hAnsi="Times New Roman" w:cs="Times New Roman"/>
          <w:sz w:val="24"/>
          <w:szCs w:val="24"/>
        </w:rPr>
        <w:t>tissues.folate</w:t>
      </w:r>
      <w:proofErr w:type="spellEnd"/>
      <w:r w:rsidRPr="009E1D6E">
        <w:rPr>
          <w:rFonts w:ascii="Times New Roman" w:hAnsi="Times New Roman" w:cs="Times New Roman"/>
          <w:sz w:val="24"/>
          <w:szCs w:val="24"/>
        </w:rPr>
        <w:t xml:space="preserve"> receptor is a </w:t>
      </w:r>
      <w:proofErr w:type="spellStart"/>
      <w:r w:rsidRPr="009E1D6E">
        <w:rPr>
          <w:rFonts w:ascii="Times New Roman" w:hAnsi="Times New Roman" w:cs="Times New Roman"/>
          <w:sz w:val="24"/>
          <w:szCs w:val="24"/>
        </w:rPr>
        <w:t>glycosylphosphotidylinositol</w:t>
      </w:r>
      <w:proofErr w:type="spellEnd"/>
      <w:r w:rsidRPr="009E1D6E">
        <w:rPr>
          <w:rFonts w:ascii="Times New Roman" w:hAnsi="Times New Roman" w:cs="Times New Roman"/>
          <w:sz w:val="24"/>
          <w:szCs w:val="24"/>
        </w:rPr>
        <w:t xml:space="preserve"> linked protein that captures its </w:t>
      </w:r>
      <w:proofErr w:type="spellStart"/>
      <w:r w:rsidRPr="009E1D6E">
        <w:rPr>
          <w:rFonts w:ascii="Times New Roman" w:hAnsi="Times New Roman" w:cs="Times New Roman"/>
          <w:sz w:val="24"/>
          <w:szCs w:val="24"/>
        </w:rPr>
        <w:t>ligands</w:t>
      </w:r>
      <w:proofErr w:type="spellEnd"/>
      <w:r w:rsidRPr="009E1D6E">
        <w:rPr>
          <w:rFonts w:ascii="Times New Roman" w:hAnsi="Times New Roman" w:cs="Times New Roman"/>
          <w:sz w:val="24"/>
          <w:szCs w:val="24"/>
        </w:rPr>
        <w:t xml:space="preserve"> </w:t>
      </w:r>
      <w:r w:rsidRPr="009E1D6E">
        <w:rPr>
          <w:rFonts w:ascii="Times New Roman" w:hAnsi="Times New Roman" w:cs="Times New Roman"/>
          <w:sz w:val="24"/>
          <w:szCs w:val="24"/>
        </w:rPr>
        <w:lastRenderedPageBreak/>
        <w:t>from extracellular milieu and transports into the interior of cell via non destruct</w:t>
      </w:r>
      <w:r w:rsidR="00971FFC" w:rsidRPr="009E1D6E">
        <w:rPr>
          <w:rFonts w:ascii="Times New Roman" w:hAnsi="Times New Roman" w:cs="Times New Roman"/>
          <w:sz w:val="24"/>
          <w:szCs w:val="24"/>
        </w:rPr>
        <w:t xml:space="preserve">ive recycling </w:t>
      </w:r>
      <w:proofErr w:type="spellStart"/>
      <w:r w:rsidR="00971FFC" w:rsidRPr="009E1D6E">
        <w:rPr>
          <w:rFonts w:ascii="Times New Roman" w:hAnsi="Times New Roman" w:cs="Times New Roman"/>
          <w:sz w:val="24"/>
          <w:szCs w:val="24"/>
        </w:rPr>
        <w:t>endosomal</w:t>
      </w:r>
      <w:proofErr w:type="spellEnd"/>
      <w:r w:rsidR="00971FFC" w:rsidRPr="009E1D6E">
        <w:rPr>
          <w:rFonts w:ascii="Times New Roman" w:hAnsi="Times New Roman" w:cs="Times New Roman"/>
          <w:sz w:val="24"/>
          <w:szCs w:val="24"/>
        </w:rPr>
        <w:t xml:space="preserve"> pathway</w:t>
      </w:r>
      <w:r w:rsidRPr="009E1D6E">
        <w:rPr>
          <w:rFonts w:ascii="Times New Roman" w:hAnsi="Times New Roman" w:cs="Times New Roman"/>
          <w:sz w:val="24"/>
          <w:szCs w:val="24"/>
        </w:rPr>
        <w:t>.</w:t>
      </w:r>
    </w:p>
    <w:p w:rsidR="00481659" w:rsidRPr="009E1D6E" w:rsidRDefault="00971FFC"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SONOPORATION</w:t>
      </w:r>
    </w:p>
    <w:p w:rsidR="00481659" w:rsidRPr="009E1D6E" w:rsidRDefault="00481659" w:rsidP="000C1091">
      <w:pPr>
        <w:autoSpaceDE w:val="0"/>
        <w:autoSpaceDN w:val="0"/>
        <w:adjustRightInd w:val="0"/>
        <w:spacing w:after="0" w:line="480" w:lineRule="auto"/>
        <w:jc w:val="both"/>
        <w:rPr>
          <w:rFonts w:ascii="Times New Roman" w:hAnsi="Times New Roman" w:cs="Times New Roman"/>
          <w:sz w:val="24"/>
          <w:szCs w:val="24"/>
          <w:vertAlign w:val="superscript"/>
        </w:rPr>
      </w:pPr>
      <w:proofErr w:type="spellStart"/>
      <w:r w:rsidRPr="009E1D6E">
        <w:rPr>
          <w:rFonts w:ascii="Times New Roman" w:hAnsi="Times New Roman" w:cs="Times New Roman"/>
          <w:sz w:val="24"/>
          <w:szCs w:val="24"/>
        </w:rPr>
        <w:t>Ultra</w:t>
      </w:r>
      <w:r w:rsidR="00971FFC" w:rsidRPr="009E1D6E">
        <w:rPr>
          <w:rFonts w:ascii="Times New Roman" w:hAnsi="Times New Roman" w:cs="Times New Roman"/>
          <w:sz w:val="24"/>
          <w:szCs w:val="24"/>
        </w:rPr>
        <w:t>sonication</w:t>
      </w:r>
      <w:proofErr w:type="spellEnd"/>
      <w:r w:rsidR="00971FFC" w:rsidRPr="009E1D6E">
        <w:rPr>
          <w:rFonts w:ascii="Times New Roman" w:hAnsi="Times New Roman" w:cs="Times New Roman"/>
          <w:sz w:val="24"/>
          <w:szCs w:val="24"/>
        </w:rPr>
        <w:t xml:space="preserve"> techniques are used </w:t>
      </w:r>
      <w:r w:rsidRPr="009E1D6E">
        <w:rPr>
          <w:rFonts w:ascii="Times New Roman" w:hAnsi="Times New Roman" w:cs="Times New Roman"/>
          <w:sz w:val="24"/>
          <w:szCs w:val="24"/>
        </w:rPr>
        <w:t xml:space="preserve">to deliver proteins, DNA and other formulations into cells. </w:t>
      </w:r>
      <w:proofErr w:type="gramStart"/>
      <w:r w:rsidRPr="009E1D6E">
        <w:rPr>
          <w:rFonts w:ascii="Times New Roman" w:hAnsi="Times New Roman" w:cs="Times New Roman"/>
          <w:sz w:val="24"/>
          <w:szCs w:val="24"/>
        </w:rPr>
        <w:t>ultrasound</w:t>
      </w:r>
      <w:proofErr w:type="gramEnd"/>
      <w:r w:rsidRPr="009E1D6E">
        <w:rPr>
          <w:rFonts w:ascii="Times New Roman" w:hAnsi="Times New Roman" w:cs="Times New Roman"/>
          <w:sz w:val="24"/>
          <w:szCs w:val="24"/>
        </w:rPr>
        <w:t xml:space="preserve"> energy often amplified by use of </w:t>
      </w:r>
      <w:proofErr w:type="spellStart"/>
      <w:r w:rsidRPr="009E1D6E">
        <w:rPr>
          <w:rFonts w:ascii="Times New Roman" w:hAnsi="Times New Roman" w:cs="Times New Roman"/>
          <w:sz w:val="24"/>
          <w:szCs w:val="24"/>
        </w:rPr>
        <w:t>microbubble</w:t>
      </w:r>
      <w:proofErr w:type="spellEnd"/>
      <w:r w:rsidRPr="009E1D6E">
        <w:rPr>
          <w:rFonts w:ascii="Times New Roman" w:hAnsi="Times New Roman" w:cs="Times New Roman"/>
          <w:sz w:val="24"/>
          <w:szCs w:val="24"/>
        </w:rPr>
        <w:t xml:space="preserve"> activities, generates,  transient, </w:t>
      </w:r>
      <w:r w:rsidR="00971FFC" w:rsidRPr="009E1D6E">
        <w:rPr>
          <w:rFonts w:ascii="Times New Roman" w:hAnsi="Times New Roman" w:cs="Times New Roman"/>
          <w:sz w:val="24"/>
          <w:szCs w:val="24"/>
        </w:rPr>
        <w:t xml:space="preserve">non-specific pores on membranes, </w:t>
      </w:r>
      <w:r w:rsidRPr="009E1D6E">
        <w:rPr>
          <w:rFonts w:ascii="Times New Roman" w:hAnsi="Times New Roman" w:cs="Times New Roman"/>
          <w:sz w:val="24"/>
          <w:szCs w:val="24"/>
        </w:rPr>
        <w:t xml:space="preserve">a process called </w:t>
      </w:r>
      <w:proofErr w:type="spellStart"/>
      <w:r w:rsidRPr="009E1D6E">
        <w:rPr>
          <w:rFonts w:ascii="Times New Roman" w:hAnsi="Times New Roman" w:cs="Times New Roman"/>
          <w:sz w:val="24"/>
          <w:szCs w:val="24"/>
        </w:rPr>
        <w:t>sonoporation</w:t>
      </w:r>
      <w:proofErr w:type="spellEnd"/>
      <w:r w:rsidRPr="009E1D6E">
        <w:rPr>
          <w:rFonts w:ascii="Times New Roman" w:hAnsi="Times New Roman" w:cs="Times New Roman"/>
          <w:sz w:val="24"/>
          <w:szCs w:val="24"/>
        </w:rPr>
        <w:t>. This transient pores allows permeation to extracellular mole</w:t>
      </w:r>
      <w:r w:rsidR="00971FFC" w:rsidRPr="009E1D6E">
        <w:rPr>
          <w:rFonts w:ascii="Times New Roman" w:hAnsi="Times New Roman" w:cs="Times New Roman"/>
          <w:sz w:val="24"/>
          <w:szCs w:val="24"/>
        </w:rPr>
        <w:t>cules for a limited time window</w:t>
      </w:r>
      <w:r w:rsidRPr="009E1D6E">
        <w:rPr>
          <w:rFonts w:ascii="Times New Roman" w:hAnsi="Times New Roman" w:cs="Times New Roman"/>
          <w:sz w:val="24"/>
          <w:szCs w:val="24"/>
        </w:rPr>
        <w:t xml:space="preserve"> into the interior of cells which are otherwise non permeable.</w:t>
      </w:r>
      <w:r w:rsidR="0060140A" w:rsidRPr="009E1D6E">
        <w:rPr>
          <w:rFonts w:ascii="Times New Roman" w:hAnsi="Times New Roman" w:cs="Times New Roman"/>
          <w:sz w:val="24"/>
          <w:szCs w:val="24"/>
          <w:vertAlign w:val="superscript"/>
        </w:rPr>
        <w:t>22</w:t>
      </w:r>
      <w:r w:rsidRPr="009E1D6E">
        <w:rPr>
          <w:rFonts w:ascii="Times New Roman" w:hAnsi="Times New Roman" w:cs="Times New Roman"/>
          <w:sz w:val="24"/>
          <w:szCs w:val="24"/>
        </w:rPr>
        <w:t>Best exampl</w:t>
      </w:r>
      <w:r w:rsidR="00971FFC" w:rsidRPr="009E1D6E">
        <w:rPr>
          <w:rFonts w:ascii="Times New Roman" w:hAnsi="Times New Roman" w:cs="Times New Roman"/>
          <w:sz w:val="24"/>
          <w:szCs w:val="24"/>
        </w:rPr>
        <w:t xml:space="preserve">e of </w:t>
      </w:r>
      <w:proofErr w:type="spellStart"/>
      <w:r w:rsidR="00971FFC" w:rsidRPr="009E1D6E">
        <w:rPr>
          <w:rFonts w:ascii="Times New Roman" w:hAnsi="Times New Roman" w:cs="Times New Roman"/>
          <w:sz w:val="24"/>
          <w:szCs w:val="24"/>
        </w:rPr>
        <w:t>sonoporation</w:t>
      </w:r>
      <w:proofErr w:type="spellEnd"/>
      <w:r w:rsidR="00971FFC" w:rsidRPr="009E1D6E">
        <w:rPr>
          <w:rFonts w:ascii="Times New Roman" w:hAnsi="Times New Roman" w:cs="Times New Roman"/>
          <w:sz w:val="24"/>
          <w:szCs w:val="24"/>
        </w:rPr>
        <w:t xml:space="preserve"> is </w:t>
      </w:r>
      <w:proofErr w:type="spellStart"/>
      <w:r w:rsidR="00971FFC" w:rsidRPr="009E1D6E">
        <w:rPr>
          <w:rFonts w:ascii="Times New Roman" w:hAnsi="Times New Roman" w:cs="Times New Roman"/>
          <w:sz w:val="24"/>
          <w:szCs w:val="24"/>
        </w:rPr>
        <w:t>bleomycin</w:t>
      </w:r>
      <w:proofErr w:type="spellEnd"/>
      <w:r w:rsidR="00971FFC"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Cytotoxicity</w:t>
      </w:r>
      <w:proofErr w:type="spellEnd"/>
      <w:r w:rsidRPr="009E1D6E">
        <w:rPr>
          <w:rFonts w:ascii="Times New Roman" w:hAnsi="Times New Roman" w:cs="Times New Roman"/>
          <w:sz w:val="24"/>
          <w:szCs w:val="24"/>
        </w:rPr>
        <w:t xml:space="preserve"> of </w:t>
      </w:r>
      <w:proofErr w:type="spellStart"/>
      <w:r w:rsidRPr="009E1D6E">
        <w:rPr>
          <w:rFonts w:ascii="Times New Roman" w:hAnsi="Times New Roman" w:cs="Times New Roman"/>
          <w:sz w:val="24"/>
          <w:szCs w:val="24"/>
        </w:rPr>
        <w:t>bleomycin</w:t>
      </w:r>
      <w:proofErr w:type="spellEnd"/>
      <w:r w:rsidRPr="009E1D6E">
        <w:rPr>
          <w:rFonts w:ascii="Times New Roman" w:hAnsi="Times New Roman" w:cs="Times New Roman"/>
          <w:sz w:val="24"/>
          <w:szCs w:val="24"/>
        </w:rPr>
        <w:t xml:space="preserve"> is because of direct DNA damage caused by single or double strand breakage that causes DNA fragmentation, chromosomal gaps, </w:t>
      </w:r>
      <w:proofErr w:type="gramStart"/>
      <w:r w:rsidRPr="009E1D6E">
        <w:rPr>
          <w:rFonts w:ascii="Times New Roman" w:hAnsi="Times New Roman" w:cs="Times New Roman"/>
          <w:sz w:val="24"/>
          <w:szCs w:val="24"/>
        </w:rPr>
        <w:t>deletions</w:t>
      </w:r>
      <w:proofErr w:type="gram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Bleomycin</w:t>
      </w:r>
      <w:proofErr w:type="spellEnd"/>
      <w:r w:rsidRPr="009E1D6E">
        <w:rPr>
          <w:rFonts w:ascii="Times New Roman" w:hAnsi="Times New Roman" w:cs="Times New Roman"/>
          <w:sz w:val="24"/>
          <w:szCs w:val="24"/>
        </w:rPr>
        <w:t xml:space="preserve"> which is highly toxic inside the cell which is normally </w:t>
      </w:r>
      <w:proofErr w:type="spellStart"/>
      <w:r w:rsidRPr="009E1D6E">
        <w:rPr>
          <w:rFonts w:ascii="Times New Roman" w:hAnsi="Times New Roman" w:cs="Times New Roman"/>
          <w:sz w:val="24"/>
          <w:szCs w:val="24"/>
        </w:rPr>
        <w:t>nondiffusible</w:t>
      </w:r>
      <w:proofErr w:type="spellEnd"/>
      <w:r w:rsidRPr="009E1D6E">
        <w:rPr>
          <w:rFonts w:ascii="Times New Roman" w:hAnsi="Times New Roman" w:cs="Times New Roman"/>
          <w:sz w:val="24"/>
          <w:szCs w:val="24"/>
        </w:rPr>
        <w:t xml:space="preserve"> through the plasma membrane</w:t>
      </w:r>
      <w:r w:rsidR="00C72464" w:rsidRPr="009E1D6E">
        <w:rPr>
          <w:rFonts w:ascii="Times New Roman" w:hAnsi="Times New Roman" w:cs="Times New Roman"/>
          <w:sz w:val="24"/>
          <w:szCs w:val="24"/>
        </w:rPr>
        <w:t>.</w:t>
      </w:r>
      <w:r w:rsidR="00971FFC" w:rsidRPr="009E1D6E">
        <w:rPr>
          <w:rFonts w:ascii="Times New Roman" w:hAnsi="Times New Roman" w:cs="Times New Roman"/>
          <w:sz w:val="24"/>
          <w:szCs w:val="24"/>
          <w:vertAlign w:val="superscript"/>
        </w:rPr>
        <w:t>1</w:t>
      </w:r>
      <w:r w:rsidR="0060140A" w:rsidRPr="009E1D6E">
        <w:rPr>
          <w:rFonts w:ascii="Times New Roman" w:hAnsi="Times New Roman" w:cs="Times New Roman"/>
          <w:sz w:val="24"/>
          <w:szCs w:val="24"/>
          <w:vertAlign w:val="superscript"/>
        </w:rPr>
        <w:t>9</w:t>
      </w:r>
      <w:proofErr w:type="gramStart"/>
      <w:r w:rsidR="0060140A" w:rsidRPr="009E1D6E">
        <w:rPr>
          <w:rFonts w:ascii="Times New Roman" w:hAnsi="Times New Roman" w:cs="Times New Roman"/>
          <w:sz w:val="24"/>
          <w:szCs w:val="24"/>
          <w:vertAlign w:val="superscript"/>
        </w:rPr>
        <w:t>,20</w:t>
      </w:r>
      <w:r w:rsidRPr="009E1D6E">
        <w:rPr>
          <w:rFonts w:ascii="Times New Roman" w:hAnsi="Times New Roman" w:cs="Times New Roman"/>
          <w:sz w:val="24"/>
          <w:szCs w:val="24"/>
        </w:rPr>
        <w:t>Thus</w:t>
      </w:r>
      <w:proofErr w:type="gram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bleomycin</w:t>
      </w:r>
      <w:proofErr w:type="spellEnd"/>
      <w:r w:rsidR="00971FFC" w:rsidRPr="009E1D6E">
        <w:rPr>
          <w:rFonts w:ascii="Times New Roman" w:hAnsi="Times New Roman" w:cs="Times New Roman"/>
          <w:sz w:val="24"/>
          <w:szCs w:val="24"/>
        </w:rPr>
        <w:t xml:space="preserve"> is</w:t>
      </w:r>
      <w:r w:rsidRPr="009E1D6E">
        <w:rPr>
          <w:rFonts w:ascii="Times New Roman" w:hAnsi="Times New Roman" w:cs="Times New Roman"/>
          <w:sz w:val="24"/>
          <w:szCs w:val="24"/>
        </w:rPr>
        <w:t xml:space="preserve"> used as agent for drug delivery using sonoporation.</w:t>
      </w:r>
      <w:r w:rsidR="00571F1E" w:rsidRPr="009E1D6E">
        <w:rPr>
          <w:rFonts w:ascii="Times New Roman" w:hAnsi="Times New Roman" w:cs="Times New Roman"/>
          <w:sz w:val="24"/>
          <w:szCs w:val="24"/>
          <w:vertAlign w:val="superscript"/>
        </w:rPr>
        <w:t>23</w:t>
      </w:r>
    </w:p>
    <w:p w:rsidR="00481659" w:rsidRPr="009E1D6E" w:rsidRDefault="00481659"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vertAlign w:val="superscript"/>
        </w:rPr>
        <w:t xml:space="preserve">   </w:t>
      </w:r>
      <w:proofErr w:type="spellStart"/>
      <w:r w:rsidRPr="009E1D6E">
        <w:rPr>
          <w:rFonts w:ascii="Times New Roman" w:hAnsi="Times New Roman" w:cs="Times New Roman"/>
          <w:sz w:val="24"/>
          <w:szCs w:val="24"/>
        </w:rPr>
        <w:t>Ep</w:t>
      </w:r>
      <w:r w:rsidR="000521FB" w:rsidRPr="009E1D6E">
        <w:rPr>
          <w:rFonts w:ascii="Times New Roman" w:hAnsi="Times New Roman" w:cs="Times New Roman"/>
          <w:sz w:val="24"/>
          <w:szCs w:val="24"/>
        </w:rPr>
        <w:t>idermoid</w:t>
      </w:r>
      <w:proofErr w:type="spellEnd"/>
      <w:r w:rsidR="000521FB" w:rsidRPr="009E1D6E">
        <w:rPr>
          <w:rFonts w:ascii="Times New Roman" w:hAnsi="Times New Roman" w:cs="Times New Roman"/>
          <w:sz w:val="24"/>
          <w:szCs w:val="24"/>
        </w:rPr>
        <w:t xml:space="preserve"> growth factor receptor</w:t>
      </w:r>
      <w:r w:rsidRPr="009E1D6E">
        <w:rPr>
          <w:rFonts w:ascii="Times New Roman" w:hAnsi="Times New Roman" w:cs="Times New Roman"/>
          <w:sz w:val="24"/>
          <w:szCs w:val="24"/>
        </w:rPr>
        <w:t xml:space="preserve"> is usually over expressed inside tumor effected cells and such </w:t>
      </w:r>
      <w:proofErr w:type="spellStart"/>
      <w:r w:rsidRPr="009E1D6E">
        <w:rPr>
          <w:rFonts w:ascii="Times New Roman" w:hAnsi="Times New Roman" w:cs="Times New Roman"/>
          <w:sz w:val="24"/>
          <w:szCs w:val="24"/>
        </w:rPr>
        <w:t>oveexpression</w:t>
      </w:r>
      <w:proofErr w:type="spellEnd"/>
      <w:r w:rsidRPr="009E1D6E">
        <w:rPr>
          <w:rFonts w:ascii="Times New Roman" w:hAnsi="Times New Roman" w:cs="Times New Roman"/>
          <w:sz w:val="24"/>
          <w:szCs w:val="24"/>
        </w:rPr>
        <w:t xml:space="preserve"> marks poor prognosis. Anti-EGFR antibody is a specific drug delivery system used to treat squamous cell carcinoma.</w:t>
      </w:r>
    </w:p>
    <w:p w:rsidR="00481659" w:rsidRPr="009E1D6E" w:rsidRDefault="000521FB" w:rsidP="000C1091">
      <w:pPr>
        <w:autoSpaceDE w:val="0"/>
        <w:autoSpaceDN w:val="0"/>
        <w:adjustRightInd w:val="0"/>
        <w:spacing w:after="0"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w:t>
      </w:r>
      <w:r w:rsidR="00481659" w:rsidRPr="009E1D6E">
        <w:rPr>
          <w:rFonts w:ascii="Times New Roman" w:hAnsi="Times New Roman" w:cs="Times New Roman"/>
          <w:sz w:val="24"/>
          <w:szCs w:val="24"/>
        </w:rPr>
        <w:t xml:space="preserve">A number of </w:t>
      </w:r>
      <w:proofErr w:type="spellStart"/>
      <w:r w:rsidR="00481659" w:rsidRPr="009E1D6E">
        <w:rPr>
          <w:rFonts w:ascii="Times New Roman" w:hAnsi="Times New Roman" w:cs="Times New Roman"/>
          <w:sz w:val="24"/>
          <w:szCs w:val="24"/>
        </w:rPr>
        <w:t>invitro</w:t>
      </w:r>
      <w:proofErr w:type="spellEnd"/>
      <w:r w:rsidR="00481659" w:rsidRPr="009E1D6E">
        <w:rPr>
          <w:rFonts w:ascii="Times New Roman" w:hAnsi="Times New Roman" w:cs="Times New Roman"/>
          <w:sz w:val="24"/>
          <w:szCs w:val="24"/>
        </w:rPr>
        <w:t xml:space="preserve"> studies have performed by the application of non-thermal ultrasound ener</w:t>
      </w:r>
      <w:r w:rsidRPr="009E1D6E">
        <w:rPr>
          <w:rFonts w:ascii="Times New Roman" w:hAnsi="Times New Roman" w:cs="Times New Roman"/>
          <w:sz w:val="24"/>
          <w:szCs w:val="24"/>
        </w:rPr>
        <w:t xml:space="preserve">gy for controlling drug release, </w:t>
      </w:r>
      <w:r w:rsidR="00481659" w:rsidRPr="009E1D6E">
        <w:rPr>
          <w:rFonts w:ascii="Times New Roman" w:hAnsi="Times New Roman" w:cs="Times New Roman"/>
          <w:sz w:val="24"/>
          <w:szCs w:val="24"/>
        </w:rPr>
        <w:t xml:space="preserve">while </w:t>
      </w:r>
      <w:proofErr w:type="spellStart"/>
      <w:r w:rsidR="00481659" w:rsidRPr="009E1D6E">
        <w:rPr>
          <w:rFonts w:ascii="Times New Roman" w:hAnsi="Times New Roman" w:cs="Times New Roman"/>
          <w:sz w:val="24"/>
          <w:szCs w:val="24"/>
        </w:rPr>
        <w:t>antiproliferativ</w:t>
      </w:r>
      <w:r w:rsidRPr="009E1D6E">
        <w:rPr>
          <w:rFonts w:ascii="Times New Roman" w:hAnsi="Times New Roman" w:cs="Times New Roman"/>
          <w:sz w:val="24"/>
          <w:szCs w:val="24"/>
        </w:rPr>
        <w:t>e</w:t>
      </w:r>
      <w:proofErr w:type="spellEnd"/>
      <w:r w:rsidRPr="009E1D6E">
        <w:rPr>
          <w:rFonts w:ascii="Times New Roman" w:hAnsi="Times New Roman" w:cs="Times New Roman"/>
          <w:sz w:val="24"/>
          <w:szCs w:val="24"/>
        </w:rPr>
        <w:t xml:space="preserve"> </w:t>
      </w:r>
      <w:r w:rsidR="00481659" w:rsidRPr="009E1D6E">
        <w:rPr>
          <w:rFonts w:ascii="Times New Roman" w:hAnsi="Times New Roman" w:cs="Times New Roman"/>
          <w:sz w:val="24"/>
          <w:szCs w:val="24"/>
        </w:rPr>
        <w:t xml:space="preserve">agents, such as 5-fluorouracil, </w:t>
      </w:r>
      <w:proofErr w:type="spellStart"/>
      <w:r w:rsidR="00481659" w:rsidRPr="009E1D6E">
        <w:rPr>
          <w:rFonts w:ascii="Times New Roman" w:hAnsi="Times New Roman" w:cs="Times New Roman"/>
          <w:sz w:val="24"/>
          <w:szCs w:val="24"/>
        </w:rPr>
        <w:t>mitomycin</w:t>
      </w:r>
      <w:proofErr w:type="spellEnd"/>
      <w:r w:rsidR="00481659" w:rsidRPr="009E1D6E">
        <w:rPr>
          <w:rFonts w:ascii="Times New Roman" w:hAnsi="Times New Roman" w:cs="Times New Roman"/>
          <w:sz w:val="24"/>
          <w:szCs w:val="24"/>
        </w:rPr>
        <w:t xml:space="preserve"> C and BLM are often administrated in an intravenous or </w:t>
      </w:r>
      <w:proofErr w:type="spellStart"/>
      <w:r w:rsidR="00481659" w:rsidRPr="009E1D6E">
        <w:rPr>
          <w:rFonts w:ascii="Times New Roman" w:hAnsi="Times New Roman" w:cs="Times New Roman"/>
          <w:sz w:val="24"/>
          <w:szCs w:val="24"/>
        </w:rPr>
        <w:t>int</w:t>
      </w:r>
      <w:r w:rsidR="00571F1E" w:rsidRPr="009E1D6E">
        <w:rPr>
          <w:rFonts w:ascii="Times New Roman" w:hAnsi="Times New Roman" w:cs="Times New Roman"/>
          <w:sz w:val="24"/>
          <w:szCs w:val="24"/>
        </w:rPr>
        <w:t>ratumoral</w:t>
      </w:r>
      <w:proofErr w:type="spellEnd"/>
      <w:r w:rsidR="00571F1E" w:rsidRPr="009E1D6E">
        <w:rPr>
          <w:rFonts w:ascii="Times New Roman" w:hAnsi="Times New Roman" w:cs="Times New Roman"/>
          <w:sz w:val="24"/>
          <w:szCs w:val="24"/>
        </w:rPr>
        <w:t xml:space="preserve"> injection along with </w:t>
      </w:r>
      <w:proofErr w:type="spellStart"/>
      <w:r w:rsidR="00481659" w:rsidRPr="009E1D6E">
        <w:rPr>
          <w:rFonts w:ascii="Times New Roman" w:hAnsi="Times New Roman" w:cs="Times New Roman"/>
          <w:sz w:val="24"/>
          <w:szCs w:val="24"/>
        </w:rPr>
        <w:t>electrochemotherapy</w:t>
      </w:r>
      <w:proofErr w:type="spellEnd"/>
      <w:r w:rsidR="001111DC" w:rsidRPr="009E1D6E">
        <w:rPr>
          <w:rFonts w:ascii="Times New Roman" w:hAnsi="Times New Roman" w:cs="Times New Roman"/>
          <w:sz w:val="24"/>
          <w:szCs w:val="24"/>
        </w:rPr>
        <w:t>.</w:t>
      </w:r>
    </w:p>
    <w:p w:rsidR="00905E0D" w:rsidRDefault="00905E0D" w:rsidP="000C1091">
      <w:pPr>
        <w:autoSpaceDE w:val="0"/>
        <w:autoSpaceDN w:val="0"/>
        <w:adjustRightInd w:val="0"/>
        <w:spacing w:after="0" w:line="480" w:lineRule="auto"/>
        <w:jc w:val="both"/>
        <w:rPr>
          <w:rFonts w:ascii="Times New Roman" w:hAnsi="Times New Roman" w:cs="Times New Roman"/>
          <w:b/>
          <w:sz w:val="24"/>
          <w:szCs w:val="24"/>
        </w:rPr>
      </w:pPr>
    </w:p>
    <w:p w:rsidR="00905E0D" w:rsidRDefault="00905E0D" w:rsidP="000C1091">
      <w:pPr>
        <w:autoSpaceDE w:val="0"/>
        <w:autoSpaceDN w:val="0"/>
        <w:adjustRightInd w:val="0"/>
        <w:spacing w:after="0" w:line="480" w:lineRule="auto"/>
        <w:jc w:val="both"/>
        <w:rPr>
          <w:rFonts w:ascii="Times New Roman" w:hAnsi="Times New Roman" w:cs="Times New Roman"/>
          <w:b/>
          <w:sz w:val="24"/>
          <w:szCs w:val="24"/>
        </w:rPr>
      </w:pPr>
    </w:p>
    <w:p w:rsidR="00905E0D" w:rsidRDefault="00905E0D" w:rsidP="000C1091">
      <w:pPr>
        <w:autoSpaceDE w:val="0"/>
        <w:autoSpaceDN w:val="0"/>
        <w:adjustRightInd w:val="0"/>
        <w:spacing w:after="0" w:line="480" w:lineRule="auto"/>
        <w:jc w:val="both"/>
        <w:rPr>
          <w:rFonts w:ascii="Times New Roman" w:hAnsi="Times New Roman" w:cs="Times New Roman"/>
          <w:b/>
          <w:sz w:val="24"/>
          <w:szCs w:val="24"/>
        </w:rPr>
      </w:pPr>
    </w:p>
    <w:p w:rsidR="00905E0D" w:rsidRDefault="00905E0D" w:rsidP="000C1091">
      <w:pPr>
        <w:autoSpaceDE w:val="0"/>
        <w:autoSpaceDN w:val="0"/>
        <w:adjustRightInd w:val="0"/>
        <w:spacing w:after="0" w:line="480" w:lineRule="auto"/>
        <w:jc w:val="both"/>
        <w:rPr>
          <w:rFonts w:ascii="Times New Roman" w:hAnsi="Times New Roman" w:cs="Times New Roman"/>
          <w:b/>
          <w:sz w:val="24"/>
          <w:szCs w:val="24"/>
        </w:rPr>
      </w:pPr>
    </w:p>
    <w:p w:rsidR="00F32BD0" w:rsidRPr="009E1D6E" w:rsidRDefault="00F32BD0" w:rsidP="000C1091">
      <w:pPr>
        <w:autoSpaceDE w:val="0"/>
        <w:autoSpaceDN w:val="0"/>
        <w:adjustRightInd w:val="0"/>
        <w:spacing w:after="0" w:line="480" w:lineRule="auto"/>
        <w:jc w:val="both"/>
        <w:rPr>
          <w:rFonts w:ascii="Times New Roman" w:hAnsi="Times New Roman" w:cs="Times New Roman"/>
          <w:b/>
          <w:sz w:val="24"/>
          <w:szCs w:val="24"/>
        </w:rPr>
      </w:pPr>
      <w:r w:rsidRPr="009E1D6E">
        <w:rPr>
          <w:rFonts w:ascii="Times New Roman" w:hAnsi="Times New Roman" w:cs="Times New Roman"/>
          <w:b/>
          <w:sz w:val="24"/>
          <w:szCs w:val="24"/>
        </w:rPr>
        <w:lastRenderedPageBreak/>
        <w:t>Conclusion:</w:t>
      </w:r>
    </w:p>
    <w:p w:rsidR="00C559BF" w:rsidRPr="009E1D6E" w:rsidRDefault="00C559BF" w:rsidP="00C559BF">
      <w:pPr>
        <w:autoSpaceDE w:val="0"/>
        <w:autoSpaceDN w:val="0"/>
        <w:adjustRightInd w:val="0"/>
        <w:spacing w:after="0" w:line="480" w:lineRule="auto"/>
        <w:jc w:val="both"/>
        <w:rPr>
          <w:rFonts w:ascii="Times New Roman" w:hAnsi="Times New Roman" w:cs="Times New Roman"/>
          <w:sz w:val="24"/>
        </w:rPr>
      </w:pPr>
      <w:r w:rsidRPr="009E1D6E">
        <w:rPr>
          <w:rFonts w:ascii="Times New Roman" w:hAnsi="Times New Roman" w:cs="Times New Roman"/>
          <w:sz w:val="24"/>
        </w:rPr>
        <w:t>In conclusion, the oral mucosa's accessibility, high blood supply, by-pass of the hepatic first pass metabolism, quick recovery time after damage and permeability profile makes it an attractive and</w:t>
      </w:r>
    </w:p>
    <w:p w:rsidR="00571F1E" w:rsidRPr="009E1D6E" w:rsidRDefault="00C559BF" w:rsidP="00C559BF">
      <w:pPr>
        <w:autoSpaceDE w:val="0"/>
        <w:autoSpaceDN w:val="0"/>
        <w:adjustRightInd w:val="0"/>
        <w:spacing w:after="0" w:line="480" w:lineRule="auto"/>
        <w:jc w:val="both"/>
        <w:rPr>
          <w:rFonts w:ascii="Times New Roman" w:hAnsi="Times New Roman" w:cs="Times New Roman"/>
          <w:sz w:val="24"/>
        </w:rPr>
      </w:pPr>
      <w:proofErr w:type="gramStart"/>
      <w:r w:rsidRPr="009E1D6E">
        <w:rPr>
          <w:rFonts w:ascii="Times New Roman" w:hAnsi="Times New Roman" w:cs="Times New Roman"/>
          <w:sz w:val="24"/>
        </w:rPr>
        <w:t>interesting</w:t>
      </w:r>
      <w:proofErr w:type="gramEnd"/>
      <w:r w:rsidRPr="009E1D6E">
        <w:rPr>
          <w:rFonts w:ascii="Times New Roman" w:hAnsi="Times New Roman" w:cs="Times New Roman"/>
          <w:sz w:val="24"/>
        </w:rPr>
        <w:t xml:space="preserve"> area for topical drug delivery research in the management of plethora of oral diseases. With the appropriate carrier mediated technologies, delivery techniques and the choice of the polymer the oral mucosa could, in the future, be </w:t>
      </w:r>
      <w:proofErr w:type="spellStart"/>
      <w:r w:rsidRPr="009E1D6E">
        <w:rPr>
          <w:rFonts w:ascii="Times New Roman" w:hAnsi="Times New Roman" w:cs="Times New Roman"/>
          <w:sz w:val="24"/>
        </w:rPr>
        <w:t>utilised</w:t>
      </w:r>
      <w:proofErr w:type="spellEnd"/>
      <w:r w:rsidRPr="009E1D6E">
        <w:rPr>
          <w:rFonts w:ascii="Times New Roman" w:hAnsi="Times New Roman" w:cs="Times New Roman"/>
          <w:sz w:val="24"/>
        </w:rPr>
        <w:t xml:space="preserve"> for the treatment of many diseases both mucosal and systemic. Further advances in </w:t>
      </w:r>
      <w:proofErr w:type="spellStart"/>
      <w:r w:rsidRPr="009E1D6E">
        <w:rPr>
          <w:rFonts w:ascii="Times New Roman" w:hAnsi="Times New Roman" w:cs="Times New Roman"/>
          <w:sz w:val="24"/>
        </w:rPr>
        <w:t>mucobuccal</w:t>
      </w:r>
      <w:proofErr w:type="spellEnd"/>
      <w:r w:rsidRPr="009E1D6E">
        <w:rPr>
          <w:rFonts w:ascii="Times New Roman" w:hAnsi="Times New Roman" w:cs="Times New Roman"/>
          <w:sz w:val="24"/>
        </w:rPr>
        <w:t xml:space="preserve"> adhesive technology and sustained local drug release</w:t>
      </w:r>
      <w:r w:rsidR="0044609D" w:rsidRPr="009E1D6E">
        <w:rPr>
          <w:rFonts w:ascii="Times New Roman" w:hAnsi="Times New Roman" w:cs="Times New Roman"/>
          <w:sz w:val="24"/>
        </w:rPr>
        <w:t xml:space="preserve"> and target specific delivery</w:t>
      </w:r>
      <w:r w:rsidRPr="009E1D6E">
        <w:rPr>
          <w:rFonts w:ascii="Times New Roman" w:hAnsi="Times New Roman" w:cs="Times New Roman"/>
          <w:sz w:val="24"/>
        </w:rPr>
        <w:t xml:space="preserve"> also have the potential for reducing the systemic side effects from ingested or injected therapies, where an oral mucosal disease is the target of therapy.</w:t>
      </w:r>
    </w:p>
    <w:p w:rsidR="00571F1E" w:rsidRPr="009E1D6E" w:rsidRDefault="00571F1E" w:rsidP="005B1E3C">
      <w:pPr>
        <w:autoSpaceDE w:val="0"/>
        <w:autoSpaceDN w:val="0"/>
        <w:adjustRightInd w:val="0"/>
        <w:spacing w:after="0" w:line="480" w:lineRule="auto"/>
        <w:jc w:val="center"/>
        <w:rPr>
          <w:rFonts w:ascii="Times New Roman" w:hAnsi="Times New Roman" w:cs="Times New Roman"/>
          <w:sz w:val="24"/>
          <w:szCs w:val="24"/>
          <w:u w:val="single"/>
        </w:rPr>
      </w:pPr>
    </w:p>
    <w:p w:rsidR="00571F1E" w:rsidRPr="00AD3C63" w:rsidRDefault="00571F1E" w:rsidP="00571F1E">
      <w:pPr>
        <w:autoSpaceDE w:val="0"/>
        <w:autoSpaceDN w:val="0"/>
        <w:adjustRightInd w:val="0"/>
        <w:spacing w:after="0" w:line="480" w:lineRule="auto"/>
        <w:jc w:val="center"/>
        <w:rPr>
          <w:rFonts w:ascii="Times New Roman" w:hAnsi="Times New Roman" w:cs="Times New Roman"/>
          <w:b/>
          <w:sz w:val="24"/>
          <w:szCs w:val="24"/>
          <w:u w:val="single"/>
        </w:rPr>
      </w:pPr>
      <w:r w:rsidRPr="00AD3C63">
        <w:rPr>
          <w:rFonts w:ascii="Times New Roman" w:hAnsi="Times New Roman" w:cs="Times New Roman"/>
          <w:b/>
          <w:sz w:val="24"/>
          <w:szCs w:val="24"/>
          <w:u w:val="single"/>
        </w:rPr>
        <w:t>References</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Akhter</w:t>
      </w:r>
      <w:proofErr w:type="spellEnd"/>
      <w:r w:rsidRPr="009E1D6E">
        <w:rPr>
          <w:rFonts w:ascii="Times New Roman" w:hAnsi="Times New Roman" w:cs="Times New Roman"/>
          <w:sz w:val="24"/>
          <w:szCs w:val="24"/>
        </w:rPr>
        <w:t xml:space="preserve"> H, Gupta J, </w:t>
      </w:r>
      <w:proofErr w:type="spellStart"/>
      <w:r w:rsidRPr="009E1D6E">
        <w:rPr>
          <w:rFonts w:ascii="Times New Roman" w:hAnsi="Times New Roman" w:cs="Times New Roman"/>
          <w:sz w:val="24"/>
          <w:szCs w:val="24"/>
        </w:rPr>
        <w:t>Mohiuddin</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Md</w:t>
      </w:r>
      <w:proofErr w:type="spellEnd"/>
      <w:r w:rsidRPr="009E1D6E">
        <w:rPr>
          <w:rFonts w:ascii="Times New Roman" w:hAnsi="Times New Roman" w:cs="Times New Roman"/>
          <w:sz w:val="24"/>
          <w:szCs w:val="24"/>
        </w:rPr>
        <w:t xml:space="preserve">, Md. Shah Faisal </w:t>
      </w:r>
      <w:proofErr w:type="spellStart"/>
      <w:r w:rsidRPr="009E1D6E">
        <w:rPr>
          <w:rFonts w:ascii="Times New Roman" w:hAnsi="Times New Roman" w:cs="Times New Roman"/>
          <w:sz w:val="24"/>
          <w:szCs w:val="24"/>
        </w:rPr>
        <w:t>Md</w:t>
      </w:r>
      <w:proofErr w:type="spellEnd"/>
      <w:r w:rsidRPr="009E1D6E">
        <w:rPr>
          <w:rFonts w:ascii="Times New Roman" w:hAnsi="Times New Roman" w:cs="Times New Roman"/>
          <w:sz w:val="24"/>
          <w:szCs w:val="24"/>
        </w:rPr>
        <w:t xml:space="preserve"> shah. A comprehensive review on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drug delivery system. </w:t>
      </w:r>
      <w:r w:rsidRPr="009E1D6E">
        <w:rPr>
          <w:rFonts w:ascii="Times New Roman" w:hAnsi="Times New Roman" w:cs="Times New Roman"/>
          <w:i/>
          <w:sz w:val="24"/>
          <w:szCs w:val="24"/>
        </w:rPr>
        <w:t>IJPRD.</w:t>
      </w:r>
      <w:r w:rsidRPr="009E1D6E">
        <w:rPr>
          <w:rFonts w:ascii="Times New Roman" w:hAnsi="Times New Roman" w:cs="Times New Roman"/>
          <w:sz w:val="24"/>
          <w:szCs w:val="24"/>
        </w:rPr>
        <w:t xml:space="preserve">  2011; 3(11): 59-77.</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Roy SK and </w:t>
      </w:r>
      <w:proofErr w:type="spellStart"/>
      <w:r w:rsidRPr="009E1D6E">
        <w:rPr>
          <w:rFonts w:ascii="Times New Roman" w:hAnsi="Times New Roman" w:cs="Times New Roman"/>
          <w:sz w:val="24"/>
          <w:szCs w:val="24"/>
        </w:rPr>
        <w:t>Prabhakar</w:t>
      </w:r>
      <w:proofErr w:type="spellEnd"/>
      <w:r w:rsidRPr="009E1D6E">
        <w:rPr>
          <w:rFonts w:ascii="Times New Roman" w:hAnsi="Times New Roman" w:cs="Times New Roman"/>
          <w:sz w:val="24"/>
          <w:szCs w:val="24"/>
        </w:rPr>
        <w:t xml:space="preserve"> B.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polymeric platform for </w:t>
      </w:r>
      <w:proofErr w:type="spellStart"/>
      <w:r w:rsidRPr="009E1D6E">
        <w:rPr>
          <w:rFonts w:ascii="Times New Roman" w:hAnsi="Times New Roman" w:cs="Times New Roman"/>
          <w:sz w:val="24"/>
          <w:szCs w:val="24"/>
        </w:rPr>
        <w:t>transmucosal</w:t>
      </w:r>
      <w:proofErr w:type="spellEnd"/>
      <w:r w:rsidRPr="009E1D6E">
        <w:rPr>
          <w:rFonts w:ascii="Times New Roman" w:hAnsi="Times New Roman" w:cs="Times New Roman"/>
          <w:sz w:val="24"/>
          <w:szCs w:val="24"/>
        </w:rPr>
        <w:t xml:space="preserve"> drug delivery system. </w:t>
      </w:r>
      <w:proofErr w:type="spellStart"/>
      <w:r w:rsidRPr="009E1D6E">
        <w:rPr>
          <w:rFonts w:ascii="Times New Roman" w:hAnsi="Times New Roman" w:cs="Times New Roman"/>
          <w:i/>
          <w:sz w:val="24"/>
          <w:szCs w:val="24"/>
        </w:rPr>
        <w:t>Trop</w:t>
      </w:r>
      <w:proofErr w:type="spellEnd"/>
      <w:r w:rsidRPr="009E1D6E">
        <w:rPr>
          <w:rFonts w:ascii="Times New Roman" w:hAnsi="Times New Roman" w:cs="Times New Roman"/>
          <w:i/>
          <w:sz w:val="24"/>
          <w:szCs w:val="24"/>
        </w:rPr>
        <w:t xml:space="preserve"> J </w:t>
      </w:r>
      <w:proofErr w:type="spellStart"/>
      <w:r w:rsidRPr="009E1D6E">
        <w:rPr>
          <w:rFonts w:ascii="Times New Roman" w:hAnsi="Times New Roman" w:cs="Times New Roman"/>
          <w:i/>
          <w:sz w:val="24"/>
          <w:szCs w:val="24"/>
        </w:rPr>
        <w:t>Pharm</w:t>
      </w:r>
      <w:proofErr w:type="spellEnd"/>
      <w:r w:rsidRPr="009E1D6E">
        <w:rPr>
          <w:rFonts w:ascii="Times New Roman" w:hAnsi="Times New Roman" w:cs="Times New Roman"/>
          <w:i/>
          <w:sz w:val="24"/>
          <w:szCs w:val="24"/>
        </w:rPr>
        <w:t xml:space="preserve"> Res.</w:t>
      </w:r>
      <w:r w:rsidRPr="009E1D6E">
        <w:rPr>
          <w:rFonts w:ascii="Times New Roman" w:hAnsi="Times New Roman" w:cs="Times New Roman"/>
          <w:sz w:val="24"/>
          <w:szCs w:val="24"/>
        </w:rPr>
        <w:t xml:space="preserve">  2010; 9(1): 91-104.</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Prajapati</w:t>
      </w:r>
      <w:proofErr w:type="spellEnd"/>
      <w:r w:rsidRPr="009E1D6E">
        <w:rPr>
          <w:rFonts w:ascii="Times New Roman" w:hAnsi="Times New Roman" w:cs="Times New Roman"/>
          <w:sz w:val="24"/>
          <w:szCs w:val="24"/>
        </w:rPr>
        <w:t xml:space="preserve"> V, </w:t>
      </w:r>
      <w:proofErr w:type="spellStart"/>
      <w:r w:rsidRPr="009E1D6E">
        <w:rPr>
          <w:rFonts w:ascii="Times New Roman" w:hAnsi="Times New Roman" w:cs="Times New Roman"/>
          <w:sz w:val="24"/>
          <w:szCs w:val="24"/>
        </w:rPr>
        <w:t>Bansal</w:t>
      </w:r>
      <w:proofErr w:type="spellEnd"/>
      <w:r w:rsidRPr="009E1D6E">
        <w:rPr>
          <w:rFonts w:ascii="Times New Roman" w:hAnsi="Times New Roman" w:cs="Times New Roman"/>
          <w:sz w:val="24"/>
          <w:szCs w:val="24"/>
        </w:rPr>
        <w:t xml:space="preserve"> M, </w:t>
      </w:r>
      <w:proofErr w:type="spellStart"/>
      <w:r w:rsidRPr="009E1D6E">
        <w:rPr>
          <w:rFonts w:ascii="Times New Roman" w:hAnsi="Times New Roman" w:cs="Times New Roman"/>
          <w:sz w:val="24"/>
          <w:szCs w:val="24"/>
        </w:rPr>
        <w:t>SharmaPK</w:t>
      </w:r>
      <w:proofErr w:type="spellEnd"/>
      <w:r w:rsidRPr="009E1D6E">
        <w:rPr>
          <w:rFonts w:ascii="Times New Roman" w:hAnsi="Times New Roman" w:cs="Times New Roman"/>
          <w:sz w:val="24"/>
          <w:szCs w:val="24"/>
        </w:rPr>
        <w:t xml:space="preserve">. </w:t>
      </w:r>
      <w:r w:rsidRPr="009E1D6E">
        <w:t xml:space="preserve">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Patches and Use of Natural Polymer in Its Preparation – A Review.</w:t>
      </w:r>
      <w:r w:rsidRPr="009E1D6E">
        <w:t xml:space="preserve"> </w:t>
      </w:r>
      <w:r w:rsidRPr="009E1D6E">
        <w:rPr>
          <w:rFonts w:ascii="Times New Roman" w:hAnsi="Times New Roman" w:cs="Times New Roman"/>
          <w:i/>
          <w:sz w:val="24"/>
          <w:szCs w:val="24"/>
        </w:rPr>
        <w:t xml:space="preserve">International Journal of </w:t>
      </w:r>
      <w:proofErr w:type="spellStart"/>
      <w:r w:rsidRPr="009E1D6E">
        <w:rPr>
          <w:rFonts w:ascii="Times New Roman" w:hAnsi="Times New Roman" w:cs="Times New Roman"/>
          <w:i/>
          <w:sz w:val="24"/>
          <w:szCs w:val="24"/>
        </w:rPr>
        <w:t>PharmTech</w:t>
      </w:r>
      <w:proofErr w:type="spellEnd"/>
      <w:r w:rsidRPr="009E1D6E">
        <w:rPr>
          <w:rFonts w:ascii="Times New Roman" w:hAnsi="Times New Roman" w:cs="Times New Roman"/>
          <w:i/>
          <w:sz w:val="24"/>
          <w:szCs w:val="24"/>
        </w:rPr>
        <w:t xml:space="preserve"> Research.</w:t>
      </w:r>
      <w:r w:rsidRPr="009E1D6E">
        <w:rPr>
          <w:rFonts w:ascii="Times New Roman" w:hAnsi="Times New Roman" w:cs="Times New Roman"/>
          <w:sz w:val="24"/>
          <w:szCs w:val="24"/>
        </w:rPr>
        <w:t xml:space="preserve"> 2012; 4(2): 582-589</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w:t>
      </w:r>
      <w:r w:rsidRPr="009E1D6E">
        <w:rPr>
          <w:rFonts w:ascii="Times New Roman" w:hAnsi="Times New Roman" w:cs="Times New Roman"/>
          <w:iCs/>
          <w:sz w:val="24"/>
          <w:szCs w:val="24"/>
        </w:rPr>
        <w:t xml:space="preserve">Smart JD. The basics and underlying mechanisms of </w:t>
      </w:r>
      <w:proofErr w:type="spellStart"/>
      <w:r w:rsidRPr="009E1D6E">
        <w:rPr>
          <w:rFonts w:ascii="Times New Roman" w:hAnsi="Times New Roman" w:cs="Times New Roman"/>
          <w:iCs/>
          <w:sz w:val="24"/>
          <w:szCs w:val="24"/>
        </w:rPr>
        <w:t>mucoadhesion</w:t>
      </w:r>
      <w:proofErr w:type="spellEnd"/>
      <w:r w:rsidRPr="009E1D6E">
        <w:rPr>
          <w:rFonts w:ascii="Times New Roman" w:hAnsi="Times New Roman" w:cs="Times New Roman"/>
          <w:iCs/>
          <w:sz w:val="24"/>
          <w:szCs w:val="24"/>
        </w:rPr>
        <w:t xml:space="preserve">. </w:t>
      </w:r>
      <w:r w:rsidRPr="009E1D6E">
        <w:rPr>
          <w:rFonts w:ascii="Times New Roman" w:hAnsi="Times New Roman" w:cs="Times New Roman"/>
          <w:i/>
          <w:iCs/>
          <w:sz w:val="24"/>
          <w:szCs w:val="24"/>
        </w:rPr>
        <w:t>Adv Drug Del Rev.</w:t>
      </w:r>
      <w:r w:rsidRPr="009E1D6E">
        <w:rPr>
          <w:rFonts w:ascii="Times New Roman" w:hAnsi="Times New Roman" w:cs="Times New Roman"/>
          <w:iCs/>
          <w:sz w:val="24"/>
          <w:szCs w:val="24"/>
        </w:rPr>
        <w:t xml:space="preserve"> 2005; 57: 1556-68.</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Sudhakar</w:t>
      </w:r>
      <w:proofErr w:type="spellEnd"/>
      <w:r w:rsidRPr="009E1D6E">
        <w:rPr>
          <w:rFonts w:ascii="Times New Roman" w:hAnsi="Times New Roman" w:cs="Times New Roman"/>
          <w:sz w:val="24"/>
          <w:szCs w:val="24"/>
        </w:rPr>
        <w:t xml:space="preserve"> Y, </w:t>
      </w:r>
      <w:proofErr w:type="spellStart"/>
      <w:r w:rsidRPr="009E1D6E">
        <w:rPr>
          <w:rFonts w:ascii="Times New Roman" w:hAnsi="Times New Roman" w:cs="Times New Roman"/>
          <w:sz w:val="24"/>
          <w:szCs w:val="24"/>
        </w:rPr>
        <w:t>Kuotsu</w:t>
      </w:r>
      <w:proofErr w:type="spellEnd"/>
      <w:r w:rsidRPr="009E1D6E">
        <w:rPr>
          <w:rFonts w:ascii="Times New Roman" w:hAnsi="Times New Roman" w:cs="Times New Roman"/>
          <w:sz w:val="24"/>
          <w:szCs w:val="24"/>
        </w:rPr>
        <w:t xml:space="preserve"> K, </w:t>
      </w:r>
      <w:proofErr w:type="spellStart"/>
      <w:r w:rsidRPr="009E1D6E">
        <w:rPr>
          <w:rFonts w:ascii="Times New Roman" w:hAnsi="Times New Roman" w:cs="Times New Roman"/>
          <w:sz w:val="24"/>
          <w:szCs w:val="24"/>
        </w:rPr>
        <w:t>Bandyopadhyay</w:t>
      </w:r>
      <w:proofErr w:type="spellEnd"/>
      <w:r w:rsidRPr="009E1D6E">
        <w:rPr>
          <w:rFonts w:ascii="Times New Roman" w:hAnsi="Times New Roman" w:cs="Times New Roman"/>
          <w:sz w:val="24"/>
          <w:szCs w:val="24"/>
        </w:rPr>
        <w:t xml:space="preserve"> A.K.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bioadhesive</w:t>
      </w:r>
      <w:proofErr w:type="spellEnd"/>
      <w:r w:rsidRPr="009E1D6E">
        <w:rPr>
          <w:rFonts w:ascii="Times New Roman" w:hAnsi="Times New Roman" w:cs="Times New Roman"/>
          <w:sz w:val="24"/>
          <w:szCs w:val="24"/>
        </w:rPr>
        <w:t xml:space="preserve"> drug delivery - A </w:t>
      </w:r>
      <w:proofErr w:type="gramStart"/>
      <w:r w:rsidRPr="009E1D6E">
        <w:rPr>
          <w:rFonts w:ascii="Times New Roman" w:hAnsi="Times New Roman" w:cs="Times New Roman"/>
          <w:sz w:val="24"/>
          <w:szCs w:val="24"/>
        </w:rPr>
        <w:t>promising  option</w:t>
      </w:r>
      <w:proofErr w:type="gramEnd"/>
      <w:r w:rsidRPr="009E1D6E">
        <w:rPr>
          <w:rFonts w:ascii="Times New Roman" w:hAnsi="Times New Roman" w:cs="Times New Roman"/>
          <w:sz w:val="24"/>
          <w:szCs w:val="24"/>
        </w:rPr>
        <w:t xml:space="preserve"> for orally less efficient drugs. </w:t>
      </w:r>
      <w:r w:rsidRPr="009E1D6E">
        <w:rPr>
          <w:rFonts w:ascii="Times New Roman" w:hAnsi="Times New Roman" w:cs="Times New Roman"/>
          <w:i/>
          <w:sz w:val="24"/>
          <w:szCs w:val="24"/>
        </w:rPr>
        <w:t>J. Contr. Rel.</w:t>
      </w:r>
      <w:r w:rsidRPr="009E1D6E">
        <w:rPr>
          <w:rFonts w:ascii="Times New Roman" w:hAnsi="Times New Roman" w:cs="Times New Roman"/>
          <w:sz w:val="24"/>
          <w:szCs w:val="24"/>
        </w:rPr>
        <w:t xml:space="preserve"> 2006; 114: 15-40</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lastRenderedPageBreak/>
        <w:t xml:space="preserve"> Epstein JB, Silverman S </w:t>
      </w:r>
      <w:proofErr w:type="spellStart"/>
      <w:r w:rsidRPr="009E1D6E">
        <w:rPr>
          <w:rFonts w:ascii="Times New Roman" w:hAnsi="Times New Roman" w:cs="Times New Roman"/>
          <w:sz w:val="24"/>
          <w:szCs w:val="24"/>
        </w:rPr>
        <w:t>Jr</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Paggiarino</w:t>
      </w:r>
      <w:proofErr w:type="spellEnd"/>
      <w:r w:rsidRPr="009E1D6E">
        <w:rPr>
          <w:rFonts w:ascii="Times New Roman" w:hAnsi="Times New Roman" w:cs="Times New Roman"/>
          <w:sz w:val="24"/>
          <w:szCs w:val="24"/>
        </w:rPr>
        <w:t xml:space="preserve"> DA, Crockett S, Schubert MM, </w:t>
      </w:r>
      <w:proofErr w:type="spellStart"/>
      <w:r w:rsidRPr="009E1D6E">
        <w:rPr>
          <w:rFonts w:ascii="Times New Roman" w:hAnsi="Times New Roman" w:cs="Times New Roman"/>
          <w:sz w:val="24"/>
          <w:szCs w:val="24"/>
        </w:rPr>
        <w:t>Senzer</w:t>
      </w:r>
      <w:proofErr w:type="spellEnd"/>
      <w:r w:rsidRPr="009E1D6E">
        <w:rPr>
          <w:rFonts w:ascii="Times New Roman" w:hAnsi="Times New Roman" w:cs="Times New Roman"/>
          <w:sz w:val="24"/>
          <w:szCs w:val="24"/>
        </w:rPr>
        <w:t xml:space="preserve"> NN, Lockhart PB, Gallagher MJ, Peterson DE, Leveque FG. </w:t>
      </w:r>
      <w:proofErr w:type="spellStart"/>
      <w:r w:rsidRPr="009E1D6E">
        <w:rPr>
          <w:rFonts w:ascii="Times New Roman" w:hAnsi="Times New Roman" w:cs="Times New Roman"/>
          <w:sz w:val="24"/>
          <w:szCs w:val="24"/>
        </w:rPr>
        <w:t>Benzydamine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HCl</w:t>
      </w:r>
      <w:proofErr w:type="spellEnd"/>
      <w:r w:rsidRPr="009E1D6E">
        <w:rPr>
          <w:rFonts w:ascii="Times New Roman" w:hAnsi="Times New Roman" w:cs="Times New Roman"/>
          <w:sz w:val="24"/>
          <w:szCs w:val="24"/>
        </w:rPr>
        <w:t xml:space="preserve"> for prophylaxis of radiation induced oral </w:t>
      </w:r>
      <w:proofErr w:type="spellStart"/>
      <w:r w:rsidRPr="009E1D6E">
        <w:rPr>
          <w:rFonts w:ascii="Times New Roman" w:hAnsi="Times New Roman" w:cs="Times New Roman"/>
          <w:sz w:val="24"/>
          <w:szCs w:val="24"/>
        </w:rPr>
        <w:t>mucositis</w:t>
      </w:r>
      <w:proofErr w:type="spellEnd"/>
      <w:r w:rsidRPr="009E1D6E">
        <w:rPr>
          <w:rFonts w:ascii="Times New Roman" w:hAnsi="Times New Roman" w:cs="Times New Roman"/>
          <w:sz w:val="24"/>
          <w:szCs w:val="24"/>
        </w:rPr>
        <w:t xml:space="preserve">: results from a multicenter, randomized, double-blind, </w:t>
      </w:r>
      <w:proofErr w:type="spellStart"/>
      <w:r w:rsidRPr="009E1D6E">
        <w:rPr>
          <w:rFonts w:ascii="Times New Roman" w:hAnsi="Times New Roman" w:cs="Times New Roman"/>
          <w:sz w:val="24"/>
          <w:szCs w:val="24"/>
        </w:rPr>
        <w:t>placebocontrolled</w:t>
      </w:r>
      <w:proofErr w:type="spellEnd"/>
      <w:r w:rsidRPr="009E1D6E">
        <w:rPr>
          <w:rFonts w:ascii="Times New Roman" w:hAnsi="Times New Roman" w:cs="Times New Roman"/>
          <w:sz w:val="24"/>
          <w:szCs w:val="24"/>
        </w:rPr>
        <w:t xml:space="preserve"> clinical trial. </w:t>
      </w:r>
      <w:r w:rsidRPr="009E1D6E">
        <w:rPr>
          <w:rFonts w:ascii="Times New Roman" w:hAnsi="Times New Roman" w:cs="Times New Roman"/>
          <w:i/>
          <w:sz w:val="24"/>
          <w:szCs w:val="24"/>
        </w:rPr>
        <w:t>Cancer</w:t>
      </w:r>
      <w:r w:rsidRPr="009E1D6E">
        <w:rPr>
          <w:rFonts w:ascii="Times New Roman" w:hAnsi="Times New Roman" w:cs="Times New Roman"/>
          <w:sz w:val="24"/>
          <w:szCs w:val="24"/>
        </w:rPr>
        <w:t xml:space="preserve"> 2001:92(4):875-85.</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Franzen</w:t>
      </w:r>
      <w:proofErr w:type="spellEnd"/>
      <w:r w:rsidRPr="009E1D6E">
        <w:rPr>
          <w:rFonts w:ascii="Times New Roman" w:hAnsi="Times New Roman" w:cs="Times New Roman"/>
          <w:sz w:val="24"/>
          <w:szCs w:val="24"/>
        </w:rPr>
        <w:t xml:space="preserve"> L, </w:t>
      </w:r>
      <w:proofErr w:type="spellStart"/>
      <w:r w:rsidRPr="009E1D6E">
        <w:rPr>
          <w:rFonts w:ascii="Times New Roman" w:hAnsi="Times New Roman" w:cs="Times New Roman"/>
          <w:sz w:val="24"/>
          <w:szCs w:val="24"/>
        </w:rPr>
        <w:t>Henriksson</w:t>
      </w:r>
      <w:proofErr w:type="spellEnd"/>
      <w:r w:rsidRPr="009E1D6E">
        <w:rPr>
          <w:rFonts w:ascii="Times New Roman" w:hAnsi="Times New Roman" w:cs="Times New Roman"/>
          <w:sz w:val="24"/>
          <w:szCs w:val="24"/>
        </w:rPr>
        <w:t xml:space="preserve"> R, </w:t>
      </w:r>
      <w:proofErr w:type="spellStart"/>
      <w:r w:rsidRPr="009E1D6E">
        <w:rPr>
          <w:rFonts w:ascii="Times New Roman" w:hAnsi="Times New Roman" w:cs="Times New Roman"/>
          <w:sz w:val="24"/>
          <w:szCs w:val="24"/>
        </w:rPr>
        <w:t>Littbrand</w:t>
      </w:r>
      <w:proofErr w:type="spellEnd"/>
      <w:r w:rsidRPr="009E1D6E">
        <w:rPr>
          <w:rFonts w:ascii="Times New Roman" w:hAnsi="Times New Roman" w:cs="Times New Roman"/>
          <w:sz w:val="24"/>
          <w:szCs w:val="24"/>
        </w:rPr>
        <w:t xml:space="preserve"> B, </w:t>
      </w:r>
      <w:proofErr w:type="spellStart"/>
      <w:r w:rsidRPr="009E1D6E">
        <w:rPr>
          <w:rFonts w:ascii="Times New Roman" w:hAnsi="Times New Roman" w:cs="Times New Roman"/>
          <w:sz w:val="24"/>
          <w:szCs w:val="24"/>
        </w:rPr>
        <w:t>Zackrisson</w:t>
      </w:r>
      <w:proofErr w:type="spellEnd"/>
      <w:r w:rsidRPr="009E1D6E">
        <w:rPr>
          <w:rFonts w:ascii="Times New Roman" w:hAnsi="Times New Roman" w:cs="Times New Roman"/>
          <w:sz w:val="24"/>
          <w:szCs w:val="24"/>
        </w:rPr>
        <w:t xml:space="preserve"> B. Effects of </w:t>
      </w:r>
      <w:proofErr w:type="spellStart"/>
      <w:r w:rsidRPr="009E1D6E">
        <w:rPr>
          <w:rFonts w:ascii="Times New Roman" w:hAnsi="Times New Roman" w:cs="Times New Roman"/>
          <w:sz w:val="24"/>
          <w:szCs w:val="24"/>
        </w:rPr>
        <w:t>sucralfate</w:t>
      </w:r>
      <w:proofErr w:type="spellEnd"/>
      <w:r w:rsidRPr="009E1D6E">
        <w:rPr>
          <w:rFonts w:ascii="Times New Roman" w:hAnsi="Times New Roman" w:cs="Times New Roman"/>
          <w:sz w:val="24"/>
          <w:szCs w:val="24"/>
        </w:rPr>
        <w:t xml:space="preserve"> on </w:t>
      </w:r>
      <w:proofErr w:type="spellStart"/>
      <w:r w:rsidRPr="009E1D6E">
        <w:rPr>
          <w:rFonts w:ascii="Times New Roman" w:hAnsi="Times New Roman" w:cs="Times New Roman"/>
          <w:sz w:val="24"/>
          <w:szCs w:val="24"/>
        </w:rPr>
        <w:t>mucositis</w:t>
      </w:r>
      <w:proofErr w:type="spellEnd"/>
      <w:r w:rsidRPr="009E1D6E">
        <w:rPr>
          <w:rFonts w:ascii="Times New Roman" w:hAnsi="Times New Roman" w:cs="Times New Roman"/>
          <w:sz w:val="24"/>
          <w:szCs w:val="24"/>
        </w:rPr>
        <w:t xml:space="preserve"> during and following radiotherapy of malignancies in the head and neck region. A double-blind placebo-controlled study. </w:t>
      </w:r>
      <w:proofErr w:type="spellStart"/>
      <w:r w:rsidRPr="009E1D6E">
        <w:rPr>
          <w:rFonts w:ascii="Times New Roman" w:hAnsi="Times New Roman" w:cs="Times New Roman"/>
          <w:i/>
          <w:sz w:val="24"/>
          <w:szCs w:val="24"/>
        </w:rPr>
        <w:t>Acta</w:t>
      </w:r>
      <w:proofErr w:type="spellEnd"/>
      <w:r w:rsidRPr="009E1D6E">
        <w:rPr>
          <w:rFonts w:ascii="Times New Roman" w:hAnsi="Times New Roman" w:cs="Times New Roman"/>
          <w:i/>
          <w:sz w:val="24"/>
          <w:szCs w:val="24"/>
        </w:rPr>
        <w:t xml:space="preserve"> </w:t>
      </w:r>
      <w:proofErr w:type="spellStart"/>
      <w:r w:rsidRPr="009E1D6E">
        <w:rPr>
          <w:rFonts w:ascii="Times New Roman" w:hAnsi="Times New Roman" w:cs="Times New Roman"/>
          <w:i/>
          <w:sz w:val="24"/>
          <w:szCs w:val="24"/>
        </w:rPr>
        <w:t>Oncol</w:t>
      </w:r>
      <w:proofErr w:type="spellEnd"/>
      <w:r w:rsidRPr="009E1D6E">
        <w:rPr>
          <w:rFonts w:ascii="Times New Roman" w:hAnsi="Times New Roman" w:cs="Times New Roman"/>
          <w:sz w:val="24"/>
          <w:szCs w:val="24"/>
        </w:rPr>
        <w:t xml:space="preserve"> 1995; 34(2):219-23.</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Allison RR, </w:t>
      </w:r>
      <w:proofErr w:type="spellStart"/>
      <w:r w:rsidRPr="009E1D6E">
        <w:rPr>
          <w:rFonts w:ascii="Times New Roman" w:hAnsi="Times New Roman" w:cs="Times New Roman"/>
          <w:sz w:val="24"/>
          <w:szCs w:val="24"/>
        </w:rPr>
        <w:t>Vongtama</w:t>
      </w:r>
      <w:proofErr w:type="spellEnd"/>
      <w:r w:rsidRPr="009E1D6E">
        <w:rPr>
          <w:rFonts w:ascii="Times New Roman" w:hAnsi="Times New Roman" w:cs="Times New Roman"/>
          <w:sz w:val="24"/>
          <w:szCs w:val="24"/>
        </w:rPr>
        <w:t xml:space="preserve"> V, Vaughan J, Shin KH. Symptomatic acute </w:t>
      </w:r>
      <w:proofErr w:type="spellStart"/>
      <w:r w:rsidRPr="009E1D6E">
        <w:rPr>
          <w:rFonts w:ascii="Times New Roman" w:hAnsi="Times New Roman" w:cs="Times New Roman"/>
          <w:sz w:val="24"/>
          <w:szCs w:val="24"/>
        </w:rPr>
        <w:t>mucositis</w:t>
      </w:r>
      <w:proofErr w:type="spellEnd"/>
      <w:r w:rsidRPr="009E1D6E">
        <w:rPr>
          <w:rFonts w:ascii="Times New Roman" w:hAnsi="Times New Roman" w:cs="Times New Roman"/>
          <w:sz w:val="24"/>
          <w:szCs w:val="24"/>
        </w:rPr>
        <w:t xml:space="preserve"> can be minimized or </w:t>
      </w:r>
      <w:proofErr w:type="spellStart"/>
      <w:r w:rsidRPr="009E1D6E">
        <w:rPr>
          <w:rFonts w:ascii="Times New Roman" w:hAnsi="Times New Roman" w:cs="Times New Roman"/>
          <w:sz w:val="24"/>
          <w:szCs w:val="24"/>
        </w:rPr>
        <w:t>prophylaxed</w:t>
      </w:r>
      <w:proofErr w:type="spellEnd"/>
      <w:r w:rsidRPr="009E1D6E">
        <w:rPr>
          <w:rFonts w:ascii="Times New Roman" w:hAnsi="Times New Roman" w:cs="Times New Roman"/>
          <w:sz w:val="24"/>
          <w:szCs w:val="24"/>
        </w:rPr>
        <w:t xml:space="preserve"> by the combination of </w:t>
      </w:r>
      <w:proofErr w:type="spellStart"/>
      <w:r w:rsidRPr="009E1D6E">
        <w:rPr>
          <w:rFonts w:ascii="Times New Roman" w:hAnsi="Times New Roman" w:cs="Times New Roman"/>
          <w:sz w:val="24"/>
          <w:szCs w:val="24"/>
        </w:rPr>
        <w:t>sucralfate</w:t>
      </w:r>
      <w:proofErr w:type="spellEnd"/>
      <w:r w:rsidRPr="009E1D6E">
        <w:rPr>
          <w:rFonts w:ascii="Times New Roman" w:hAnsi="Times New Roman" w:cs="Times New Roman"/>
          <w:sz w:val="24"/>
          <w:szCs w:val="24"/>
        </w:rPr>
        <w:t xml:space="preserve"> and </w:t>
      </w:r>
      <w:proofErr w:type="spellStart"/>
      <w:r w:rsidRPr="009E1D6E">
        <w:rPr>
          <w:rFonts w:ascii="Times New Roman" w:hAnsi="Times New Roman" w:cs="Times New Roman"/>
          <w:sz w:val="24"/>
          <w:szCs w:val="24"/>
        </w:rPr>
        <w:t>fluconazole</w:t>
      </w:r>
      <w:proofErr w:type="spellEnd"/>
      <w:r w:rsidRPr="009E1D6E">
        <w:rPr>
          <w:rFonts w:ascii="Times New Roman" w:hAnsi="Times New Roman" w:cs="Times New Roman"/>
          <w:sz w:val="24"/>
          <w:szCs w:val="24"/>
        </w:rPr>
        <w:t xml:space="preserve">. </w:t>
      </w:r>
      <w:r w:rsidRPr="009E1D6E">
        <w:rPr>
          <w:rFonts w:ascii="Times New Roman" w:hAnsi="Times New Roman" w:cs="Times New Roman"/>
          <w:i/>
          <w:sz w:val="24"/>
          <w:szCs w:val="24"/>
        </w:rPr>
        <w:t xml:space="preserve">Cancer Invest. </w:t>
      </w:r>
      <w:r w:rsidRPr="009E1D6E">
        <w:rPr>
          <w:rFonts w:ascii="Times New Roman" w:hAnsi="Times New Roman" w:cs="Times New Roman"/>
          <w:sz w:val="24"/>
          <w:szCs w:val="24"/>
        </w:rPr>
        <w:t>1995:13(l):16-22.</w:t>
      </w:r>
    </w:p>
    <w:p w:rsidR="00571F1E" w:rsidRPr="009E1D6E" w:rsidRDefault="00B66D04" w:rsidP="00571F1E">
      <w:pPr>
        <w:pStyle w:val="ListParagraph"/>
        <w:numPr>
          <w:ilvl w:val="0"/>
          <w:numId w:val="34"/>
        </w:numPr>
        <w:spacing w:line="480" w:lineRule="auto"/>
        <w:jc w:val="both"/>
        <w:rPr>
          <w:rFonts w:ascii="Times New Roman" w:hAnsi="Times New Roman" w:cs="Times New Roman"/>
          <w:sz w:val="24"/>
          <w:szCs w:val="24"/>
        </w:rPr>
      </w:pPr>
      <w:hyperlink r:id="rId15" w:history="1">
        <w:proofErr w:type="spellStart"/>
        <w:r w:rsidR="00571F1E" w:rsidRPr="009E1D6E">
          <w:rPr>
            <w:rStyle w:val="Hyperlink"/>
            <w:rFonts w:ascii="Times New Roman" w:hAnsi="Times New Roman" w:cs="Times New Roman"/>
            <w:color w:val="auto"/>
            <w:sz w:val="24"/>
            <w:szCs w:val="24"/>
            <w:u w:val="none"/>
            <w:shd w:val="clear" w:color="auto" w:fill="FFFFFF"/>
          </w:rPr>
          <w:t>Sankar</w:t>
        </w:r>
        <w:proofErr w:type="spellEnd"/>
        <w:r w:rsidR="00571F1E" w:rsidRPr="009E1D6E">
          <w:rPr>
            <w:rStyle w:val="Hyperlink"/>
            <w:rFonts w:ascii="Times New Roman" w:hAnsi="Times New Roman" w:cs="Times New Roman"/>
            <w:color w:val="auto"/>
            <w:sz w:val="24"/>
            <w:szCs w:val="24"/>
            <w:u w:val="none"/>
            <w:shd w:val="clear" w:color="auto" w:fill="FFFFFF"/>
          </w:rPr>
          <w:t xml:space="preserve"> V</w:t>
        </w:r>
      </w:hyperlink>
      <w:r w:rsidR="00571F1E" w:rsidRPr="009E1D6E">
        <w:rPr>
          <w:rFonts w:ascii="Times New Roman" w:hAnsi="Times New Roman" w:cs="Times New Roman"/>
          <w:sz w:val="24"/>
          <w:szCs w:val="24"/>
          <w:shd w:val="clear" w:color="auto" w:fill="FFFFFF"/>
        </w:rPr>
        <w:t>,</w:t>
      </w:r>
      <w:r w:rsidR="00571F1E" w:rsidRPr="009E1D6E">
        <w:rPr>
          <w:rStyle w:val="apple-converted-space"/>
          <w:rFonts w:ascii="Times New Roman" w:hAnsi="Times New Roman" w:cs="Times New Roman"/>
          <w:sz w:val="24"/>
          <w:szCs w:val="24"/>
          <w:shd w:val="clear" w:color="auto" w:fill="FFFFFF"/>
        </w:rPr>
        <w:t> </w:t>
      </w:r>
      <w:proofErr w:type="spellStart"/>
      <w:r w:rsidRPr="009E1D6E">
        <w:rPr>
          <w:rFonts w:ascii="Times New Roman" w:hAnsi="Times New Roman" w:cs="Times New Roman"/>
          <w:sz w:val="24"/>
          <w:szCs w:val="24"/>
        </w:rPr>
        <w:fldChar w:fldCharType="begin"/>
      </w:r>
      <w:r w:rsidR="00571F1E" w:rsidRPr="009E1D6E">
        <w:rPr>
          <w:rFonts w:ascii="Times New Roman" w:hAnsi="Times New Roman" w:cs="Times New Roman"/>
          <w:sz w:val="24"/>
          <w:szCs w:val="24"/>
        </w:rPr>
        <w:instrText xml:space="preserve"> HYPERLINK "http://www.ncbi.nlm.nih.gov/pubmed?term=Hearnden%20V%5BAuthor%5D&amp;cauthor=true&amp;cauthor_uid=21382140" </w:instrText>
      </w:r>
      <w:r w:rsidRPr="009E1D6E">
        <w:rPr>
          <w:rFonts w:ascii="Times New Roman" w:hAnsi="Times New Roman" w:cs="Times New Roman"/>
          <w:sz w:val="24"/>
          <w:szCs w:val="24"/>
        </w:rPr>
        <w:fldChar w:fldCharType="separate"/>
      </w:r>
      <w:r w:rsidR="00571F1E" w:rsidRPr="009E1D6E">
        <w:rPr>
          <w:rStyle w:val="Hyperlink"/>
          <w:rFonts w:ascii="Times New Roman" w:hAnsi="Times New Roman" w:cs="Times New Roman"/>
          <w:color w:val="auto"/>
          <w:sz w:val="24"/>
          <w:szCs w:val="24"/>
          <w:u w:val="none"/>
          <w:shd w:val="clear" w:color="auto" w:fill="FFFFFF"/>
        </w:rPr>
        <w:t>Hearnden</w:t>
      </w:r>
      <w:proofErr w:type="spellEnd"/>
      <w:r w:rsidR="00571F1E" w:rsidRPr="009E1D6E">
        <w:rPr>
          <w:rStyle w:val="Hyperlink"/>
          <w:rFonts w:ascii="Times New Roman" w:hAnsi="Times New Roman" w:cs="Times New Roman"/>
          <w:color w:val="auto"/>
          <w:sz w:val="24"/>
          <w:szCs w:val="24"/>
          <w:u w:val="none"/>
          <w:shd w:val="clear" w:color="auto" w:fill="FFFFFF"/>
        </w:rPr>
        <w:t xml:space="preserve"> V</w:t>
      </w:r>
      <w:r w:rsidRPr="009E1D6E">
        <w:rPr>
          <w:rFonts w:ascii="Times New Roman" w:hAnsi="Times New Roman" w:cs="Times New Roman"/>
          <w:sz w:val="24"/>
          <w:szCs w:val="24"/>
        </w:rPr>
        <w:fldChar w:fldCharType="end"/>
      </w:r>
      <w:r w:rsidR="00571F1E" w:rsidRPr="009E1D6E">
        <w:rPr>
          <w:rFonts w:ascii="Times New Roman" w:hAnsi="Times New Roman" w:cs="Times New Roman"/>
          <w:sz w:val="24"/>
          <w:szCs w:val="24"/>
          <w:shd w:val="clear" w:color="auto" w:fill="FFFFFF"/>
        </w:rPr>
        <w:t>,</w:t>
      </w:r>
      <w:r w:rsidR="00571F1E" w:rsidRPr="009E1D6E">
        <w:rPr>
          <w:rStyle w:val="apple-converted-space"/>
          <w:rFonts w:ascii="Times New Roman" w:hAnsi="Times New Roman" w:cs="Times New Roman"/>
          <w:sz w:val="24"/>
          <w:szCs w:val="24"/>
          <w:shd w:val="clear" w:color="auto" w:fill="FFFFFF"/>
        </w:rPr>
        <w:t> </w:t>
      </w:r>
      <w:hyperlink r:id="rId16" w:history="1">
        <w:r w:rsidR="00571F1E" w:rsidRPr="009E1D6E">
          <w:rPr>
            <w:rStyle w:val="Hyperlink"/>
            <w:rFonts w:ascii="Times New Roman" w:hAnsi="Times New Roman" w:cs="Times New Roman"/>
            <w:color w:val="auto"/>
            <w:sz w:val="24"/>
            <w:szCs w:val="24"/>
            <w:u w:val="none"/>
            <w:shd w:val="clear" w:color="auto" w:fill="FFFFFF"/>
          </w:rPr>
          <w:t>Hull K</w:t>
        </w:r>
      </w:hyperlink>
      <w:r w:rsidR="00571F1E" w:rsidRPr="009E1D6E">
        <w:rPr>
          <w:rFonts w:ascii="Times New Roman" w:hAnsi="Times New Roman" w:cs="Times New Roman"/>
          <w:sz w:val="24"/>
          <w:szCs w:val="24"/>
          <w:shd w:val="clear" w:color="auto" w:fill="FFFFFF"/>
        </w:rPr>
        <w:t>,</w:t>
      </w:r>
      <w:r w:rsidR="00571F1E" w:rsidRPr="009E1D6E">
        <w:rPr>
          <w:rStyle w:val="apple-converted-space"/>
          <w:rFonts w:ascii="Times New Roman" w:hAnsi="Times New Roman" w:cs="Times New Roman"/>
          <w:sz w:val="24"/>
          <w:szCs w:val="24"/>
          <w:shd w:val="clear" w:color="auto" w:fill="FFFFFF"/>
        </w:rPr>
        <w:t> </w:t>
      </w:r>
      <w:proofErr w:type="spellStart"/>
      <w:r w:rsidRPr="009E1D6E">
        <w:rPr>
          <w:rFonts w:ascii="Times New Roman" w:hAnsi="Times New Roman" w:cs="Times New Roman"/>
          <w:sz w:val="24"/>
          <w:szCs w:val="24"/>
        </w:rPr>
        <w:fldChar w:fldCharType="begin"/>
      </w:r>
      <w:r w:rsidR="00571F1E" w:rsidRPr="009E1D6E">
        <w:rPr>
          <w:rFonts w:ascii="Times New Roman" w:hAnsi="Times New Roman" w:cs="Times New Roman"/>
          <w:sz w:val="24"/>
          <w:szCs w:val="24"/>
        </w:rPr>
        <w:instrText xml:space="preserve"> HYPERLINK "http://www.ncbi.nlm.nih.gov/pubmed?term=Juras%20DV%5BAuthor%5D&amp;cauthor=true&amp;cauthor_uid=21382140" </w:instrText>
      </w:r>
      <w:r w:rsidRPr="009E1D6E">
        <w:rPr>
          <w:rFonts w:ascii="Times New Roman" w:hAnsi="Times New Roman" w:cs="Times New Roman"/>
          <w:sz w:val="24"/>
          <w:szCs w:val="24"/>
        </w:rPr>
        <w:fldChar w:fldCharType="separate"/>
      </w:r>
      <w:r w:rsidR="00571F1E" w:rsidRPr="009E1D6E">
        <w:rPr>
          <w:rStyle w:val="Hyperlink"/>
          <w:rFonts w:ascii="Times New Roman" w:hAnsi="Times New Roman" w:cs="Times New Roman"/>
          <w:color w:val="auto"/>
          <w:sz w:val="24"/>
          <w:szCs w:val="24"/>
          <w:u w:val="none"/>
          <w:shd w:val="clear" w:color="auto" w:fill="FFFFFF"/>
        </w:rPr>
        <w:t>Juras</w:t>
      </w:r>
      <w:proofErr w:type="spellEnd"/>
      <w:r w:rsidR="00571F1E" w:rsidRPr="009E1D6E">
        <w:rPr>
          <w:rStyle w:val="Hyperlink"/>
          <w:rFonts w:ascii="Times New Roman" w:hAnsi="Times New Roman" w:cs="Times New Roman"/>
          <w:color w:val="auto"/>
          <w:sz w:val="24"/>
          <w:szCs w:val="24"/>
          <w:u w:val="none"/>
          <w:shd w:val="clear" w:color="auto" w:fill="FFFFFF"/>
        </w:rPr>
        <w:t xml:space="preserve"> DV</w:t>
      </w:r>
      <w:r w:rsidRPr="009E1D6E">
        <w:rPr>
          <w:rFonts w:ascii="Times New Roman" w:hAnsi="Times New Roman" w:cs="Times New Roman"/>
          <w:sz w:val="24"/>
          <w:szCs w:val="24"/>
        </w:rPr>
        <w:fldChar w:fldCharType="end"/>
      </w:r>
      <w:r w:rsidR="00571F1E" w:rsidRPr="009E1D6E">
        <w:rPr>
          <w:rFonts w:ascii="Times New Roman" w:hAnsi="Times New Roman" w:cs="Times New Roman"/>
          <w:sz w:val="24"/>
          <w:szCs w:val="24"/>
          <w:shd w:val="clear" w:color="auto" w:fill="FFFFFF"/>
        </w:rPr>
        <w:t>,</w:t>
      </w:r>
      <w:r w:rsidR="00571F1E" w:rsidRPr="009E1D6E">
        <w:rPr>
          <w:rStyle w:val="apple-converted-space"/>
          <w:rFonts w:ascii="Times New Roman" w:hAnsi="Times New Roman" w:cs="Times New Roman"/>
          <w:sz w:val="24"/>
          <w:szCs w:val="24"/>
          <w:shd w:val="clear" w:color="auto" w:fill="FFFFFF"/>
        </w:rPr>
        <w:t> </w:t>
      </w:r>
      <w:hyperlink r:id="rId17" w:history="1">
        <w:r w:rsidR="00571F1E" w:rsidRPr="009E1D6E">
          <w:rPr>
            <w:rStyle w:val="Hyperlink"/>
            <w:rFonts w:ascii="Times New Roman" w:hAnsi="Times New Roman" w:cs="Times New Roman"/>
            <w:color w:val="auto"/>
            <w:sz w:val="24"/>
            <w:szCs w:val="24"/>
            <w:u w:val="none"/>
            <w:shd w:val="clear" w:color="auto" w:fill="FFFFFF"/>
          </w:rPr>
          <w:t>Greenberg MS</w:t>
        </w:r>
      </w:hyperlink>
      <w:r w:rsidR="00571F1E" w:rsidRPr="009E1D6E">
        <w:rPr>
          <w:rFonts w:ascii="Times New Roman" w:hAnsi="Times New Roman" w:cs="Times New Roman"/>
          <w:sz w:val="24"/>
          <w:szCs w:val="24"/>
          <w:shd w:val="clear" w:color="auto" w:fill="FFFFFF"/>
        </w:rPr>
        <w:t>,</w:t>
      </w:r>
      <w:r w:rsidR="00571F1E" w:rsidRPr="009E1D6E">
        <w:rPr>
          <w:rStyle w:val="apple-converted-space"/>
          <w:rFonts w:ascii="Times New Roman" w:hAnsi="Times New Roman" w:cs="Times New Roman"/>
          <w:sz w:val="24"/>
          <w:szCs w:val="24"/>
          <w:shd w:val="clear" w:color="auto" w:fill="FFFFFF"/>
        </w:rPr>
        <w:t> </w:t>
      </w:r>
      <w:hyperlink r:id="rId18" w:history="1">
        <w:r w:rsidR="00571F1E" w:rsidRPr="009E1D6E">
          <w:rPr>
            <w:rStyle w:val="Hyperlink"/>
            <w:rFonts w:ascii="Times New Roman" w:hAnsi="Times New Roman" w:cs="Times New Roman"/>
            <w:color w:val="auto"/>
            <w:sz w:val="24"/>
            <w:szCs w:val="24"/>
            <w:u w:val="none"/>
            <w:shd w:val="clear" w:color="auto" w:fill="FFFFFF"/>
          </w:rPr>
          <w:t>Kerr AR</w:t>
        </w:r>
      </w:hyperlink>
      <w:r w:rsidR="00571F1E" w:rsidRPr="009E1D6E">
        <w:rPr>
          <w:rFonts w:ascii="Times New Roman" w:hAnsi="Times New Roman" w:cs="Times New Roman"/>
          <w:sz w:val="24"/>
          <w:szCs w:val="24"/>
          <w:shd w:val="clear" w:color="auto" w:fill="FFFFFF"/>
        </w:rPr>
        <w:t xml:space="preserve"> et al.</w:t>
      </w:r>
      <w:r w:rsidR="00571F1E" w:rsidRPr="009E1D6E">
        <w:rPr>
          <w:rStyle w:val="apple-converted-space"/>
          <w:rFonts w:ascii="Times New Roman" w:hAnsi="Times New Roman" w:cs="Times New Roman"/>
          <w:sz w:val="24"/>
          <w:szCs w:val="24"/>
          <w:shd w:val="clear" w:color="auto" w:fill="FFFFFF"/>
        </w:rPr>
        <w:t>  </w:t>
      </w:r>
      <w:r w:rsidR="00571F1E" w:rsidRPr="009E1D6E">
        <w:rPr>
          <w:rFonts w:ascii="Times New Roman" w:hAnsi="Times New Roman" w:cs="Times New Roman"/>
          <w:sz w:val="24"/>
          <w:szCs w:val="24"/>
        </w:rPr>
        <w:t xml:space="preserve">Local drug delivery for oral mucosal diseases: challenges and opportunities. </w:t>
      </w:r>
      <w:hyperlink r:id="rId19" w:tooltip="Oral diseases." w:history="1">
        <w:r w:rsidR="00571F1E" w:rsidRPr="009E1D6E">
          <w:rPr>
            <w:rStyle w:val="Hyperlink"/>
            <w:rFonts w:ascii="Times New Roman" w:hAnsi="Times New Roman" w:cs="Times New Roman"/>
            <w:i/>
            <w:color w:val="auto"/>
            <w:sz w:val="24"/>
            <w:szCs w:val="24"/>
            <w:u w:val="none"/>
            <w:shd w:val="clear" w:color="auto" w:fill="FFFFFF"/>
          </w:rPr>
          <w:t>Oral Dis.</w:t>
        </w:r>
      </w:hyperlink>
      <w:r w:rsidR="00571F1E" w:rsidRPr="009E1D6E">
        <w:rPr>
          <w:rFonts w:ascii="Times New Roman" w:hAnsi="Times New Roman" w:cs="Times New Roman"/>
          <w:sz w:val="24"/>
          <w:szCs w:val="24"/>
          <w:shd w:val="clear" w:color="auto" w:fill="FFFFFF"/>
        </w:rPr>
        <w:t xml:space="preserve"> 2011; 17(1): 73-84.</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Lopez-</w:t>
      </w:r>
      <w:proofErr w:type="spellStart"/>
      <w:r w:rsidRPr="009E1D6E">
        <w:rPr>
          <w:rFonts w:ascii="Times New Roman" w:hAnsi="Times New Roman" w:cs="Times New Roman"/>
          <w:sz w:val="24"/>
          <w:szCs w:val="24"/>
        </w:rPr>
        <w:t>Jornet</w:t>
      </w:r>
      <w:proofErr w:type="spellEnd"/>
      <w:r w:rsidRPr="009E1D6E">
        <w:rPr>
          <w:rFonts w:ascii="Times New Roman" w:hAnsi="Times New Roman" w:cs="Times New Roman"/>
          <w:sz w:val="24"/>
          <w:szCs w:val="24"/>
        </w:rPr>
        <w:t xml:space="preserve"> P, Camacho-Alonso F, Salazar-Sanchez N. Topical </w:t>
      </w:r>
      <w:proofErr w:type="spellStart"/>
      <w:r w:rsidRPr="009E1D6E">
        <w:rPr>
          <w:rFonts w:ascii="Times New Roman" w:hAnsi="Times New Roman" w:cs="Times New Roman"/>
          <w:sz w:val="24"/>
          <w:szCs w:val="24"/>
        </w:rPr>
        <w:t>tacrolimus</w:t>
      </w:r>
      <w:proofErr w:type="spellEnd"/>
      <w:r w:rsidRPr="009E1D6E">
        <w:rPr>
          <w:rFonts w:ascii="Times New Roman" w:hAnsi="Times New Roman" w:cs="Times New Roman"/>
          <w:sz w:val="24"/>
          <w:szCs w:val="24"/>
        </w:rPr>
        <w:t xml:space="preserve"> and </w:t>
      </w:r>
      <w:proofErr w:type="spellStart"/>
      <w:r w:rsidRPr="009E1D6E">
        <w:rPr>
          <w:rFonts w:ascii="Times New Roman" w:hAnsi="Times New Roman" w:cs="Times New Roman"/>
          <w:sz w:val="24"/>
          <w:szCs w:val="24"/>
        </w:rPr>
        <w:t>pimecrolimus</w:t>
      </w:r>
      <w:proofErr w:type="spellEnd"/>
      <w:r w:rsidRPr="009E1D6E">
        <w:rPr>
          <w:rFonts w:ascii="Times New Roman" w:hAnsi="Times New Roman" w:cs="Times New Roman"/>
          <w:sz w:val="24"/>
          <w:szCs w:val="24"/>
        </w:rPr>
        <w:t xml:space="preserve"> in the treatment of oral lichen </w:t>
      </w:r>
      <w:proofErr w:type="spellStart"/>
      <w:r w:rsidRPr="009E1D6E">
        <w:rPr>
          <w:rFonts w:ascii="Times New Roman" w:hAnsi="Times New Roman" w:cs="Times New Roman"/>
          <w:sz w:val="24"/>
          <w:szCs w:val="24"/>
        </w:rPr>
        <w:t>planus</w:t>
      </w:r>
      <w:proofErr w:type="spellEnd"/>
      <w:r w:rsidRPr="009E1D6E">
        <w:rPr>
          <w:rFonts w:ascii="Times New Roman" w:hAnsi="Times New Roman" w:cs="Times New Roman"/>
          <w:sz w:val="24"/>
          <w:szCs w:val="24"/>
        </w:rPr>
        <w:t xml:space="preserve">: an update. </w:t>
      </w:r>
      <w:r w:rsidRPr="009E1D6E">
        <w:rPr>
          <w:rFonts w:ascii="Times New Roman" w:hAnsi="Times New Roman" w:cs="Times New Roman"/>
          <w:i/>
          <w:sz w:val="24"/>
          <w:szCs w:val="24"/>
        </w:rPr>
        <w:t xml:space="preserve">J Oral </w:t>
      </w:r>
      <w:proofErr w:type="spellStart"/>
      <w:r w:rsidRPr="009E1D6E">
        <w:rPr>
          <w:rFonts w:ascii="Times New Roman" w:hAnsi="Times New Roman" w:cs="Times New Roman"/>
          <w:i/>
          <w:sz w:val="24"/>
          <w:szCs w:val="24"/>
        </w:rPr>
        <w:t>Pathol</w:t>
      </w:r>
      <w:proofErr w:type="spellEnd"/>
      <w:r w:rsidRPr="009E1D6E">
        <w:rPr>
          <w:rFonts w:ascii="Times New Roman" w:hAnsi="Times New Roman" w:cs="Times New Roman"/>
          <w:i/>
          <w:sz w:val="24"/>
          <w:szCs w:val="24"/>
        </w:rPr>
        <w:t xml:space="preserve"> Med</w:t>
      </w:r>
      <w:r w:rsidRPr="009E1D6E">
        <w:rPr>
          <w:rFonts w:ascii="Times New Roman" w:hAnsi="Times New Roman" w:cs="Times New Roman"/>
          <w:sz w:val="24"/>
          <w:szCs w:val="24"/>
        </w:rPr>
        <w:t>. 2010; 39(3):201-5.</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Thongparosam</w:t>
      </w:r>
      <w:proofErr w:type="spellEnd"/>
      <w:r w:rsidRPr="009E1D6E">
        <w:rPr>
          <w:rFonts w:ascii="Times New Roman" w:hAnsi="Times New Roman" w:cs="Times New Roman"/>
          <w:sz w:val="24"/>
          <w:szCs w:val="24"/>
        </w:rPr>
        <w:t xml:space="preserve"> K, </w:t>
      </w:r>
      <w:proofErr w:type="spellStart"/>
      <w:r w:rsidRPr="009E1D6E">
        <w:rPr>
          <w:rFonts w:ascii="Times New Roman" w:hAnsi="Times New Roman" w:cs="Times New Roman"/>
          <w:sz w:val="24"/>
          <w:szCs w:val="24"/>
        </w:rPr>
        <w:t>Dhanuthai</w:t>
      </w:r>
      <w:proofErr w:type="spellEnd"/>
      <w:r w:rsidRPr="009E1D6E">
        <w:rPr>
          <w:rFonts w:ascii="Times New Roman" w:hAnsi="Times New Roman" w:cs="Times New Roman"/>
          <w:sz w:val="24"/>
          <w:szCs w:val="24"/>
        </w:rPr>
        <w:t xml:space="preserve"> K. Steroids in the treatment of lichen </w:t>
      </w:r>
      <w:proofErr w:type="spellStart"/>
      <w:r w:rsidRPr="009E1D6E">
        <w:rPr>
          <w:rFonts w:ascii="Times New Roman" w:hAnsi="Times New Roman" w:cs="Times New Roman"/>
          <w:sz w:val="24"/>
          <w:szCs w:val="24"/>
        </w:rPr>
        <w:t>planus</w:t>
      </w:r>
      <w:proofErr w:type="spellEnd"/>
      <w:r w:rsidRPr="009E1D6E">
        <w:rPr>
          <w:rFonts w:ascii="Times New Roman" w:hAnsi="Times New Roman" w:cs="Times New Roman"/>
          <w:sz w:val="24"/>
          <w:szCs w:val="24"/>
        </w:rPr>
        <w:t xml:space="preserve">: a review. </w:t>
      </w:r>
      <w:r w:rsidRPr="009E1D6E">
        <w:rPr>
          <w:rFonts w:ascii="Times New Roman" w:hAnsi="Times New Roman" w:cs="Times New Roman"/>
          <w:i/>
          <w:sz w:val="24"/>
          <w:szCs w:val="24"/>
        </w:rPr>
        <w:t>J Oral Science.</w:t>
      </w:r>
      <w:r w:rsidRPr="009E1D6E">
        <w:rPr>
          <w:rFonts w:ascii="Times New Roman" w:hAnsi="Times New Roman" w:cs="Times New Roman"/>
          <w:sz w:val="24"/>
          <w:szCs w:val="24"/>
        </w:rPr>
        <w:t xml:space="preserve"> 2008; 5(4):377-85.</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Ata-Ali F, Ata-Ali J. </w:t>
      </w:r>
      <w:proofErr w:type="spellStart"/>
      <w:r w:rsidRPr="009E1D6E">
        <w:rPr>
          <w:rFonts w:ascii="Times New Roman" w:hAnsi="Times New Roman" w:cs="Times New Roman"/>
          <w:sz w:val="24"/>
          <w:szCs w:val="24"/>
        </w:rPr>
        <w:t>Pemphigus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vulgaris</w:t>
      </w:r>
      <w:proofErr w:type="spellEnd"/>
      <w:r w:rsidRPr="009E1D6E">
        <w:rPr>
          <w:rFonts w:ascii="Times New Roman" w:hAnsi="Times New Roman" w:cs="Times New Roman"/>
          <w:sz w:val="24"/>
          <w:szCs w:val="24"/>
        </w:rPr>
        <w:t xml:space="preserve"> and mucous membrane </w:t>
      </w:r>
      <w:proofErr w:type="spellStart"/>
      <w:r w:rsidRPr="009E1D6E">
        <w:rPr>
          <w:rFonts w:ascii="Times New Roman" w:hAnsi="Times New Roman" w:cs="Times New Roman"/>
          <w:sz w:val="24"/>
          <w:szCs w:val="24"/>
        </w:rPr>
        <w:t>pemphigoid</w:t>
      </w:r>
      <w:proofErr w:type="spellEnd"/>
      <w:r w:rsidRPr="009E1D6E">
        <w:rPr>
          <w:rFonts w:ascii="Times New Roman" w:hAnsi="Times New Roman" w:cs="Times New Roman"/>
          <w:sz w:val="24"/>
          <w:szCs w:val="24"/>
        </w:rPr>
        <w:t xml:space="preserve">: update on </w:t>
      </w:r>
      <w:proofErr w:type="spellStart"/>
      <w:r w:rsidRPr="009E1D6E">
        <w:rPr>
          <w:rFonts w:ascii="Times New Roman" w:hAnsi="Times New Roman" w:cs="Times New Roman"/>
          <w:sz w:val="24"/>
          <w:szCs w:val="24"/>
        </w:rPr>
        <w:t>etiopathogenesis</w:t>
      </w:r>
      <w:proofErr w:type="spellEnd"/>
      <w:r w:rsidRPr="009E1D6E">
        <w:rPr>
          <w:rFonts w:ascii="Times New Roman" w:hAnsi="Times New Roman" w:cs="Times New Roman"/>
          <w:sz w:val="24"/>
          <w:szCs w:val="24"/>
        </w:rPr>
        <w:t xml:space="preserve">, oral manifestations and management. </w:t>
      </w:r>
      <w:r w:rsidRPr="009E1D6E">
        <w:rPr>
          <w:rFonts w:ascii="Times New Roman" w:hAnsi="Times New Roman" w:cs="Times New Roman"/>
          <w:i/>
          <w:sz w:val="24"/>
          <w:szCs w:val="24"/>
        </w:rPr>
        <w:t xml:space="preserve">J </w:t>
      </w:r>
      <w:proofErr w:type="spellStart"/>
      <w:r w:rsidRPr="009E1D6E">
        <w:rPr>
          <w:rFonts w:ascii="Times New Roman" w:hAnsi="Times New Roman" w:cs="Times New Roman"/>
          <w:i/>
          <w:sz w:val="24"/>
          <w:szCs w:val="24"/>
        </w:rPr>
        <w:t>Clin</w:t>
      </w:r>
      <w:proofErr w:type="spellEnd"/>
      <w:r w:rsidRPr="009E1D6E">
        <w:rPr>
          <w:rFonts w:ascii="Times New Roman" w:hAnsi="Times New Roman" w:cs="Times New Roman"/>
          <w:i/>
          <w:sz w:val="24"/>
          <w:szCs w:val="24"/>
        </w:rPr>
        <w:t xml:space="preserve"> Exp Dent</w:t>
      </w:r>
      <w:r w:rsidRPr="009E1D6E">
        <w:rPr>
          <w:rFonts w:ascii="Times New Roman" w:hAnsi="Times New Roman" w:cs="Times New Roman"/>
          <w:sz w:val="24"/>
          <w:szCs w:val="24"/>
        </w:rPr>
        <w:t>. 2011; 3(3):246-250.</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Jurge</w:t>
      </w:r>
      <w:proofErr w:type="spellEnd"/>
      <w:r w:rsidRPr="009E1D6E">
        <w:rPr>
          <w:rFonts w:ascii="Times New Roman" w:hAnsi="Times New Roman" w:cs="Times New Roman"/>
          <w:sz w:val="24"/>
          <w:szCs w:val="24"/>
        </w:rPr>
        <w:t xml:space="preserve"> S, </w:t>
      </w:r>
      <w:proofErr w:type="spellStart"/>
      <w:r w:rsidRPr="009E1D6E">
        <w:rPr>
          <w:rFonts w:ascii="Times New Roman" w:hAnsi="Times New Roman" w:cs="Times New Roman"/>
          <w:sz w:val="24"/>
          <w:szCs w:val="24"/>
        </w:rPr>
        <w:t>Kuffer</w:t>
      </w:r>
      <w:proofErr w:type="spellEnd"/>
      <w:r w:rsidRPr="009E1D6E">
        <w:rPr>
          <w:rFonts w:ascii="Times New Roman" w:hAnsi="Times New Roman" w:cs="Times New Roman"/>
          <w:sz w:val="24"/>
          <w:szCs w:val="24"/>
        </w:rPr>
        <w:t xml:space="preserve"> R, Scully C, Porter SR. Number VI. Recurrent </w:t>
      </w:r>
      <w:proofErr w:type="spellStart"/>
      <w:r w:rsidRPr="009E1D6E">
        <w:rPr>
          <w:rFonts w:ascii="Times New Roman" w:hAnsi="Times New Roman" w:cs="Times New Roman"/>
          <w:sz w:val="24"/>
          <w:szCs w:val="24"/>
        </w:rPr>
        <w:t>aphthous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stomatitis</w:t>
      </w:r>
      <w:proofErr w:type="spellEnd"/>
      <w:r w:rsidRPr="009E1D6E">
        <w:rPr>
          <w:rFonts w:ascii="Times New Roman" w:hAnsi="Times New Roman" w:cs="Times New Roman"/>
          <w:sz w:val="24"/>
          <w:szCs w:val="24"/>
        </w:rPr>
        <w:t xml:space="preserve">. </w:t>
      </w:r>
      <w:r w:rsidRPr="009E1D6E">
        <w:rPr>
          <w:rFonts w:ascii="Times New Roman" w:hAnsi="Times New Roman" w:cs="Times New Roman"/>
          <w:i/>
          <w:sz w:val="24"/>
          <w:szCs w:val="24"/>
        </w:rPr>
        <w:t xml:space="preserve">Oral Diseases. </w:t>
      </w:r>
      <w:r w:rsidRPr="009E1D6E">
        <w:rPr>
          <w:rFonts w:ascii="Times New Roman" w:hAnsi="Times New Roman" w:cs="Times New Roman"/>
          <w:sz w:val="24"/>
          <w:szCs w:val="24"/>
        </w:rPr>
        <w:t>2006;12(l):l-21</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lastRenderedPageBreak/>
        <w:t xml:space="preserve">Sheikh S, Gupta D, </w:t>
      </w:r>
      <w:proofErr w:type="spellStart"/>
      <w:r w:rsidRPr="009E1D6E">
        <w:rPr>
          <w:rFonts w:ascii="Times New Roman" w:hAnsi="Times New Roman" w:cs="Times New Roman"/>
          <w:sz w:val="24"/>
          <w:szCs w:val="24"/>
        </w:rPr>
        <w:t>Pallagatti</w:t>
      </w:r>
      <w:proofErr w:type="spellEnd"/>
      <w:r w:rsidRPr="009E1D6E">
        <w:rPr>
          <w:rFonts w:ascii="Times New Roman" w:hAnsi="Times New Roman" w:cs="Times New Roman"/>
          <w:sz w:val="24"/>
          <w:szCs w:val="24"/>
        </w:rPr>
        <w:t xml:space="preserve"> S, </w:t>
      </w:r>
      <w:proofErr w:type="spellStart"/>
      <w:r w:rsidRPr="009E1D6E">
        <w:rPr>
          <w:rFonts w:ascii="Times New Roman" w:hAnsi="Times New Roman" w:cs="Times New Roman"/>
          <w:sz w:val="24"/>
          <w:szCs w:val="24"/>
        </w:rPr>
        <w:t>Singla</w:t>
      </w:r>
      <w:proofErr w:type="spellEnd"/>
      <w:r w:rsidRPr="009E1D6E">
        <w:rPr>
          <w:rFonts w:ascii="Times New Roman" w:hAnsi="Times New Roman" w:cs="Times New Roman"/>
          <w:sz w:val="24"/>
          <w:szCs w:val="24"/>
        </w:rPr>
        <w:t xml:space="preserve"> I, Gupta R, </w:t>
      </w:r>
      <w:proofErr w:type="spellStart"/>
      <w:r w:rsidRPr="009E1D6E">
        <w:rPr>
          <w:rFonts w:ascii="Times New Roman" w:hAnsi="Times New Roman" w:cs="Times New Roman"/>
          <w:sz w:val="24"/>
          <w:szCs w:val="24"/>
        </w:rPr>
        <w:t>Goel</w:t>
      </w:r>
      <w:proofErr w:type="spellEnd"/>
      <w:r w:rsidRPr="009E1D6E">
        <w:rPr>
          <w:rFonts w:ascii="Times New Roman" w:hAnsi="Times New Roman" w:cs="Times New Roman"/>
          <w:sz w:val="24"/>
          <w:szCs w:val="24"/>
        </w:rPr>
        <w:t xml:space="preserve"> V.</w:t>
      </w:r>
      <w:r w:rsidRPr="009E1D6E">
        <w:t xml:space="preserve"> </w:t>
      </w:r>
      <w:r w:rsidRPr="009E1D6E">
        <w:rPr>
          <w:rFonts w:ascii="Times New Roman" w:hAnsi="Times New Roman" w:cs="Times New Roman"/>
          <w:sz w:val="24"/>
          <w:szCs w:val="24"/>
        </w:rPr>
        <w:t xml:space="preserve">Role of Topical Drugs in Treatment of Oral Mucosal Diseases A Literature Review. </w:t>
      </w:r>
      <w:r w:rsidRPr="009E1D6E">
        <w:rPr>
          <w:rFonts w:ascii="Times New Roman" w:hAnsi="Times New Roman" w:cs="Times New Roman"/>
          <w:i/>
          <w:sz w:val="24"/>
          <w:szCs w:val="24"/>
        </w:rPr>
        <w:t xml:space="preserve">The New York State Dental Journal. </w:t>
      </w:r>
      <w:r w:rsidRPr="009E1D6E">
        <w:rPr>
          <w:rFonts w:ascii="Times New Roman" w:hAnsi="Times New Roman" w:cs="Times New Roman"/>
          <w:sz w:val="24"/>
          <w:szCs w:val="24"/>
        </w:rPr>
        <w:t>2013; 58-64.</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Style w:val="Emphasis"/>
          <w:rFonts w:ascii="Times New Roman" w:hAnsi="Times New Roman" w:cs="Times New Roman"/>
          <w:bCs/>
          <w:i w:val="0"/>
          <w:iCs w:val="0"/>
          <w:sz w:val="24"/>
          <w:szCs w:val="24"/>
          <w:shd w:val="clear" w:color="auto" w:fill="FFFFFF"/>
        </w:rPr>
        <w:t>Gorovenko</w:t>
      </w:r>
      <w:proofErr w:type="spellEnd"/>
      <w:r w:rsidRPr="009E1D6E">
        <w:rPr>
          <w:rStyle w:val="apple-converted-space"/>
          <w:rFonts w:ascii="Times New Roman" w:hAnsi="Times New Roman" w:cs="Times New Roman"/>
          <w:sz w:val="24"/>
          <w:szCs w:val="24"/>
          <w:shd w:val="clear" w:color="auto" w:fill="FFFFFF"/>
        </w:rPr>
        <w:t> </w:t>
      </w:r>
      <w:r w:rsidRPr="009E1D6E">
        <w:rPr>
          <w:rFonts w:ascii="Times New Roman" w:hAnsi="Times New Roman" w:cs="Times New Roman"/>
          <w:sz w:val="24"/>
          <w:szCs w:val="24"/>
          <w:shd w:val="clear" w:color="auto" w:fill="FFFFFF"/>
        </w:rPr>
        <w:t xml:space="preserve">MR, Clark DC, </w:t>
      </w:r>
      <w:proofErr w:type="spellStart"/>
      <w:r w:rsidRPr="009E1D6E">
        <w:rPr>
          <w:rFonts w:ascii="Times New Roman" w:hAnsi="Times New Roman" w:cs="Times New Roman"/>
          <w:sz w:val="24"/>
          <w:szCs w:val="24"/>
          <w:shd w:val="clear" w:color="auto" w:fill="FFFFFF"/>
        </w:rPr>
        <w:t>Aleksejuniene</w:t>
      </w:r>
      <w:proofErr w:type="spellEnd"/>
      <w:r w:rsidRPr="009E1D6E">
        <w:rPr>
          <w:rStyle w:val="apple-converted-space"/>
          <w:rFonts w:ascii="Times New Roman" w:hAnsi="Times New Roman" w:cs="Times New Roman"/>
          <w:sz w:val="24"/>
          <w:szCs w:val="24"/>
          <w:shd w:val="clear" w:color="auto" w:fill="FFFFFF"/>
        </w:rPr>
        <w:t> </w:t>
      </w:r>
      <w:r w:rsidRPr="009E1D6E">
        <w:rPr>
          <w:rStyle w:val="Emphasis"/>
          <w:rFonts w:ascii="Times New Roman" w:hAnsi="Times New Roman" w:cs="Times New Roman"/>
          <w:bCs/>
          <w:i w:val="0"/>
          <w:iCs w:val="0"/>
          <w:sz w:val="24"/>
          <w:szCs w:val="24"/>
          <w:shd w:val="clear" w:color="auto" w:fill="FFFFFF"/>
        </w:rPr>
        <w:t>J</w:t>
      </w:r>
      <w:r w:rsidRPr="009E1D6E">
        <w:rPr>
          <w:rFonts w:ascii="Times New Roman" w:hAnsi="Times New Roman" w:cs="Times New Roman"/>
          <w:i/>
          <w:sz w:val="24"/>
          <w:szCs w:val="24"/>
          <w:shd w:val="clear" w:color="auto" w:fill="FFFFFF"/>
        </w:rPr>
        <w:t>.</w:t>
      </w:r>
      <w:r w:rsidRPr="009E1D6E">
        <w:rPr>
          <w:rStyle w:val="apple-converted-space"/>
          <w:rFonts w:ascii="Times New Roman" w:hAnsi="Times New Roman" w:cs="Times New Roman"/>
          <w:sz w:val="24"/>
          <w:szCs w:val="24"/>
          <w:shd w:val="clear" w:color="auto" w:fill="FFFFFF"/>
        </w:rPr>
        <w:t> </w:t>
      </w:r>
      <w:r w:rsidRPr="009E1D6E">
        <w:rPr>
          <w:rStyle w:val="Emphasis"/>
          <w:rFonts w:ascii="Times New Roman" w:hAnsi="Times New Roman" w:cs="Times New Roman"/>
          <w:bCs/>
          <w:i w:val="0"/>
          <w:iCs w:val="0"/>
          <w:sz w:val="24"/>
          <w:szCs w:val="24"/>
          <w:shd w:val="clear" w:color="auto" w:fill="FFFFFF"/>
        </w:rPr>
        <w:t>Over</w:t>
      </w:r>
      <w:r w:rsidRPr="009E1D6E">
        <w:rPr>
          <w:rStyle w:val="apple-converted-space"/>
          <w:rFonts w:ascii="Times New Roman" w:hAnsi="Times New Roman" w:cs="Times New Roman"/>
          <w:sz w:val="24"/>
          <w:szCs w:val="24"/>
          <w:shd w:val="clear" w:color="auto" w:fill="FFFFFF"/>
        </w:rPr>
        <w:t> </w:t>
      </w:r>
      <w:r w:rsidRPr="009E1D6E">
        <w:rPr>
          <w:rFonts w:ascii="Times New Roman" w:hAnsi="Times New Roman" w:cs="Times New Roman"/>
          <w:sz w:val="24"/>
          <w:szCs w:val="24"/>
          <w:shd w:val="clear" w:color="auto" w:fill="FFFFFF"/>
        </w:rPr>
        <w:t>the</w:t>
      </w:r>
      <w:r w:rsidRPr="009E1D6E">
        <w:rPr>
          <w:rStyle w:val="apple-converted-space"/>
          <w:rFonts w:ascii="Times New Roman" w:hAnsi="Times New Roman" w:cs="Times New Roman"/>
          <w:i/>
          <w:sz w:val="24"/>
          <w:szCs w:val="24"/>
          <w:shd w:val="clear" w:color="auto" w:fill="FFFFFF"/>
        </w:rPr>
        <w:t> </w:t>
      </w:r>
      <w:r w:rsidRPr="009E1D6E">
        <w:rPr>
          <w:rStyle w:val="Emphasis"/>
          <w:rFonts w:ascii="Times New Roman" w:hAnsi="Times New Roman" w:cs="Times New Roman"/>
          <w:bCs/>
          <w:i w:val="0"/>
          <w:iCs w:val="0"/>
          <w:sz w:val="24"/>
          <w:szCs w:val="24"/>
          <w:shd w:val="clear" w:color="auto" w:fill="FFFFFF"/>
        </w:rPr>
        <w:t xml:space="preserve">counter </w:t>
      </w:r>
      <w:proofErr w:type="spellStart"/>
      <w:r w:rsidRPr="009E1D6E">
        <w:rPr>
          <w:rStyle w:val="Emphasis"/>
          <w:rFonts w:ascii="Times New Roman" w:hAnsi="Times New Roman" w:cs="Times New Roman"/>
          <w:bCs/>
          <w:i w:val="0"/>
          <w:iCs w:val="0"/>
          <w:sz w:val="24"/>
          <w:szCs w:val="24"/>
          <w:shd w:val="clear" w:color="auto" w:fill="FFFFFF"/>
        </w:rPr>
        <w:t>xerostomia</w:t>
      </w:r>
      <w:proofErr w:type="spellEnd"/>
      <w:r w:rsidRPr="009E1D6E">
        <w:rPr>
          <w:rStyle w:val="Emphasis"/>
          <w:rFonts w:ascii="Times New Roman" w:hAnsi="Times New Roman" w:cs="Times New Roman"/>
          <w:bCs/>
          <w:i w:val="0"/>
          <w:iCs w:val="0"/>
          <w:sz w:val="24"/>
          <w:szCs w:val="24"/>
          <w:shd w:val="clear" w:color="auto" w:fill="FFFFFF"/>
        </w:rPr>
        <w:t xml:space="preserve"> remedies currently available</w:t>
      </w:r>
      <w:r w:rsidRPr="009E1D6E">
        <w:rPr>
          <w:rStyle w:val="apple-converted-space"/>
          <w:rFonts w:ascii="Times New Roman" w:hAnsi="Times New Roman" w:cs="Times New Roman"/>
          <w:i/>
          <w:sz w:val="24"/>
          <w:szCs w:val="24"/>
          <w:shd w:val="clear" w:color="auto" w:fill="FFFFFF"/>
        </w:rPr>
        <w:t> </w:t>
      </w:r>
      <w:r w:rsidRPr="009E1D6E">
        <w:rPr>
          <w:rFonts w:ascii="Times New Roman" w:hAnsi="Times New Roman" w:cs="Times New Roman"/>
          <w:i/>
          <w:sz w:val="24"/>
          <w:szCs w:val="24"/>
          <w:shd w:val="clear" w:color="auto" w:fill="FFFFFF"/>
        </w:rPr>
        <w:t>in</w:t>
      </w:r>
      <w:r w:rsidRPr="009E1D6E">
        <w:rPr>
          <w:rStyle w:val="apple-converted-space"/>
          <w:rFonts w:ascii="Times New Roman" w:hAnsi="Times New Roman" w:cs="Times New Roman"/>
          <w:i/>
          <w:sz w:val="24"/>
          <w:szCs w:val="24"/>
          <w:shd w:val="clear" w:color="auto" w:fill="FFFFFF"/>
        </w:rPr>
        <w:t> </w:t>
      </w:r>
      <w:r w:rsidRPr="009E1D6E">
        <w:rPr>
          <w:rStyle w:val="Emphasis"/>
          <w:rFonts w:ascii="Times New Roman" w:hAnsi="Times New Roman" w:cs="Times New Roman"/>
          <w:bCs/>
          <w:i w:val="0"/>
          <w:iCs w:val="0"/>
          <w:sz w:val="24"/>
          <w:szCs w:val="24"/>
          <w:shd w:val="clear" w:color="auto" w:fill="FFFFFF"/>
        </w:rPr>
        <w:t>Canada</w:t>
      </w:r>
      <w:r w:rsidRPr="009E1D6E">
        <w:rPr>
          <w:rFonts w:ascii="Times New Roman" w:hAnsi="Times New Roman" w:cs="Times New Roman"/>
          <w:i/>
          <w:sz w:val="24"/>
          <w:szCs w:val="24"/>
          <w:shd w:val="clear" w:color="auto" w:fill="FFFFFF"/>
        </w:rPr>
        <w:t>.</w:t>
      </w:r>
      <w:r w:rsidRPr="009E1D6E">
        <w:rPr>
          <w:rFonts w:ascii="Times New Roman" w:hAnsi="Times New Roman" w:cs="Times New Roman"/>
          <w:sz w:val="24"/>
          <w:szCs w:val="24"/>
          <w:shd w:val="clear" w:color="auto" w:fill="FFFFFF"/>
        </w:rPr>
        <w:t xml:space="preserve"> </w:t>
      </w:r>
      <w:r w:rsidRPr="009E1D6E">
        <w:rPr>
          <w:rFonts w:ascii="Times New Roman" w:hAnsi="Times New Roman" w:cs="Times New Roman"/>
          <w:i/>
          <w:sz w:val="24"/>
          <w:szCs w:val="24"/>
          <w:shd w:val="clear" w:color="auto" w:fill="FFFFFF"/>
        </w:rPr>
        <w:t>CJDH</w:t>
      </w:r>
      <w:r w:rsidRPr="009E1D6E">
        <w:rPr>
          <w:rFonts w:ascii="Times New Roman" w:hAnsi="Times New Roman" w:cs="Times New Roman"/>
          <w:sz w:val="24"/>
          <w:szCs w:val="24"/>
          <w:shd w:val="clear" w:color="auto" w:fill="FFFFFF"/>
        </w:rPr>
        <w:t>.</w:t>
      </w:r>
      <w:r w:rsidRPr="009E1D6E">
        <w:rPr>
          <w:rStyle w:val="apple-converted-space"/>
          <w:rFonts w:ascii="Times New Roman" w:hAnsi="Times New Roman" w:cs="Times New Roman"/>
          <w:sz w:val="24"/>
          <w:szCs w:val="24"/>
          <w:shd w:val="clear" w:color="auto" w:fill="FFFFFF"/>
        </w:rPr>
        <w:t> </w:t>
      </w:r>
      <w:r w:rsidRPr="009E1D6E">
        <w:rPr>
          <w:rStyle w:val="Emphasis"/>
          <w:rFonts w:ascii="Times New Roman" w:hAnsi="Times New Roman" w:cs="Times New Roman"/>
          <w:bCs/>
          <w:i w:val="0"/>
          <w:iCs w:val="0"/>
          <w:sz w:val="24"/>
          <w:szCs w:val="24"/>
          <w:shd w:val="clear" w:color="auto" w:fill="FFFFFF"/>
        </w:rPr>
        <w:t>2009</w:t>
      </w:r>
      <w:r w:rsidRPr="009E1D6E">
        <w:rPr>
          <w:rFonts w:ascii="Times New Roman" w:hAnsi="Times New Roman" w:cs="Times New Roman"/>
          <w:i/>
          <w:sz w:val="24"/>
          <w:szCs w:val="24"/>
          <w:shd w:val="clear" w:color="auto" w:fill="FFFFFF"/>
        </w:rPr>
        <w:t xml:space="preserve">; </w:t>
      </w:r>
      <w:r w:rsidRPr="009E1D6E">
        <w:rPr>
          <w:rStyle w:val="Emphasis"/>
          <w:rFonts w:ascii="Times New Roman" w:hAnsi="Times New Roman" w:cs="Times New Roman"/>
          <w:bCs/>
          <w:i w:val="0"/>
          <w:iCs w:val="0"/>
          <w:sz w:val="24"/>
          <w:szCs w:val="24"/>
          <w:shd w:val="clear" w:color="auto" w:fill="FFFFFF"/>
        </w:rPr>
        <w:t>43</w:t>
      </w:r>
      <w:r w:rsidRPr="009E1D6E">
        <w:rPr>
          <w:rFonts w:ascii="Times New Roman" w:hAnsi="Times New Roman" w:cs="Times New Roman"/>
          <w:i/>
          <w:sz w:val="24"/>
          <w:szCs w:val="24"/>
          <w:shd w:val="clear" w:color="auto" w:fill="FFFFFF"/>
        </w:rPr>
        <w:t>(</w:t>
      </w:r>
      <w:r w:rsidRPr="009E1D6E">
        <w:rPr>
          <w:rStyle w:val="Emphasis"/>
          <w:rFonts w:ascii="Times New Roman" w:hAnsi="Times New Roman" w:cs="Times New Roman"/>
          <w:bCs/>
          <w:i w:val="0"/>
          <w:iCs w:val="0"/>
          <w:sz w:val="24"/>
          <w:szCs w:val="24"/>
          <w:shd w:val="clear" w:color="auto" w:fill="FFFFFF"/>
        </w:rPr>
        <w:t>2</w:t>
      </w:r>
      <w:r w:rsidRPr="009E1D6E">
        <w:rPr>
          <w:rFonts w:ascii="Times New Roman" w:hAnsi="Times New Roman" w:cs="Times New Roman"/>
          <w:i/>
          <w:sz w:val="24"/>
          <w:szCs w:val="24"/>
          <w:shd w:val="clear" w:color="auto" w:fill="FFFFFF"/>
        </w:rPr>
        <w:t>):</w:t>
      </w:r>
      <w:r w:rsidRPr="009E1D6E">
        <w:rPr>
          <w:rStyle w:val="Emphasis"/>
          <w:rFonts w:ascii="Times New Roman" w:hAnsi="Times New Roman" w:cs="Times New Roman"/>
          <w:bCs/>
          <w:i w:val="0"/>
          <w:iCs w:val="0"/>
          <w:sz w:val="24"/>
          <w:szCs w:val="24"/>
          <w:shd w:val="clear" w:color="auto" w:fill="FFFFFF"/>
        </w:rPr>
        <w:t>71-77</w:t>
      </w:r>
      <w:r w:rsidRPr="009E1D6E">
        <w:rPr>
          <w:rFonts w:ascii="Times New Roman" w:hAnsi="Times New Roman" w:cs="Times New Roman"/>
          <w:i/>
          <w:sz w:val="24"/>
          <w:szCs w:val="24"/>
          <w:shd w:val="clear" w:color="auto" w:fill="FFFFFF"/>
        </w:rPr>
        <w:t>.</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S.K. Gupta, I.J. </w:t>
      </w:r>
      <w:proofErr w:type="spellStart"/>
      <w:r w:rsidRPr="009E1D6E">
        <w:rPr>
          <w:rFonts w:ascii="Times New Roman" w:hAnsi="Times New Roman" w:cs="Times New Roman"/>
          <w:sz w:val="24"/>
          <w:szCs w:val="24"/>
        </w:rPr>
        <w:t>Singhavi</w:t>
      </w:r>
      <w:proofErr w:type="spellEnd"/>
      <w:r w:rsidRPr="009E1D6E">
        <w:rPr>
          <w:rFonts w:ascii="Times New Roman" w:hAnsi="Times New Roman" w:cs="Times New Roman"/>
          <w:sz w:val="24"/>
          <w:szCs w:val="24"/>
        </w:rPr>
        <w:t xml:space="preserve">, M. </w:t>
      </w:r>
      <w:proofErr w:type="spellStart"/>
      <w:r w:rsidRPr="009E1D6E">
        <w:rPr>
          <w:rFonts w:ascii="Times New Roman" w:hAnsi="Times New Roman" w:cs="Times New Roman"/>
          <w:sz w:val="24"/>
          <w:szCs w:val="24"/>
        </w:rPr>
        <w:t>Shirsat</w:t>
      </w:r>
      <w:proofErr w:type="spellEnd"/>
      <w:r w:rsidRPr="009E1D6E">
        <w:rPr>
          <w:rFonts w:ascii="Times New Roman" w:hAnsi="Times New Roman" w:cs="Times New Roman"/>
          <w:sz w:val="24"/>
          <w:szCs w:val="24"/>
        </w:rPr>
        <w:t xml:space="preserve">, G. </w:t>
      </w:r>
      <w:proofErr w:type="spellStart"/>
      <w:r w:rsidRPr="009E1D6E">
        <w:rPr>
          <w:rFonts w:ascii="Times New Roman" w:hAnsi="Times New Roman" w:cs="Times New Roman"/>
          <w:sz w:val="24"/>
          <w:szCs w:val="24"/>
        </w:rPr>
        <w:t>Karwani</w:t>
      </w:r>
      <w:proofErr w:type="spellEnd"/>
      <w:r w:rsidRPr="009E1D6E">
        <w:rPr>
          <w:rFonts w:ascii="Times New Roman" w:hAnsi="Times New Roman" w:cs="Times New Roman"/>
          <w:sz w:val="24"/>
          <w:szCs w:val="24"/>
        </w:rPr>
        <w:t xml:space="preserve">, A. </w:t>
      </w:r>
      <w:proofErr w:type="spellStart"/>
      <w:r w:rsidRPr="009E1D6E">
        <w:rPr>
          <w:rFonts w:ascii="Times New Roman" w:hAnsi="Times New Roman" w:cs="Times New Roman"/>
          <w:sz w:val="24"/>
          <w:szCs w:val="24"/>
        </w:rPr>
        <w:t>Agrawal</w:t>
      </w:r>
      <w:proofErr w:type="spellEnd"/>
      <w:r w:rsidRPr="009E1D6E">
        <w:rPr>
          <w:rFonts w:ascii="Times New Roman" w:hAnsi="Times New Roman" w:cs="Times New Roman"/>
          <w:sz w:val="24"/>
          <w:szCs w:val="24"/>
        </w:rPr>
        <w:t xml:space="preserve">, A. </w:t>
      </w:r>
      <w:proofErr w:type="spellStart"/>
      <w:r w:rsidRPr="009E1D6E">
        <w:rPr>
          <w:rFonts w:ascii="Times New Roman" w:hAnsi="Times New Roman" w:cs="Times New Roman"/>
          <w:sz w:val="24"/>
          <w:szCs w:val="24"/>
        </w:rPr>
        <w:t>Agrawal</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adhesive drug delivery system: a review.</w:t>
      </w:r>
      <w:r w:rsidRPr="009E1D6E">
        <w:rPr>
          <w:rFonts w:ascii="Times New Roman" w:hAnsi="Times New Roman" w:cs="Times New Roman"/>
          <w:i/>
          <w:sz w:val="24"/>
          <w:szCs w:val="24"/>
        </w:rPr>
        <w:t xml:space="preserve"> Asian J. Biochemical and pharmaceutical research</w:t>
      </w:r>
      <w:r w:rsidRPr="009E1D6E">
        <w:rPr>
          <w:rFonts w:ascii="Times New Roman" w:hAnsi="Times New Roman" w:cs="Times New Roman"/>
          <w:sz w:val="24"/>
          <w:szCs w:val="24"/>
        </w:rPr>
        <w:t xml:space="preserve">. 2011; 2(1):105-114. </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Verma</w:t>
      </w:r>
      <w:proofErr w:type="spellEnd"/>
      <w:r w:rsidRPr="009E1D6E">
        <w:rPr>
          <w:rFonts w:ascii="Times New Roman" w:hAnsi="Times New Roman" w:cs="Times New Roman"/>
          <w:sz w:val="24"/>
          <w:szCs w:val="24"/>
        </w:rPr>
        <w:t xml:space="preserve"> N and </w:t>
      </w:r>
      <w:proofErr w:type="spellStart"/>
      <w:r w:rsidRPr="009E1D6E">
        <w:rPr>
          <w:rFonts w:ascii="Times New Roman" w:hAnsi="Times New Roman" w:cs="Times New Roman"/>
          <w:sz w:val="24"/>
          <w:szCs w:val="24"/>
        </w:rPr>
        <w:t>Chattopadhay</w:t>
      </w:r>
      <w:proofErr w:type="spellEnd"/>
      <w:r w:rsidRPr="009E1D6E">
        <w:rPr>
          <w:rFonts w:ascii="Times New Roman" w:hAnsi="Times New Roman" w:cs="Times New Roman"/>
          <w:sz w:val="24"/>
          <w:szCs w:val="24"/>
        </w:rPr>
        <w:t xml:space="preserve"> P. Polymeric platform for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buccal</w:t>
      </w:r>
      <w:proofErr w:type="spellEnd"/>
      <w:r w:rsidRPr="009E1D6E">
        <w:rPr>
          <w:rFonts w:ascii="Times New Roman" w:hAnsi="Times New Roman" w:cs="Times New Roman"/>
          <w:sz w:val="24"/>
          <w:szCs w:val="24"/>
        </w:rPr>
        <w:t xml:space="preserve"> drug delivery system: a review. </w:t>
      </w:r>
      <w:r w:rsidRPr="009E1D6E">
        <w:rPr>
          <w:rFonts w:ascii="Times New Roman" w:hAnsi="Times New Roman" w:cs="Times New Roman"/>
          <w:i/>
          <w:sz w:val="24"/>
          <w:szCs w:val="24"/>
        </w:rPr>
        <w:t>IJCPR</w:t>
      </w:r>
      <w:r w:rsidRPr="009E1D6E">
        <w:rPr>
          <w:rFonts w:ascii="Times New Roman" w:hAnsi="Times New Roman" w:cs="Times New Roman"/>
          <w:sz w:val="24"/>
          <w:szCs w:val="24"/>
        </w:rPr>
        <w:t xml:space="preserve">. 2011; 3(3):3-8. </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bCs/>
          <w:sz w:val="24"/>
          <w:szCs w:val="24"/>
        </w:rPr>
        <w:t xml:space="preserve"> Takeuchi H, </w:t>
      </w:r>
      <w:proofErr w:type="spellStart"/>
      <w:r w:rsidRPr="009E1D6E">
        <w:rPr>
          <w:rFonts w:ascii="Times New Roman" w:hAnsi="Times New Roman" w:cs="Times New Roman"/>
          <w:bCs/>
          <w:sz w:val="24"/>
          <w:szCs w:val="24"/>
        </w:rPr>
        <w:t>Senpuku</w:t>
      </w:r>
      <w:proofErr w:type="spellEnd"/>
      <w:r w:rsidRPr="009E1D6E">
        <w:rPr>
          <w:rFonts w:ascii="Times New Roman" w:hAnsi="Times New Roman" w:cs="Times New Roman"/>
          <w:bCs/>
          <w:sz w:val="24"/>
          <w:szCs w:val="24"/>
        </w:rPr>
        <w:t xml:space="preserve"> H, </w:t>
      </w:r>
      <w:proofErr w:type="spellStart"/>
      <w:r w:rsidRPr="009E1D6E">
        <w:rPr>
          <w:rFonts w:ascii="Times New Roman" w:hAnsi="Times New Roman" w:cs="Times New Roman"/>
          <w:bCs/>
          <w:sz w:val="24"/>
          <w:szCs w:val="24"/>
        </w:rPr>
        <w:t>Matin</w:t>
      </w:r>
      <w:proofErr w:type="spellEnd"/>
      <w:r w:rsidRPr="009E1D6E">
        <w:rPr>
          <w:rFonts w:ascii="Times New Roman" w:hAnsi="Times New Roman" w:cs="Times New Roman"/>
          <w:bCs/>
          <w:sz w:val="24"/>
          <w:szCs w:val="24"/>
        </w:rPr>
        <w:t xml:space="preserve"> K, Kaneko N, </w:t>
      </w:r>
      <w:proofErr w:type="spellStart"/>
      <w:r w:rsidRPr="009E1D6E">
        <w:rPr>
          <w:rFonts w:ascii="Times New Roman" w:hAnsi="Times New Roman" w:cs="Times New Roman"/>
          <w:bCs/>
          <w:sz w:val="24"/>
          <w:szCs w:val="24"/>
        </w:rPr>
        <w:t>Yusa</w:t>
      </w:r>
      <w:proofErr w:type="spellEnd"/>
      <w:r w:rsidRPr="009E1D6E">
        <w:rPr>
          <w:rFonts w:ascii="Times New Roman" w:hAnsi="Times New Roman" w:cs="Times New Roman"/>
          <w:bCs/>
          <w:sz w:val="24"/>
          <w:szCs w:val="24"/>
        </w:rPr>
        <w:t xml:space="preserve"> N, Yoshikawa E ET AL. New Dental Drug Delivery System for Removing </w:t>
      </w:r>
      <w:proofErr w:type="spellStart"/>
      <w:r w:rsidRPr="009E1D6E">
        <w:rPr>
          <w:rFonts w:ascii="Times New Roman" w:hAnsi="Times New Roman" w:cs="Times New Roman"/>
          <w:bCs/>
          <w:sz w:val="24"/>
          <w:szCs w:val="24"/>
        </w:rPr>
        <w:t>Mutans</w:t>
      </w:r>
      <w:proofErr w:type="spellEnd"/>
      <w:r w:rsidRPr="009E1D6E">
        <w:rPr>
          <w:rFonts w:ascii="Times New Roman" w:hAnsi="Times New Roman" w:cs="Times New Roman"/>
          <w:bCs/>
          <w:sz w:val="24"/>
          <w:szCs w:val="24"/>
        </w:rPr>
        <w:t xml:space="preserve"> Streptococci from the Oral Cavity: Effect on Oral Microbial Flora. </w:t>
      </w:r>
      <w:proofErr w:type="spellStart"/>
      <w:r w:rsidR="00BE1028" w:rsidRPr="009E1D6E">
        <w:rPr>
          <w:rFonts w:ascii="Times New Roman" w:hAnsi="Times New Roman" w:cs="Times New Roman"/>
          <w:i/>
          <w:sz w:val="24"/>
          <w:szCs w:val="27"/>
        </w:rPr>
        <w:t>Jpn</w:t>
      </w:r>
      <w:proofErr w:type="spellEnd"/>
      <w:r w:rsidR="00BE1028" w:rsidRPr="009E1D6E">
        <w:rPr>
          <w:rFonts w:ascii="Times New Roman" w:hAnsi="Times New Roman" w:cs="Times New Roman"/>
          <w:i/>
          <w:sz w:val="24"/>
          <w:szCs w:val="27"/>
        </w:rPr>
        <w:t xml:space="preserve">. J. Infect. </w:t>
      </w:r>
      <w:proofErr w:type="spellStart"/>
      <w:r w:rsidR="00BE1028" w:rsidRPr="009E1D6E">
        <w:rPr>
          <w:rFonts w:ascii="Times New Roman" w:hAnsi="Times New Roman" w:cs="Times New Roman"/>
          <w:i/>
          <w:sz w:val="24"/>
          <w:szCs w:val="27"/>
        </w:rPr>
        <w:t>Dis</w:t>
      </w:r>
      <w:proofErr w:type="spellEnd"/>
      <w:r w:rsidRPr="009E1D6E">
        <w:rPr>
          <w:rFonts w:ascii="Times New Roman" w:hAnsi="Times New Roman" w:cs="Times New Roman"/>
          <w:bCs/>
          <w:szCs w:val="24"/>
        </w:rPr>
        <w:t xml:space="preserve"> </w:t>
      </w:r>
      <w:r w:rsidRPr="009E1D6E">
        <w:rPr>
          <w:rFonts w:ascii="Times New Roman" w:hAnsi="Times New Roman" w:cs="Times New Roman"/>
          <w:bCs/>
          <w:sz w:val="24"/>
          <w:szCs w:val="24"/>
        </w:rPr>
        <w:t>2000; 53: 211-12.</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rPr>
        <w:t xml:space="preserve"> Anders, R., et al. </w:t>
      </w:r>
      <w:proofErr w:type="spellStart"/>
      <w:r w:rsidRPr="009E1D6E">
        <w:rPr>
          <w:rFonts w:ascii="Times New Roman" w:hAnsi="Times New Roman" w:cs="Times New Roman"/>
          <w:sz w:val="24"/>
        </w:rPr>
        <w:t>Buccal</w:t>
      </w:r>
      <w:proofErr w:type="spellEnd"/>
      <w:r w:rsidRPr="009E1D6E">
        <w:rPr>
          <w:rFonts w:ascii="Times New Roman" w:hAnsi="Times New Roman" w:cs="Times New Roman"/>
          <w:sz w:val="24"/>
        </w:rPr>
        <w:t xml:space="preserve"> absorption of </w:t>
      </w:r>
      <w:proofErr w:type="spellStart"/>
      <w:r w:rsidRPr="009E1D6E">
        <w:rPr>
          <w:rFonts w:ascii="Times New Roman" w:hAnsi="Times New Roman" w:cs="Times New Roman"/>
          <w:sz w:val="24"/>
        </w:rPr>
        <w:t>protirelin</w:t>
      </w:r>
      <w:proofErr w:type="spellEnd"/>
      <w:r w:rsidRPr="009E1D6E">
        <w:rPr>
          <w:rFonts w:ascii="Times New Roman" w:hAnsi="Times New Roman" w:cs="Times New Roman"/>
          <w:sz w:val="24"/>
        </w:rPr>
        <w:t xml:space="preserve">: An effective way to stimulate </w:t>
      </w:r>
      <w:proofErr w:type="spellStart"/>
      <w:r w:rsidRPr="009E1D6E">
        <w:rPr>
          <w:rFonts w:ascii="Times New Roman" w:hAnsi="Times New Roman" w:cs="Times New Roman"/>
          <w:sz w:val="24"/>
        </w:rPr>
        <w:t>thyrotropin</w:t>
      </w:r>
      <w:proofErr w:type="spellEnd"/>
      <w:r w:rsidRPr="009E1D6E">
        <w:rPr>
          <w:rFonts w:ascii="Times New Roman" w:hAnsi="Times New Roman" w:cs="Times New Roman"/>
          <w:sz w:val="24"/>
        </w:rPr>
        <w:t xml:space="preserve"> and </w:t>
      </w:r>
      <w:proofErr w:type="spellStart"/>
      <w:r w:rsidRPr="009E1D6E">
        <w:rPr>
          <w:rFonts w:ascii="Times New Roman" w:hAnsi="Times New Roman" w:cs="Times New Roman"/>
          <w:sz w:val="24"/>
        </w:rPr>
        <w:t>prolactin</w:t>
      </w:r>
      <w:proofErr w:type="spellEnd"/>
      <w:r w:rsidRPr="009E1D6E">
        <w:rPr>
          <w:rFonts w:ascii="Times New Roman" w:hAnsi="Times New Roman" w:cs="Times New Roman"/>
          <w:sz w:val="24"/>
        </w:rPr>
        <w:t xml:space="preserve">. </w:t>
      </w:r>
      <w:r w:rsidRPr="009E1D6E">
        <w:rPr>
          <w:rFonts w:ascii="Times New Roman" w:hAnsi="Times New Roman" w:cs="Times New Roman"/>
          <w:i/>
          <w:sz w:val="24"/>
        </w:rPr>
        <w:t xml:space="preserve">J </w:t>
      </w:r>
      <w:proofErr w:type="spellStart"/>
      <w:r w:rsidRPr="009E1D6E">
        <w:rPr>
          <w:rFonts w:ascii="Times New Roman" w:hAnsi="Times New Roman" w:cs="Times New Roman"/>
          <w:i/>
          <w:sz w:val="24"/>
        </w:rPr>
        <w:t>Pharm</w:t>
      </w:r>
      <w:proofErr w:type="spellEnd"/>
      <w:r w:rsidRPr="009E1D6E">
        <w:rPr>
          <w:rFonts w:ascii="Times New Roman" w:hAnsi="Times New Roman" w:cs="Times New Roman"/>
          <w:i/>
          <w:sz w:val="24"/>
        </w:rPr>
        <w:t xml:space="preserve"> Sci.</w:t>
      </w:r>
      <w:r w:rsidRPr="009E1D6E">
        <w:rPr>
          <w:rFonts w:ascii="Times New Roman" w:hAnsi="Times New Roman" w:cs="Times New Roman"/>
          <w:sz w:val="24"/>
        </w:rPr>
        <w:t xml:space="preserve">1983; 58:1-10 </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Ganapthy</w:t>
      </w:r>
      <w:proofErr w:type="spellEnd"/>
      <w:r w:rsidRPr="009E1D6E">
        <w:rPr>
          <w:rFonts w:ascii="Times New Roman" w:hAnsi="Times New Roman" w:cs="Times New Roman"/>
          <w:sz w:val="24"/>
          <w:szCs w:val="24"/>
        </w:rPr>
        <w:t xml:space="preserve"> D, </w:t>
      </w:r>
      <w:proofErr w:type="spellStart"/>
      <w:r w:rsidRPr="009E1D6E">
        <w:rPr>
          <w:rFonts w:ascii="Times New Roman" w:hAnsi="Times New Roman" w:cs="Times New Roman"/>
          <w:sz w:val="24"/>
          <w:szCs w:val="24"/>
        </w:rPr>
        <w:t>Ariga</w:t>
      </w:r>
      <w:proofErr w:type="spellEnd"/>
      <w:r w:rsidRPr="009E1D6E">
        <w:rPr>
          <w:rFonts w:ascii="Times New Roman" w:hAnsi="Times New Roman" w:cs="Times New Roman"/>
          <w:sz w:val="24"/>
          <w:szCs w:val="24"/>
        </w:rPr>
        <w:t xml:space="preserve"> P, </w:t>
      </w:r>
      <w:proofErr w:type="spellStart"/>
      <w:r w:rsidRPr="009E1D6E">
        <w:rPr>
          <w:rFonts w:ascii="Times New Roman" w:hAnsi="Times New Roman" w:cs="Times New Roman"/>
          <w:sz w:val="24"/>
          <w:szCs w:val="24"/>
        </w:rPr>
        <w:t>Selvaraj</w:t>
      </w:r>
      <w:proofErr w:type="spellEnd"/>
      <w:r w:rsidRPr="009E1D6E">
        <w:rPr>
          <w:rFonts w:ascii="Times New Roman" w:hAnsi="Times New Roman" w:cs="Times New Roman"/>
          <w:sz w:val="24"/>
          <w:szCs w:val="24"/>
        </w:rPr>
        <w:t xml:space="preserve"> A. Sublingual drug dispensing prosthesis. </w:t>
      </w:r>
      <w:r w:rsidRPr="009E1D6E">
        <w:rPr>
          <w:rFonts w:ascii="Times New Roman" w:hAnsi="Times New Roman" w:cs="Times New Roman"/>
          <w:i/>
          <w:sz w:val="24"/>
          <w:szCs w:val="24"/>
        </w:rPr>
        <w:t>Indian J Dent Res</w:t>
      </w:r>
      <w:r w:rsidRPr="009E1D6E">
        <w:rPr>
          <w:rFonts w:ascii="Times New Roman" w:hAnsi="Times New Roman" w:cs="Times New Roman"/>
          <w:sz w:val="24"/>
          <w:szCs w:val="24"/>
        </w:rPr>
        <w:t>. 2012; 23: 434-7.</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rPr>
        <w:t xml:space="preserve"> Cummings DM, </w:t>
      </w:r>
      <w:proofErr w:type="spellStart"/>
      <w:r w:rsidRPr="009E1D6E">
        <w:rPr>
          <w:rFonts w:ascii="Times New Roman" w:hAnsi="Times New Roman" w:cs="Times New Roman"/>
          <w:sz w:val="24"/>
          <w:szCs w:val="24"/>
        </w:rPr>
        <w:t>Amadio</w:t>
      </w:r>
      <w:proofErr w:type="spellEnd"/>
      <w:r w:rsidRPr="009E1D6E">
        <w:rPr>
          <w:rFonts w:ascii="Times New Roman" w:hAnsi="Times New Roman" w:cs="Times New Roman"/>
          <w:sz w:val="24"/>
          <w:szCs w:val="24"/>
        </w:rPr>
        <w:t xml:space="preserve"> P </w:t>
      </w:r>
      <w:proofErr w:type="spellStart"/>
      <w:r w:rsidRPr="009E1D6E">
        <w:rPr>
          <w:rFonts w:ascii="Times New Roman" w:hAnsi="Times New Roman" w:cs="Times New Roman"/>
          <w:sz w:val="24"/>
          <w:szCs w:val="24"/>
        </w:rPr>
        <w:t>Jr</w:t>
      </w:r>
      <w:proofErr w:type="spellEnd"/>
      <w:r w:rsidRPr="009E1D6E">
        <w:rPr>
          <w:rFonts w:ascii="Times New Roman" w:hAnsi="Times New Roman" w:cs="Times New Roman"/>
          <w:sz w:val="24"/>
          <w:szCs w:val="24"/>
        </w:rPr>
        <w:t xml:space="preserve">, Nelson L, Fitzgerald JM. The role of calcium channel blockers in the treatment of essential hypertension. </w:t>
      </w:r>
      <w:r w:rsidRPr="009E1D6E">
        <w:rPr>
          <w:rFonts w:ascii="Times New Roman" w:hAnsi="Times New Roman" w:cs="Times New Roman"/>
          <w:i/>
          <w:sz w:val="24"/>
          <w:szCs w:val="24"/>
        </w:rPr>
        <w:t>Arch Intern Med</w:t>
      </w:r>
      <w:r w:rsidRPr="009E1D6E">
        <w:rPr>
          <w:rFonts w:ascii="Times New Roman" w:hAnsi="Times New Roman" w:cs="Times New Roman"/>
          <w:sz w:val="24"/>
          <w:szCs w:val="24"/>
        </w:rPr>
        <w:t>.1991; 151(2): 250-9.</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sz w:val="24"/>
          <w:szCs w:val="24"/>
          <w:shd w:val="clear" w:color="auto" w:fill="FFFFFF"/>
        </w:rPr>
        <w:t xml:space="preserve"> </w:t>
      </w:r>
      <w:proofErr w:type="spellStart"/>
      <w:r w:rsidRPr="009E1D6E">
        <w:rPr>
          <w:rFonts w:ascii="Times New Roman" w:hAnsi="Times New Roman" w:cs="Times New Roman"/>
          <w:sz w:val="24"/>
          <w:szCs w:val="24"/>
          <w:shd w:val="clear" w:color="auto" w:fill="FFFFFF"/>
        </w:rPr>
        <w:t>Schoenberger</w:t>
      </w:r>
      <w:proofErr w:type="spellEnd"/>
      <w:r w:rsidRPr="009E1D6E">
        <w:rPr>
          <w:rFonts w:ascii="Times New Roman" w:hAnsi="Times New Roman" w:cs="Times New Roman"/>
          <w:sz w:val="24"/>
          <w:szCs w:val="24"/>
          <w:shd w:val="clear" w:color="auto" w:fill="FFFFFF"/>
        </w:rPr>
        <w:t xml:space="preserve"> JA, </w:t>
      </w:r>
      <w:proofErr w:type="spellStart"/>
      <w:r w:rsidRPr="009E1D6E">
        <w:rPr>
          <w:rFonts w:ascii="Times New Roman" w:hAnsi="Times New Roman" w:cs="Times New Roman"/>
          <w:sz w:val="24"/>
          <w:szCs w:val="24"/>
          <w:shd w:val="clear" w:color="auto" w:fill="FFFFFF"/>
        </w:rPr>
        <w:t>Testa</w:t>
      </w:r>
      <w:proofErr w:type="spellEnd"/>
      <w:r w:rsidRPr="009E1D6E">
        <w:rPr>
          <w:rFonts w:ascii="Times New Roman" w:hAnsi="Times New Roman" w:cs="Times New Roman"/>
          <w:sz w:val="24"/>
          <w:szCs w:val="24"/>
          <w:shd w:val="clear" w:color="auto" w:fill="FFFFFF"/>
        </w:rPr>
        <w:t xml:space="preserve"> M, Ross AD, Brennan WK, </w:t>
      </w:r>
      <w:proofErr w:type="spellStart"/>
      <w:r w:rsidRPr="009E1D6E">
        <w:rPr>
          <w:rFonts w:ascii="Times New Roman" w:hAnsi="Times New Roman" w:cs="Times New Roman"/>
          <w:sz w:val="24"/>
          <w:szCs w:val="24"/>
          <w:shd w:val="clear" w:color="auto" w:fill="FFFFFF"/>
        </w:rPr>
        <w:t>Bannon</w:t>
      </w:r>
      <w:proofErr w:type="spellEnd"/>
      <w:r w:rsidRPr="009E1D6E">
        <w:rPr>
          <w:rFonts w:ascii="Times New Roman" w:hAnsi="Times New Roman" w:cs="Times New Roman"/>
          <w:sz w:val="24"/>
          <w:szCs w:val="24"/>
          <w:shd w:val="clear" w:color="auto" w:fill="FFFFFF"/>
        </w:rPr>
        <w:t xml:space="preserve"> JA. </w:t>
      </w:r>
      <w:r w:rsidRPr="009E1D6E">
        <w:rPr>
          <w:rFonts w:ascii="Times New Roman" w:hAnsi="Times New Roman" w:cs="Times New Roman"/>
          <w:sz w:val="24"/>
          <w:szCs w:val="24"/>
          <w:bdr w:val="none" w:sz="0" w:space="0" w:color="auto" w:frame="1"/>
        </w:rPr>
        <w:t xml:space="preserve">Efficacy, Safety, and Quality-of-Life Assessment of </w:t>
      </w:r>
      <w:proofErr w:type="spellStart"/>
      <w:r w:rsidRPr="009E1D6E">
        <w:rPr>
          <w:rFonts w:ascii="Times New Roman" w:hAnsi="Times New Roman" w:cs="Times New Roman"/>
          <w:sz w:val="24"/>
          <w:szCs w:val="24"/>
          <w:bdr w:val="none" w:sz="0" w:space="0" w:color="auto" w:frame="1"/>
        </w:rPr>
        <w:t>Captopril</w:t>
      </w:r>
      <w:proofErr w:type="spellEnd"/>
      <w:r w:rsidRPr="009E1D6E">
        <w:rPr>
          <w:rFonts w:ascii="Times New Roman" w:hAnsi="Times New Roman" w:cs="Times New Roman"/>
          <w:sz w:val="24"/>
          <w:szCs w:val="24"/>
          <w:bdr w:val="none" w:sz="0" w:space="0" w:color="auto" w:frame="1"/>
        </w:rPr>
        <w:t xml:space="preserve"> Antihypertensive Therapy in Clinical Practice.</w:t>
      </w:r>
      <w:r w:rsidRPr="009E1D6E">
        <w:rPr>
          <w:rFonts w:ascii="Times New Roman" w:hAnsi="Times New Roman" w:cs="Times New Roman"/>
          <w:i/>
          <w:iCs/>
          <w:sz w:val="24"/>
          <w:szCs w:val="24"/>
          <w:bdr w:val="none" w:sz="0" w:space="0" w:color="auto" w:frame="1"/>
          <w:shd w:val="clear" w:color="auto" w:fill="FFFFFF"/>
        </w:rPr>
        <w:t xml:space="preserve"> Arch Intern Med.</w:t>
      </w:r>
      <w:r w:rsidRPr="009E1D6E">
        <w:rPr>
          <w:rStyle w:val="apple-converted-space"/>
          <w:rFonts w:ascii="Times New Roman" w:hAnsi="Times New Roman" w:cs="Times New Roman"/>
          <w:i/>
          <w:iCs/>
          <w:sz w:val="24"/>
          <w:szCs w:val="24"/>
          <w:bdr w:val="none" w:sz="0" w:space="0" w:color="auto" w:frame="1"/>
          <w:shd w:val="clear" w:color="auto" w:fill="FFFFFF"/>
        </w:rPr>
        <w:t> </w:t>
      </w:r>
      <w:r w:rsidRPr="009E1D6E">
        <w:rPr>
          <w:rFonts w:ascii="Times New Roman" w:hAnsi="Times New Roman" w:cs="Times New Roman"/>
          <w:sz w:val="24"/>
          <w:szCs w:val="24"/>
          <w:shd w:val="clear" w:color="auto" w:fill="FFFFFF"/>
        </w:rPr>
        <w:t>1990;150(2):301-306</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8"/>
          <w:szCs w:val="24"/>
        </w:rPr>
      </w:pPr>
      <w:proofErr w:type="spellStart"/>
      <w:r w:rsidRPr="009E1D6E">
        <w:rPr>
          <w:rFonts w:ascii="Times New Roman" w:hAnsi="Times New Roman" w:cs="Times New Roman"/>
          <w:sz w:val="24"/>
        </w:rPr>
        <w:lastRenderedPageBreak/>
        <w:t>Bhati</w:t>
      </w:r>
      <w:proofErr w:type="spellEnd"/>
      <w:r w:rsidRPr="009E1D6E">
        <w:rPr>
          <w:rFonts w:ascii="Times New Roman" w:hAnsi="Times New Roman" w:cs="Times New Roman"/>
          <w:sz w:val="24"/>
        </w:rPr>
        <w:t xml:space="preserve"> and </w:t>
      </w:r>
      <w:proofErr w:type="spellStart"/>
      <w:r w:rsidRPr="009E1D6E">
        <w:rPr>
          <w:rFonts w:ascii="Times New Roman" w:hAnsi="Times New Roman" w:cs="Times New Roman"/>
          <w:sz w:val="24"/>
        </w:rPr>
        <w:t>madan</w:t>
      </w:r>
      <w:proofErr w:type="spellEnd"/>
      <w:r w:rsidRPr="009E1D6E">
        <w:rPr>
          <w:rFonts w:ascii="Times New Roman" w:hAnsi="Times New Roman" w:cs="Times New Roman"/>
          <w:sz w:val="24"/>
        </w:rPr>
        <w:t xml:space="preserve">.  </w:t>
      </w:r>
      <w:r w:rsidRPr="009E1D6E">
        <w:rPr>
          <w:rFonts w:ascii="Times New Roman" w:hAnsi="Times New Roman" w:cs="Times New Roman"/>
          <w:bCs/>
          <w:sz w:val="24"/>
        </w:rPr>
        <w:t>A detailed review on oral mucosal drug delivery system.</w:t>
      </w:r>
      <w:r w:rsidRPr="009E1D6E">
        <w:rPr>
          <w:rFonts w:ascii="Times New Roman" w:hAnsi="Times New Roman" w:cs="Times New Roman"/>
          <w:i/>
          <w:sz w:val="24"/>
        </w:rPr>
        <w:t xml:space="preserve"> </w:t>
      </w:r>
      <w:proofErr w:type="spellStart"/>
      <w:proofErr w:type="gramStart"/>
      <w:r w:rsidRPr="009E1D6E">
        <w:rPr>
          <w:rFonts w:ascii="Times New Roman" w:hAnsi="Times New Roman" w:cs="Times New Roman"/>
          <w:i/>
          <w:sz w:val="24"/>
        </w:rPr>
        <w:t>ijpsr</w:t>
      </w:r>
      <w:proofErr w:type="spellEnd"/>
      <w:proofErr w:type="gramEnd"/>
      <w:r w:rsidRPr="009E1D6E">
        <w:rPr>
          <w:rFonts w:ascii="Times New Roman" w:hAnsi="Times New Roman" w:cs="Times New Roman"/>
          <w:sz w:val="24"/>
        </w:rPr>
        <w:t>. 2012; vol. 3(1): 659 -681</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proofErr w:type="spellStart"/>
      <w:r w:rsidRPr="009E1D6E">
        <w:rPr>
          <w:rFonts w:ascii="Times New Roman" w:hAnsi="Times New Roman" w:cs="Times New Roman"/>
          <w:sz w:val="24"/>
          <w:szCs w:val="24"/>
        </w:rPr>
        <w:t>Rakesh</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Hooda</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Mohit</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Tripathi</w:t>
      </w:r>
      <w:proofErr w:type="spellEnd"/>
      <w:r w:rsidRPr="009E1D6E">
        <w:rPr>
          <w:rFonts w:ascii="Times New Roman" w:hAnsi="Times New Roman" w:cs="Times New Roman"/>
          <w:sz w:val="24"/>
          <w:szCs w:val="24"/>
        </w:rPr>
        <w:t xml:space="preserve"> A Review on Oral Mucosal Drug Delivery System. </w:t>
      </w:r>
      <w:r w:rsidRPr="009E1D6E">
        <w:rPr>
          <w:rFonts w:ascii="Times New Roman" w:hAnsi="Times New Roman" w:cs="Times New Roman"/>
          <w:i/>
          <w:sz w:val="24"/>
          <w:szCs w:val="24"/>
        </w:rPr>
        <w:t xml:space="preserve">The </w:t>
      </w:r>
      <w:proofErr w:type="spellStart"/>
      <w:r w:rsidRPr="009E1D6E">
        <w:rPr>
          <w:rFonts w:ascii="Times New Roman" w:hAnsi="Times New Roman" w:cs="Times New Roman"/>
          <w:i/>
          <w:sz w:val="24"/>
          <w:szCs w:val="24"/>
        </w:rPr>
        <w:t>Pharma</w:t>
      </w:r>
      <w:proofErr w:type="spellEnd"/>
      <w:r w:rsidRPr="009E1D6E">
        <w:rPr>
          <w:rFonts w:ascii="Times New Roman" w:hAnsi="Times New Roman" w:cs="Times New Roman"/>
          <w:i/>
          <w:sz w:val="24"/>
          <w:szCs w:val="24"/>
        </w:rPr>
        <w:t xml:space="preserve"> Innovation</w:t>
      </w:r>
      <w:r w:rsidRPr="009E1D6E">
        <w:rPr>
          <w:rFonts w:ascii="Times New Roman" w:hAnsi="Times New Roman" w:cs="Times New Roman"/>
          <w:sz w:val="24"/>
          <w:szCs w:val="24"/>
        </w:rPr>
        <w:t>. 2012; 1(1): 14-21</w:t>
      </w:r>
    </w:p>
    <w:p w:rsidR="00571F1E" w:rsidRPr="009E1D6E" w:rsidRDefault="00571F1E" w:rsidP="00571F1E">
      <w:pPr>
        <w:pStyle w:val="ListParagraph"/>
        <w:numPr>
          <w:ilvl w:val="0"/>
          <w:numId w:val="34"/>
        </w:numPr>
        <w:spacing w:line="480" w:lineRule="auto"/>
        <w:jc w:val="both"/>
        <w:rPr>
          <w:rFonts w:ascii="Times New Roman" w:hAnsi="Times New Roman" w:cs="Times New Roman"/>
          <w:sz w:val="24"/>
          <w:szCs w:val="24"/>
        </w:rPr>
      </w:pPr>
      <w:r w:rsidRPr="009E1D6E">
        <w:rPr>
          <w:rFonts w:ascii="Times New Roman" w:hAnsi="Times New Roman" w:cs="Times New Roman"/>
          <w:bCs/>
          <w:sz w:val="24"/>
          <w:szCs w:val="24"/>
        </w:rPr>
        <w:t xml:space="preserve">Manish G and </w:t>
      </w:r>
      <w:proofErr w:type="spellStart"/>
      <w:r w:rsidRPr="009E1D6E">
        <w:rPr>
          <w:rFonts w:ascii="Times New Roman" w:hAnsi="Times New Roman" w:cs="Times New Roman"/>
          <w:bCs/>
          <w:sz w:val="24"/>
          <w:szCs w:val="24"/>
        </w:rPr>
        <w:t>Vimukta</w:t>
      </w:r>
      <w:proofErr w:type="spellEnd"/>
      <w:r w:rsidRPr="009E1D6E">
        <w:rPr>
          <w:rFonts w:ascii="Times New Roman" w:hAnsi="Times New Roman" w:cs="Times New Roman"/>
          <w:bCs/>
          <w:sz w:val="24"/>
          <w:szCs w:val="24"/>
        </w:rPr>
        <w:t xml:space="preserve"> S. Targeted drug delivery system: A Review. </w:t>
      </w:r>
      <w:r w:rsidRPr="009E1D6E">
        <w:rPr>
          <w:rFonts w:ascii="Times New Roman" w:hAnsi="Times New Roman" w:cs="Times New Roman"/>
          <w:i/>
          <w:sz w:val="24"/>
          <w:szCs w:val="24"/>
        </w:rPr>
        <w:t xml:space="preserve">Res. </w:t>
      </w:r>
      <w:proofErr w:type="spellStart"/>
      <w:r w:rsidRPr="009E1D6E">
        <w:rPr>
          <w:rFonts w:ascii="Times New Roman" w:hAnsi="Times New Roman" w:cs="Times New Roman"/>
          <w:i/>
          <w:sz w:val="24"/>
          <w:szCs w:val="24"/>
        </w:rPr>
        <w:t>J.Chem.Sci</w:t>
      </w:r>
      <w:proofErr w:type="spellEnd"/>
      <w:r w:rsidRPr="009E1D6E">
        <w:rPr>
          <w:rFonts w:ascii="Times New Roman" w:hAnsi="Times New Roman" w:cs="Times New Roman"/>
          <w:i/>
          <w:sz w:val="24"/>
          <w:szCs w:val="24"/>
        </w:rPr>
        <w:t>.</w:t>
      </w:r>
      <w:r w:rsidRPr="009E1D6E">
        <w:rPr>
          <w:rFonts w:ascii="Times New Roman" w:hAnsi="Times New Roman" w:cs="Times New Roman"/>
          <w:sz w:val="24"/>
          <w:szCs w:val="24"/>
        </w:rPr>
        <w:t xml:space="preserve"> 2011; 1 (2): 135-38. </w:t>
      </w:r>
    </w:p>
    <w:p w:rsidR="00571F1E" w:rsidRPr="009E1D6E" w:rsidRDefault="004B32E0" w:rsidP="00571F1E">
      <w:pPr>
        <w:pStyle w:val="ListParagraph"/>
        <w:numPr>
          <w:ilvl w:val="0"/>
          <w:numId w:val="34"/>
        </w:numPr>
        <w:spacing w:line="480" w:lineRule="auto"/>
        <w:jc w:val="both"/>
      </w:pPr>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Yadav</w:t>
      </w:r>
      <w:proofErr w:type="spellEnd"/>
      <w:r w:rsidRPr="009E1D6E">
        <w:rPr>
          <w:rFonts w:ascii="Times New Roman" w:hAnsi="Times New Roman" w:cs="Times New Roman"/>
          <w:sz w:val="24"/>
          <w:szCs w:val="24"/>
        </w:rPr>
        <w:t xml:space="preserve"> A, </w:t>
      </w:r>
      <w:proofErr w:type="spellStart"/>
      <w:r w:rsidRPr="009E1D6E">
        <w:rPr>
          <w:rFonts w:ascii="Times New Roman" w:hAnsi="Times New Roman" w:cs="Times New Roman"/>
          <w:sz w:val="24"/>
          <w:szCs w:val="24"/>
        </w:rPr>
        <w:t>Ghune</w:t>
      </w:r>
      <w:proofErr w:type="spellEnd"/>
      <w:r w:rsidRPr="009E1D6E">
        <w:rPr>
          <w:rFonts w:ascii="Times New Roman" w:hAnsi="Times New Roman" w:cs="Times New Roman"/>
          <w:sz w:val="24"/>
          <w:szCs w:val="24"/>
        </w:rPr>
        <w:t xml:space="preserve"> M, Jain DK. </w:t>
      </w:r>
      <w:proofErr w:type="spellStart"/>
      <w:r w:rsidRPr="009E1D6E">
        <w:rPr>
          <w:rFonts w:ascii="Times New Roman" w:hAnsi="Times New Roman" w:cs="Times New Roman"/>
          <w:sz w:val="24"/>
          <w:szCs w:val="24"/>
        </w:rPr>
        <w:t>Nano</w:t>
      </w:r>
      <w:proofErr w:type="spellEnd"/>
      <w:r w:rsidRPr="009E1D6E">
        <w:rPr>
          <w:rFonts w:ascii="Times New Roman" w:hAnsi="Times New Roman" w:cs="Times New Roman"/>
          <w:sz w:val="24"/>
          <w:szCs w:val="24"/>
        </w:rPr>
        <w:t xml:space="preserve">-medicine based drug delivery system. </w:t>
      </w:r>
      <w:r w:rsidRPr="009E1D6E">
        <w:rPr>
          <w:rFonts w:ascii="Times New Roman" w:hAnsi="Times New Roman" w:cs="Times New Roman"/>
          <w:i/>
          <w:sz w:val="24"/>
          <w:szCs w:val="24"/>
        </w:rPr>
        <w:t xml:space="preserve">Journal of Advanced Pharmacy Education &amp; Research. </w:t>
      </w:r>
      <w:r w:rsidRPr="009E1D6E">
        <w:rPr>
          <w:rFonts w:ascii="Times New Roman" w:hAnsi="Times New Roman" w:cs="Times New Roman"/>
          <w:sz w:val="24"/>
          <w:szCs w:val="24"/>
        </w:rPr>
        <w:t>2011; 1(4):201-13.</w:t>
      </w:r>
    </w:p>
    <w:sectPr w:rsidR="00571F1E" w:rsidRPr="009E1D6E" w:rsidSect="008C2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SSy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4D50"/>
      </v:shape>
    </w:pict>
  </w:numPicBullet>
  <w:abstractNum w:abstractNumId="0">
    <w:nsid w:val="0AD8397C"/>
    <w:multiLevelType w:val="hybridMultilevel"/>
    <w:tmpl w:val="7AB4C2E4"/>
    <w:lvl w:ilvl="0" w:tplc="02C82D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763C7"/>
    <w:multiLevelType w:val="hybridMultilevel"/>
    <w:tmpl w:val="4F5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4639"/>
    <w:multiLevelType w:val="hybridMultilevel"/>
    <w:tmpl w:val="3B0CC23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9B4DE1"/>
    <w:multiLevelType w:val="hybridMultilevel"/>
    <w:tmpl w:val="124417FA"/>
    <w:lvl w:ilvl="0" w:tplc="3DC2A26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F5C"/>
    <w:multiLevelType w:val="hybridMultilevel"/>
    <w:tmpl w:val="8DE4DF52"/>
    <w:lvl w:ilvl="0" w:tplc="ED1E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A96169"/>
    <w:multiLevelType w:val="hybridMultilevel"/>
    <w:tmpl w:val="1E7280F2"/>
    <w:lvl w:ilvl="0" w:tplc="443AE7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07E8E"/>
    <w:multiLevelType w:val="hybridMultilevel"/>
    <w:tmpl w:val="CA8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D76D8"/>
    <w:multiLevelType w:val="hybridMultilevel"/>
    <w:tmpl w:val="190E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F648D"/>
    <w:multiLevelType w:val="hybridMultilevel"/>
    <w:tmpl w:val="672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0430A"/>
    <w:multiLevelType w:val="hybridMultilevel"/>
    <w:tmpl w:val="0F3E1AA2"/>
    <w:lvl w:ilvl="0" w:tplc="04090007">
      <w:start w:val="1"/>
      <w:numFmt w:val="bullet"/>
      <w:lvlText w:val=""/>
      <w:lvlPicBulletId w:val="0"/>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2A652165"/>
    <w:multiLevelType w:val="hybridMultilevel"/>
    <w:tmpl w:val="DC30A4F4"/>
    <w:lvl w:ilvl="0" w:tplc="3D3C9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285C08"/>
    <w:multiLevelType w:val="hybridMultilevel"/>
    <w:tmpl w:val="E83CD1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06283"/>
    <w:multiLevelType w:val="hybridMultilevel"/>
    <w:tmpl w:val="F4260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03EFB"/>
    <w:multiLevelType w:val="hybridMultilevel"/>
    <w:tmpl w:val="BE2040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34C82B4B"/>
    <w:multiLevelType w:val="hybridMultilevel"/>
    <w:tmpl w:val="40FECA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4326"/>
    <w:multiLevelType w:val="hybridMultilevel"/>
    <w:tmpl w:val="AC667480"/>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82B7EBF"/>
    <w:multiLevelType w:val="hybridMultilevel"/>
    <w:tmpl w:val="50180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2271D"/>
    <w:multiLevelType w:val="hybridMultilevel"/>
    <w:tmpl w:val="527272E6"/>
    <w:lvl w:ilvl="0" w:tplc="4A425E1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14FD0"/>
    <w:multiLevelType w:val="hybridMultilevel"/>
    <w:tmpl w:val="6D9C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B70E7"/>
    <w:multiLevelType w:val="hybridMultilevel"/>
    <w:tmpl w:val="5254F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56B83"/>
    <w:multiLevelType w:val="hybridMultilevel"/>
    <w:tmpl w:val="C19866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A2A49"/>
    <w:multiLevelType w:val="hybridMultilevel"/>
    <w:tmpl w:val="7C80A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B5DB7"/>
    <w:multiLevelType w:val="hybridMultilevel"/>
    <w:tmpl w:val="606478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477E06"/>
    <w:multiLevelType w:val="hybridMultilevel"/>
    <w:tmpl w:val="23B2E1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9316C"/>
    <w:multiLevelType w:val="hybridMultilevel"/>
    <w:tmpl w:val="6DEA06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EB0CF0"/>
    <w:multiLevelType w:val="hybridMultilevel"/>
    <w:tmpl w:val="04D2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257D3"/>
    <w:multiLevelType w:val="hybridMultilevel"/>
    <w:tmpl w:val="B43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64C4"/>
    <w:multiLevelType w:val="hybridMultilevel"/>
    <w:tmpl w:val="8C40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27D29"/>
    <w:multiLevelType w:val="hybridMultilevel"/>
    <w:tmpl w:val="1E7280F2"/>
    <w:lvl w:ilvl="0" w:tplc="443AE7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021C4"/>
    <w:multiLevelType w:val="hybridMultilevel"/>
    <w:tmpl w:val="4EF46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C362C2E"/>
    <w:multiLevelType w:val="hybridMultilevel"/>
    <w:tmpl w:val="612A2002"/>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6EF923FC"/>
    <w:multiLevelType w:val="hybridMultilevel"/>
    <w:tmpl w:val="8018B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3141EA7"/>
    <w:multiLevelType w:val="hybridMultilevel"/>
    <w:tmpl w:val="78886DCA"/>
    <w:lvl w:ilvl="0" w:tplc="58E6DA8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3623E"/>
    <w:multiLevelType w:val="hybridMultilevel"/>
    <w:tmpl w:val="47B8F07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nsid w:val="78DD1998"/>
    <w:multiLevelType w:val="hybridMultilevel"/>
    <w:tmpl w:val="1E7280F2"/>
    <w:lvl w:ilvl="0" w:tplc="443AE7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7749D"/>
    <w:multiLevelType w:val="hybridMultilevel"/>
    <w:tmpl w:val="8CBEE014"/>
    <w:lvl w:ilvl="0" w:tplc="DD7455B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
  </w:num>
  <w:num w:numId="4">
    <w:abstractNumId w:val="24"/>
  </w:num>
  <w:num w:numId="5">
    <w:abstractNumId w:val="32"/>
  </w:num>
  <w:num w:numId="6">
    <w:abstractNumId w:val="20"/>
  </w:num>
  <w:num w:numId="7">
    <w:abstractNumId w:val="2"/>
  </w:num>
  <w:num w:numId="8">
    <w:abstractNumId w:val="14"/>
  </w:num>
  <w:num w:numId="9">
    <w:abstractNumId w:val="9"/>
  </w:num>
  <w:num w:numId="10">
    <w:abstractNumId w:val="11"/>
  </w:num>
  <w:num w:numId="11">
    <w:abstractNumId w:val="15"/>
  </w:num>
  <w:num w:numId="12">
    <w:abstractNumId w:val="23"/>
  </w:num>
  <w:num w:numId="13">
    <w:abstractNumId w:val="30"/>
  </w:num>
  <w:num w:numId="14">
    <w:abstractNumId w:val="35"/>
  </w:num>
  <w:num w:numId="15">
    <w:abstractNumId w:val="17"/>
  </w:num>
  <w:num w:numId="16">
    <w:abstractNumId w:val="12"/>
  </w:num>
  <w:num w:numId="17">
    <w:abstractNumId w:val="16"/>
  </w:num>
  <w:num w:numId="18">
    <w:abstractNumId w:val="6"/>
  </w:num>
  <w:num w:numId="19">
    <w:abstractNumId w:val="19"/>
  </w:num>
  <w:num w:numId="20">
    <w:abstractNumId w:val="33"/>
  </w:num>
  <w:num w:numId="21">
    <w:abstractNumId w:val="7"/>
  </w:num>
  <w:num w:numId="22">
    <w:abstractNumId w:val="22"/>
  </w:num>
  <w:num w:numId="23">
    <w:abstractNumId w:val="8"/>
  </w:num>
  <w:num w:numId="24">
    <w:abstractNumId w:val="4"/>
  </w:num>
  <w:num w:numId="25">
    <w:abstractNumId w:val="0"/>
  </w:num>
  <w:num w:numId="26">
    <w:abstractNumId w:val="10"/>
  </w:num>
  <w:num w:numId="27">
    <w:abstractNumId w:val="27"/>
  </w:num>
  <w:num w:numId="28">
    <w:abstractNumId w:val="25"/>
  </w:num>
  <w:num w:numId="29">
    <w:abstractNumId w:val="13"/>
  </w:num>
  <w:num w:numId="30">
    <w:abstractNumId w:val="1"/>
  </w:num>
  <w:num w:numId="31">
    <w:abstractNumId w:val="21"/>
  </w:num>
  <w:num w:numId="32">
    <w:abstractNumId w:val="28"/>
  </w:num>
  <w:num w:numId="33">
    <w:abstractNumId w:val="26"/>
  </w:num>
  <w:num w:numId="34">
    <w:abstractNumId w:val="34"/>
  </w:num>
  <w:num w:numId="35">
    <w:abstractNumId w:val="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383E"/>
    <w:rsid w:val="00024622"/>
    <w:rsid w:val="0003284F"/>
    <w:rsid w:val="000466E2"/>
    <w:rsid w:val="000521FB"/>
    <w:rsid w:val="00062E62"/>
    <w:rsid w:val="00077FBE"/>
    <w:rsid w:val="0009013D"/>
    <w:rsid w:val="000A7156"/>
    <w:rsid w:val="000A72B7"/>
    <w:rsid w:val="000C1091"/>
    <w:rsid w:val="000F3178"/>
    <w:rsid w:val="000F6C77"/>
    <w:rsid w:val="001005A3"/>
    <w:rsid w:val="001111DC"/>
    <w:rsid w:val="00116C40"/>
    <w:rsid w:val="001262E5"/>
    <w:rsid w:val="00174090"/>
    <w:rsid w:val="001A2F1D"/>
    <w:rsid w:val="001B59FA"/>
    <w:rsid w:val="001C2AFE"/>
    <w:rsid w:val="00213406"/>
    <w:rsid w:val="00215C23"/>
    <w:rsid w:val="00216584"/>
    <w:rsid w:val="00250000"/>
    <w:rsid w:val="0025480B"/>
    <w:rsid w:val="002767CD"/>
    <w:rsid w:val="00276B40"/>
    <w:rsid w:val="00284EA9"/>
    <w:rsid w:val="00293E47"/>
    <w:rsid w:val="002C1B94"/>
    <w:rsid w:val="002D77C1"/>
    <w:rsid w:val="002F39C8"/>
    <w:rsid w:val="00310801"/>
    <w:rsid w:val="003229B4"/>
    <w:rsid w:val="00322EEF"/>
    <w:rsid w:val="0033435A"/>
    <w:rsid w:val="003600AC"/>
    <w:rsid w:val="00360351"/>
    <w:rsid w:val="00373508"/>
    <w:rsid w:val="003A0FDD"/>
    <w:rsid w:val="003A496B"/>
    <w:rsid w:val="003A4A7A"/>
    <w:rsid w:val="003B480F"/>
    <w:rsid w:val="003F54F5"/>
    <w:rsid w:val="00403E7B"/>
    <w:rsid w:val="0043573E"/>
    <w:rsid w:val="00440BA1"/>
    <w:rsid w:val="00443CD8"/>
    <w:rsid w:val="0044609D"/>
    <w:rsid w:val="00456463"/>
    <w:rsid w:val="00472956"/>
    <w:rsid w:val="00480AD2"/>
    <w:rsid w:val="00481659"/>
    <w:rsid w:val="004B32E0"/>
    <w:rsid w:val="004B5918"/>
    <w:rsid w:val="004C3D60"/>
    <w:rsid w:val="004C4988"/>
    <w:rsid w:val="0051019C"/>
    <w:rsid w:val="00541FCD"/>
    <w:rsid w:val="00571F1E"/>
    <w:rsid w:val="005732A7"/>
    <w:rsid w:val="00582EF5"/>
    <w:rsid w:val="005A7391"/>
    <w:rsid w:val="005B1E3C"/>
    <w:rsid w:val="005C1778"/>
    <w:rsid w:val="005C71A9"/>
    <w:rsid w:val="005D21B0"/>
    <w:rsid w:val="005D4622"/>
    <w:rsid w:val="005E2B49"/>
    <w:rsid w:val="005F0004"/>
    <w:rsid w:val="0060140A"/>
    <w:rsid w:val="006133F6"/>
    <w:rsid w:val="00647288"/>
    <w:rsid w:val="00650F1E"/>
    <w:rsid w:val="00667662"/>
    <w:rsid w:val="00676E3A"/>
    <w:rsid w:val="00677B13"/>
    <w:rsid w:val="0069003B"/>
    <w:rsid w:val="006A1F6A"/>
    <w:rsid w:val="006B07C7"/>
    <w:rsid w:val="006D48E0"/>
    <w:rsid w:val="006E05BD"/>
    <w:rsid w:val="00713027"/>
    <w:rsid w:val="00723A37"/>
    <w:rsid w:val="0072700B"/>
    <w:rsid w:val="007278D1"/>
    <w:rsid w:val="007300B0"/>
    <w:rsid w:val="007378EA"/>
    <w:rsid w:val="007679B5"/>
    <w:rsid w:val="00773D4C"/>
    <w:rsid w:val="00782B1A"/>
    <w:rsid w:val="007A04A0"/>
    <w:rsid w:val="007A4DDD"/>
    <w:rsid w:val="007C3EDD"/>
    <w:rsid w:val="007D5025"/>
    <w:rsid w:val="007E758F"/>
    <w:rsid w:val="00803CCC"/>
    <w:rsid w:val="00812278"/>
    <w:rsid w:val="0081453C"/>
    <w:rsid w:val="00821E5D"/>
    <w:rsid w:val="00826C88"/>
    <w:rsid w:val="008563B4"/>
    <w:rsid w:val="00875BEA"/>
    <w:rsid w:val="00891DE4"/>
    <w:rsid w:val="008955F0"/>
    <w:rsid w:val="008A5302"/>
    <w:rsid w:val="008B2C81"/>
    <w:rsid w:val="008B5CB5"/>
    <w:rsid w:val="008C2916"/>
    <w:rsid w:val="008D094D"/>
    <w:rsid w:val="008D6B3C"/>
    <w:rsid w:val="008F6AC0"/>
    <w:rsid w:val="0090359A"/>
    <w:rsid w:val="00905E0D"/>
    <w:rsid w:val="00933705"/>
    <w:rsid w:val="009411EE"/>
    <w:rsid w:val="00963A57"/>
    <w:rsid w:val="009707B3"/>
    <w:rsid w:val="00971FFC"/>
    <w:rsid w:val="009B4D5D"/>
    <w:rsid w:val="009E1D6E"/>
    <w:rsid w:val="00A129AE"/>
    <w:rsid w:val="00A12BE9"/>
    <w:rsid w:val="00A251CA"/>
    <w:rsid w:val="00A35724"/>
    <w:rsid w:val="00A42805"/>
    <w:rsid w:val="00A646A3"/>
    <w:rsid w:val="00A654CE"/>
    <w:rsid w:val="00A66DA1"/>
    <w:rsid w:val="00A75590"/>
    <w:rsid w:val="00A76B5B"/>
    <w:rsid w:val="00A82485"/>
    <w:rsid w:val="00A8455E"/>
    <w:rsid w:val="00AA59A6"/>
    <w:rsid w:val="00AD19F1"/>
    <w:rsid w:val="00AD3C63"/>
    <w:rsid w:val="00AF3028"/>
    <w:rsid w:val="00AF7044"/>
    <w:rsid w:val="00B00488"/>
    <w:rsid w:val="00B06BD5"/>
    <w:rsid w:val="00B52DF4"/>
    <w:rsid w:val="00B5618F"/>
    <w:rsid w:val="00B56694"/>
    <w:rsid w:val="00B66288"/>
    <w:rsid w:val="00B66D04"/>
    <w:rsid w:val="00B860C2"/>
    <w:rsid w:val="00B87F9C"/>
    <w:rsid w:val="00B9550B"/>
    <w:rsid w:val="00BB21B1"/>
    <w:rsid w:val="00BC186A"/>
    <w:rsid w:val="00BD3CF8"/>
    <w:rsid w:val="00BE1028"/>
    <w:rsid w:val="00BE492F"/>
    <w:rsid w:val="00C1383E"/>
    <w:rsid w:val="00C138ED"/>
    <w:rsid w:val="00C225DA"/>
    <w:rsid w:val="00C41640"/>
    <w:rsid w:val="00C559BF"/>
    <w:rsid w:val="00C62913"/>
    <w:rsid w:val="00C72464"/>
    <w:rsid w:val="00C82B69"/>
    <w:rsid w:val="00CF2A25"/>
    <w:rsid w:val="00CF376C"/>
    <w:rsid w:val="00CF3801"/>
    <w:rsid w:val="00D07974"/>
    <w:rsid w:val="00D1447B"/>
    <w:rsid w:val="00D30D78"/>
    <w:rsid w:val="00D40EC7"/>
    <w:rsid w:val="00D528D7"/>
    <w:rsid w:val="00D70FB0"/>
    <w:rsid w:val="00D81AEC"/>
    <w:rsid w:val="00D950B5"/>
    <w:rsid w:val="00DA362A"/>
    <w:rsid w:val="00DA7867"/>
    <w:rsid w:val="00DB7CDD"/>
    <w:rsid w:val="00DE0D98"/>
    <w:rsid w:val="00DF51B1"/>
    <w:rsid w:val="00E04CCA"/>
    <w:rsid w:val="00E11107"/>
    <w:rsid w:val="00E31E84"/>
    <w:rsid w:val="00E4762C"/>
    <w:rsid w:val="00E92060"/>
    <w:rsid w:val="00EA1046"/>
    <w:rsid w:val="00EA3FD9"/>
    <w:rsid w:val="00EC13E2"/>
    <w:rsid w:val="00ED25BB"/>
    <w:rsid w:val="00EE654D"/>
    <w:rsid w:val="00F04AF0"/>
    <w:rsid w:val="00F05766"/>
    <w:rsid w:val="00F31BBB"/>
    <w:rsid w:val="00F32BD0"/>
    <w:rsid w:val="00F51CB7"/>
    <w:rsid w:val="00F705BB"/>
    <w:rsid w:val="00F7622D"/>
    <w:rsid w:val="00F77AE3"/>
    <w:rsid w:val="00F92A78"/>
    <w:rsid w:val="00FA02A2"/>
    <w:rsid w:val="00FA2A0B"/>
    <w:rsid w:val="00FB1C1D"/>
    <w:rsid w:val="00FC4DB6"/>
    <w:rsid w:val="00FD63C1"/>
    <w:rsid w:val="00FF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6"/>
  </w:style>
  <w:style w:type="paragraph" w:styleId="Heading1">
    <w:name w:val="heading 1"/>
    <w:basedOn w:val="Normal"/>
    <w:link w:val="Heading1Char"/>
    <w:uiPriority w:val="9"/>
    <w:qFormat/>
    <w:rsid w:val="00F51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60"/>
    <w:pPr>
      <w:ind w:left="720"/>
      <w:contextualSpacing/>
    </w:pPr>
  </w:style>
  <w:style w:type="paragraph" w:styleId="BalloonText">
    <w:name w:val="Balloon Text"/>
    <w:basedOn w:val="Normal"/>
    <w:link w:val="BalloonTextChar"/>
    <w:uiPriority w:val="99"/>
    <w:semiHidden/>
    <w:unhideWhenUsed/>
    <w:rsid w:val="0021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06"/>
    <w:rPr>
      <w:rFonts w:ascii="Tahoma" w:hAnsi="Tahoma" w:cs="Tahoma"/>
      <w:sz w:val="16"/>
      <w:szCs w:val="16"/>
    </w:rPr>
  </w:style>
  <w:style w:type="table" w:styleId="TableGrid">
    <w:name w:val="Table Grid"/>
    <w:basedOn w:val="TableNormal"/>
    <w:uiPriority w:val="59"/>
    <w:rsid w:val="00EE65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079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D5025"/>
  </w:style>
  <w:style w:type="character" w:styleId="Hyperlink">
    <w:name w:val="Hyperlink"/>
    <w:basedOn w:val="DefaultParagraphFont"/>
    <w:uiPriority w:val="99"/>
    <w:semiHidden/>
    <w:unhideWhenUsed/>
    <w:rsid w:val="00F51CB7"/>
    <w:rPr>
      <w:color w:val="0000FF"/>
      <w:u w:val="single"/>
    </w:rPr>
  </w:style>
  <w:style w:type="character" w:customStyle="1" w:styleId="Heading1Char">
    <w:name w:val="Heading 1 Char"/>
    <w:basedOn w:val="DefaultParagraphFont"/>
    <w:link w:val="Heading1"/>
    <w:uiPriority w:val="9"/>
    <w:rsid w:val="00F51CB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56694"/>
    <w:rPr>
      <w:i/>
      <w:iCs/>
    </w:rPr>
  </w:style>
</w:styles>
</file>

<file path=word/webSettings.xml><?xml version="1.0" encoding="utf-8"?>
<w:webSettings xmlns:r="http://schemas.openxmlformats.org/officeDocument/2006/relationships" xmlns:w="http://schemas.openxmlformats.org/wordprocessingml/2006/main">
  <w:divs>
    <w:div w:id="1040132131">
      <w:bodyDiv w:val="1"/>
      <w:marLeft w:val="0"/>
      <w:marRight w:val="0"/>
      <w:marTop w:val="0"/>
      <w:marBottom w:val="0"/>
      <w:divBdr>
        <w:top w:val="none" w:sz="0" w:space="0" w:color="auto"/>
        <w:left w:val="none" w:sz="0" w:space="0" w:color="auto"/>
        <w:bottom w:val="none" w:sz="0" w:space="0" w:color="auto"/>
        <w:right w:val="none" w:sz="0" w:space="0" w:color="auto"/>
      </w:divBdr>
    </w:div>
    <w:div w:id="20546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hyperlink" Target="http://www.ncbi.nlm.nih.gov/pubmed?term=Kerr%20AR%5BAuthor%5D&amp;cauthor=true&amp;cauthor_uid=213821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hyperlink" Target="http://www.ncbi.nlm.nih.gov/pubmed?term=Greenberg%20MS%5BAuthor%5D&amp;cauthor=true&amp;cauthor_uid=21382140" TargetMode="External"/><Relationship Id="rId2" Type="http://schemas.openxmlformats.org/officeDocument/2006/relationships/styles" Target="styles.xml"/><Relationship Id="rId16" Type="http://schemas.openxmlformats.org/officeDocument/2006/relationships/hyperlink" Target="http://www.ncbi.nlm.nih.gov/pubmed?term=Hull%20K%5BAuthor%5D&amp;cauthor=true&amp;cauthor_uid=213821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kodangal22@gmail.com" TargetMode="External"/><Relationship Id="rId11" Type="http://schemas.openxmlformats.org/officeDocument/2006/relationships/diagramData" Target="diagrams/data2.xml"/><Relationship Id="rId5" Type="http://schemas.openxmlformats.org/officeDocument/2006/relationships/hyperlink" Target="mailto:97jyothi@gmail.com" TargetMode="External"/><Relationship Id="rId15" Type="http://schemas.openxmlformats.org/officeDocument/2006/relationships/hyperlink" Target="http://www.ncbi.nlm.nih.gov/pubmed?term=Sankar%20V%5BAuthor%5D&amp;cauthor=true&amp;cauthor_uid=21382140" TargetMode="External"/><Relationship Id="rId23" Type="http://schemas.microsoft.com/office/2007/relationships/diagramDrawing" Target="diagrams/drawing2.xml"/><Relationship Id="rId10" Type="http://schemas.openxmlformats.org/officeDocument/2006/relationships/diagramColors" Target="diagrams/colors1.xml"/><Relationship Id="rId19" Type="http://schemas.openxmlformats.org/officeDocument/2006/relationships/hyperlink" Target="http://www.ncbi.nlm.nih.gov/pubmed/21382140"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186E1E-B320-41A6-8680-2328CDA7E48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F5D8E845-22C3-44CC-B260-C0AA0C6ACE73}">
      <dgm:prSet phldrT="[Text]" custT="1"/>
      <dgm:spPr>
        <a:solidFill>
          <a:schemeClr val="tx1"/>
        </a:solidFill>
      </dgm:spPr>
      <dgm:t>
        <a:bodyPr/>
        <a:lstStyle/>
        <a:p>
          <a:r>
            <a:rPr lang="en-US" sz="1200" b="1">
              <a:latin typeface="Arial Narrow" pitchFamily="34" charset="0"/>
            </a:rPr>
            <a:t>Buccal drug delivery system</a:t>
          </a:r>
        </a:p>
      </dgm:t>
    </dgm:pt>
    <dgm:pt modelId="{9C573218-97FB-4ECE-A4D6-9CBC8D7B2974}" type="parTrans" cxnId="{88B898DD-F024-4671-A265-51CF4965E982}">
      <dgm:prSet/>
      <dgm:spPr/>
      <dgm:t>
        <a:bodyPr/>
        <a:lstStyle/>
        <a:p>
          <a:endParaRPr lang="en-US"/>
        </a:p>
      </dgm:t>
    </dgm:pt>
    <dgm:pt modelId="{790F4F4D-15FE-4E1A-BA94-388390F8B6C9}" type="sibTrans" cxnId="{88B898DD-F024-4671-A265-51CF4965E982}">
      <dgm:prSet/>
      <dgm:spPr>
        <a:solidFill>
          <a:schemeClr val="tx1"/>
        </a:solidFill>
      </dgm:spPr>
      <dgm:t>
        <a:bodyPr/>
        <a:lstStyle/>
        <a:p>
          <a:endParaRPr lang="en-US"/>
        </a:p>
      </dgm:t>
    </dgm:pt>
    <dgm:pt modelId="{E4C9E73D-91BF-4E4E-B2A2-05E24D251282}">
      <dgm:prSet custT="1"/>
      <dgm:spPr>
        <a:solidFill>
          <a:schemeClr val="tx1"/>
        </a:solidFill>
      </dgm:spPr>
      <dgm:t>
        <a:bodyPr/>
        <a:lstStyle/>
        <a:p>
          <a:r>
            <a:rPr lang="en-US" sz="1200" b="1">
              <a:latin typeface="Arial Narrow" pitchFamily="34" charset="0"/>
            </a:rPr>
            <a:t>Ocular drug delivery system</a:t>
          </a:r>
        </a:p>
      </dgm:t>
    </dgm:pt>
    <dgm:pt modelId="{A601D9AD-E94F-4E5B-8661-DAA87E84DC3F}" type="parTrans" cxnId="{0922E82D-7A4C-4707-A1A4-602FCCDED82B}">
      <dgm:prSet/>
      <dgm:spPr/>
      <dgm:t>
        <a:bodyPr/>
        <a:lstStyle/>
        <a:p>
          <a:endParaRPr lang="en-US"/>
        </a:p>
      </dgm:t>
    </dgm:pt>
    <dgm:pt modelId="{BC4C70D9-7829-4C4A-8067-CB574B642C51}" type="sibTrans" cxnId="{0922E82D-7A4C-4707-A1A4-602FCCDED82B}">
      <dgm:prSet/>
      <dgm:spPr>
        <a:solidFill>
          <a:schemeClr val="tx1"/>
        </a:solidFill>
      </dgm:spPr>
      <dgm:t>
        <a:bodyPr/>
        <a:lstStyle/>
        <a:p>
          <a:endParaRPr lang="en-US"/>
        </a:p>
      </dgm:t>
    </dgm:pt>
    <dgm:pt modelId="{072F2DAA-AA48-4D35-BE7A-667B6016AFFA}">
      <dgm:prSet custT="1"/>
      <dgm:spPr>
        <a:solidFill>
          <a:schemeClr val="tx1"/>
        </a:solidFill>
      </dgm:spPr>
      <dgm:t>
        <a:bodyPr/>
        <a:lstStyle/>
        <a:p>
          <a:r>
            <a:rPr lang="en-US" sz="1200" b="1">
              <a:latin typeface="Arial Narrow" pitchFamily="34" charset="0"/>
            </a:rPr>
            <a:t>Rectal drug delivery system</a:t>
          </a:r>
        </a:p>
      </dgm:t>
    </dgm:pt>
    <dgm:pt modelId="{05843345-ADE1-4858-A0EE-6BE2FE359A2F}" type="parTrans" cxnId="{D8F02A4D-806F-4B5F-9492-F17CA8268EA0}">
      <dgm:prSet/>
      <dgm:spPr/>
      <dgm:t>
        <a:bodyPr/>
        <a:lstStyle/>
        <a:p>
          <a:endParaRPr lang="en-US"/>
        </a:p>
      </dgm:t>
    </dgm:pt>
    <dgm:pt modelId="{DFCFAD5C-EA5E-4DA0-88A5-0177822801B5}" type="sibTrans" cxnId="{D8F02A4D-806F-4B5F-9492-F17CA8268EA0}">
      <dgm:prSet/>
      <dgm:spPr>
        <a:solidFill>
          <a:schemeClr val="tx1"/>
        </a:solidFill>
      </dgm:spPr>
      <dgm:t>
        <a:bodyPr/>
        <a:lstStyle/>
        <a:p>
          <a:endParaRPr lang="en-US"/>
        </a:p>
      </dgm:t>
    </dgm:pt>
    <dgm:pt modelId="{A52DC759-E5D9-43AA-8E63-C65057C07081}">
      <dgm:prSet custT="1"/>
      <dgm:spPr>
        <a:solidFill>
          <a:schemeClr val="tx1"/>
        </a:solidFill>
      </dgm:spPr>
      <dgm:t>
        <a:bodyPr/>
        <a:lstStyle/>
        <a:p>
          <a:r>
            <a:rPr lang="en-US" sz="1200" b="1">
              <a:latin typeface="Arial Narrow" pitchFamily="34" charset="0"/>
            </a:rPr>
            <a:t>Vaginal drug delivery system</a:t>
          </a:r>
        </a:p>
      </dgm:t>
    </dgm:pt>
    <dgm:pt modelId="{E070F567-5755-487B-9367-2E5842F3C568}" type="parTrans" cxnId="{2D00E4BD-17AE-4D26-9661-63C98B00B6A1}">
      <dgm:prSet/>
      <dgm:spPr/>
      <dgm:t>
        <a:bodyPr/>
        <a:lstStyle/>
        <a:p>
          <a:endParaRPr lang="en-US"/>
        </a:p>
      </dgm:t>
    </dgm:pt>
    <dgm:pt modelId="{6E920953-BFF2-4ABA-AADA-2C857647BAEF}" type="sibTrans" cxnId="{2D00E4BD-17AE-4D26-9661-63C98B00B6A1}">
      <dgm:prSet/>
      <dgm:spPr>
        <a:solidFill>
          <a:schemeClr val="tx1"/>
        </a:solidFill>
      </dgm:spPr>
      <dgm:t>
        <a:bodyPr/>
        <a:lstStyle/>
        <a:p>
          <a:endParaRPr lang="en-US"/>
        </a:p>
      </dgm:t>
    </dgm:pt>
    <dgm:pt modelId="{0A128680-CF84-4AE6-8F1F-480A4DE96CD0}">
      <dgm:prSet custT="1"/>
      <dgm:spPr>
        <a:solidFill>
          <a:schemeClr val="tx1"/>
        </a:solidFill>
      </dgm:spPr>
      <dgm:t>
        <a:bodyPr/>
        <a:lstStyle/>
        <a:p>
          <a:r>
            <a:rPr lang="en-US" sz="1200" b="1">
              <a:latin typeface="Arial Narrow" pitchFamily="34" charset="0"/>
            </a:rPr>
            <a:t>Nasal drug delivery system</a:t>
          </a:r>
        </a:p>
      </dgm:t>
    </dgm:pt>
    <dgm:pt modelId="{F88E92F5-962A-400E-A9A5-1BD6F695DC73}" type="parTrans" cxnId="{5A186755-9EBB-468D-8834-6946C8312F7E}">
      <dgm:prSet/>
      <dgm:spPr/>
      <dgm:t>
        <a:bodyPr/>
        <a:lstStyle/>
        <a:p>
          <a:endParaRPr lang="en-US"/>
        </a:p>
      </dgm:t>
    </dgm:pt>
    <dgm:pt modelId="{B2FFF202-E7A2-4145-A610-78C520DEDAC0}" type="sibTrans" cxnId="{5A186755-9EBB-468D-8834-6946C8312F7E}">
      <dgm:prSet/>
      <dgm:spPr>
        <a:solidFill>
          <a:schemeClr val="tx1"/>
        </a:solidFill>
      </dgm:spPr>
      <dgm:t>
        <a:bodyPr/>
        <a:lstStyle/>
        <a:p>
          <a:endParaRPr lang="en-US"/>
        </a:p>
      </dgm:t>
    </dgm:pt>
    <dgm:pt modelId="{EDA2D0B7-CC5B-40E5-ADB8-E0EAB7B92002}">
      <dgm:prSet custT="1"/>
      <dgm:spPr>
        <a:solidFill>
          <a:schemeClr val="tx1"/>
        </a:solidFill>
      </dgm:spPr>
      <dgm:t>
        <a:bodyPr/>
        <a:lstStyle/>
        <a:p>
          <a:r>
            <a:rPr lang="en-US" sz="1200" b="1">
              <a:latin typeface="Arial Narrow" pitchFamily="34" charset="0"/>
            </a:rPr>
            <a:t>Oral drug delivery system</a:t>
          </a:r>
        </a:p>
      </dgm:t>
    </dgm:pt>
    <dgm:pt modelId="{EF38F16B-93F4-442D-8A54-30426A9350DE}" type="parTrans" cxnId="{3C1D9B5A-2634-40AF-A805-C19B39119C85}">
      <dgm:prSet/>
      <dgm:spPr/>
      <dgm:t>
        <a:bodyPr/>
        <a:lstStyle/>
        <a:p>
          <a:endParaRPr lang="en-US"/>
        </a:p>
      </dgm:t>
    </dgm:pt>
    <dgm:pt modelId="{4D49D41D-91C6-4436-862D-C79429E36781}" type="sibTrans" cxnId="{3C1D9B5A-2634-40AF-A805-C19B39119C85}">
      <dgm:prSet/>
      <dgm:spPr>
        <a:solidFill>
          <a:schemeClr val="tx1"/>
        </a:solidFill>
      </dgm:spPr>
      <dgm:t>
        <a:bodyPr/>
        <a:lstStyle/>
        <a:p>
          <a:endParaRPr lang="en-US"/>
        </a:p>
      </dgm:t>
    </dgm:pt>
    <dgm:pt modelId="{7A518B0E-ACC8-4953-B118-3BCE8C6C30FB}" type="pres">
      <dgm:prSet presAssocID="{A9186E1E-B320-41A6-8680-2328CDA7E488}" presName="cycle" presStyleCnt="0">
        <dgm:presLayoutVars>
          <dgm:dir/>
          <dgm:resizeHandles val="exact"/>
        </dgm:presLayoutVars>
      </dgm:prSet>
      <dgm:spPr/>
      <dgm:t>
        <a:bodyPr/>
        <a:lstStyle/>
        <a:p>
          <a:endParaRPr lang="en-US"/>
        </a:p>
      </dgm:t>
    </dgm:pt>
    <dgm:pt modelId="{40F3AEE6-3C41-42EF-8CC6-A18EC5DC5E2A}" type="pres">
      <dgm:prSet presAssocID="{E4C9E73D-91BF-4E4E-B2A2-05E24D251282}" presName="node" presStyleLbl="node1" presStyleIdx="0" presStyleCnt="6">
        <dgm:presLayoutVars>
          <dgm:bulletEnabled val="1"/>
        </dgm:presLayoutVars>
      </dgm:prSet>
      <dgm:spPr/>
      <dgm:t>
        <a:bodyPr/>
        <a:lstStyle/>
        <a:p>
          <a:endParaRPr lang="en-US"/>
        </a:p>
      </dgm:t>
    </dgm:pt>
    <dgm:pt modelId="{39D5BD8F-501A-4BE7-B591-B8382C785900}" type="pres">
      <dgm:prSet presAssocID="{BC4C70D9-7829-4C4A-8067-CB574B642C51}" presName="sibTrans" presStyleLbl="sibTrans2D1" presStyleIdx="0" presStyleCnt="6"/>
      <dgm:spPr/>
      <dgm:t>
        <a:bodyPr/>
        <a:lstStyle/>
        <a:p>
          <a:endParaRPr lang="en-US"/>
        </a:p>
      </dgm:t>
    </dgm:pt>
    <dgm:pt modelId="{67DA513E-BC92-44B8-9520-7310436946AD}" type="pres">
      <dgm:prSet presAssocID="{BC4C70D9-7829-4C4A-8067-CB574B642C51}" presName="connectorText" presStyleLbl="sibTrans2D1" presStyleIdx="0" presStyleCnt="6"/>
      <dgm:spPr/>
      <dgm:t>
        <a:bodyPr/>
        <a:lstStyle/>
        <a:p>
          <a:endParaRPr lang="en-US"/>
        </a:p>
      </dgm:t>
    </dgm:pt>
    <dgm:pt modelId="{DBF0BE67-E4A1-4B01-BA50-24D91D24D41C}" type="pres">
      <dgm:prSet presAssocID="{0A128680-CF84-4AE6-8F1F-480A4DE96CD0}" presName="node" presStyleLbl="node1" presStyleIdx="1" presStyleCnt="6">
        <dgm:presLayoutVars>
          <dgm:bulletEnabled val="1"/>
        </dgm:presLayoutVars>
      </dgm:prSet>
      <dgm:spPr/>
      <dgm:t>
        <a:bodyPr/>
        <a:lstStyle/>
        <a:p>
          <a:endParaRPr lang="en-US"/>
        </a:p>
      </dgm:t>
    </dgm:pt>
    <dgm:pt modelId="{B91C2113-7467-4BE6-BDE2-6B72DC758A5E}" type="pres">
      <dgm:prSet presAssocID="{B2FFF202-E7A2-4145-A610-78C520DEDAC0}" presName="sibTrans" presStyleLbl="sibTrans2D1" presStyleIdx="1" presStyleCnt="6"/>
      <dgm:spPr/>
      <dgm:t>
        <a:bodyPr/>
        <a:lstStyle/>
        <a:p>
          <a:endParaRPr lang="en-US"/>
        </a:p>
      </dgm:t>
    </dgm:pt>
    <dgm:pt modelId="{3E1A8457-FFD6-4BAA-9748-3AC22F83661B}" type="pres">
      <dgm:prSet presAssocID="{B2FFF202-E7A2-4145-A610-78C520DEDAC0}" presName="connectorText" presStyleLbl="sibTrans2D1" presStyleIdx="1" presStyleCnt="6"/>
      <dgm:spPr/>
      <dgm:t>
        <a:bodyPr/>
        <a:lstStyle/>
        <a:p>
          <a:endParaRPr lang="en-US"/>
        </a:p>
      </dgm:t>
    </dgm:pt>
    <dgm:pt modelId="{3389B14D-7DF6-4A1D-BACC-2F6763C712F8}" type="pres">
      <dgm:prSet presAssocID="{A52DC759-E5D9-43AA-8E63-C65057C07081}" presName="node" presStyleLbl="node1" presStyleIdx="2" presStyleCnt="6">
        <dgm:presLayoutVars>
          <dgm:bulletEnabled val="1"/>
        </dgm:presLayoutVars>
      </dgm:prSet>
      <dgm:spPr/>
      <dgm:t>
        <a:bodyPr/>
        <a:lstStyle/>
        <a:p>
          <a:endParaRPr lang="en-US"/>
        </a:p>
      </dgm:t>
    </dgm:pt>
    <dgm:pt modelId="{6CC2030B-A6B8-4BB7-ABD2-78AA37041070}" type="pres">
      <dgm:prSet presAssocID="{6E920953-BFF2-4ABA-AADA-2C857647BAEF}" presName="sibTrans" presStyleLbl="sibTrans2D1" presStyleIdx="2" presStyleCnt="6"/>
      <dgm:spPr/>
      <dgm:t>
        <a:bodyPr/>
        <a:lstStyle/>
        <a:p>
          <a:endParaRPr lang="en-US"/>
        </a:p>
      </dgm:t>
    </dgm:pt>
    <dgm:pt modelId="{BC259439-6648-4BE1-9844-315BEE28500D}" type="pres">
      <dgm:prSet presAssocID="{6E920953-BFF2-4ABA-AADA-2C857647BAEF}" presName="connectorText" presStyleLbl="sibTrans2D1" presStyleIdx="2" presStyleCnt="6"/>
      <dgm:spPr/>
      <dgm:t>
        <a:bodyPr/>
        <a:lstStyle/>
        <a:p>
          <a:endParaRPr lang="en-US"/>
        </a:p>
      </dgm:t>
    </dgm:pt>
    <dgm:pt modelId="{60EF75E4-A5AA-492A-9B4F-F8E1063E5C7C}" type="pres">
      <dgm:prSet presAssocID="{072F2DAA-AA48-4D35-BE7A-667B6016AFFA}" presName="node" presStyleLbl="node1" presStyleIdx="3" presStyleCnt="6">
        <dgm:presLayoutVars>
          <dgm:bulletEnabled val="1"/>
        </dgm:presLayoutVars>
      </dgm:prSet>
      <dgm:spPr/>
      <dgm:t>
        <a:bodyPr/>
        <a:lstStyle/>
        <a:p>
          <a:endParaRPr lang="en-US"/>
        </a:p>
      </dgm:t>
    </dgm:pt>
    <dgm:pt modelId="{5D1DB677-CFCA-4E5C-9BD8-91FA5FF341E5}" type="pres">
      <dgm:prSet presAssocID="{DFCFAD5C-EA5E-4DA0-88A5-0177822801B5}" presName="sibTrans" presStyleLbl="sibTrans2D1" presStyleIdx="3" presStyleCnt="6"/>
      <dgm:spPr/>
      <dgm:t>
        <a:bodyPr/>
        <a:lstStyle/>
        <a:p>
          <a:endParaRPr lang="en-US"/>
        </a:p>
      </dgm:t>
    </dgm:pt>
    <dgm:pt modelId="{BDE85869-1E62-4417-B9ED-69812DEE0727}" type="pres">
      <dgm:prSet presAssocID="{DFCFAD5C-EA5E-4DA0-88A5-0177822801B5}" presName="connectorText" presStyleLbl="sibTrans2D1" presStyleIdx="3" presStyleCnt="6"/>
      <dgm:spPr/>
      <dgm:t>
        <a:bodyPr/>
        <a:lstStyle/>
        <a:p>
          <a:endParaRPr lang="en-US"/>
        </a:p>
      </dgm:t>
    </dgm:pt>
    <dgm:pt modelId="{95D03402-E247-40ED-A2C3-978DEDBF0176}" type="pres">
      <dgm:prSet presAssocID="{F5D8E845-22C3-44CC-B260-C0AA0C6ACE73}" presName="node" presStyleLbl="node1" presStyleIdx="4" presStyleCnt="6">
        <dgm:presLayoutVars>
          <dgm:bulletEnabled val="1"/>
        </dgm:presLayoutVars>
      </dgm:prSet>
      <dgm:spPr/>
      <dgm:t>
        <a:bodyPr/>
        <a:lstStyle/>
        <a:p>
          <a:endParaRPr lang="en-US"/>
        </a:p>
      </dgm:t>
    </dgm:pt>
    <dgm:pt modelId="{45C81F4D-9266-44E5-ADEC-A38E222A30E8}" type="pres">
      <dgm:prSet presAssocID="{790F4F4D-15FE-4E1A-BA94-388390F8B6C9}" presName="sibTrans" presStyleLbl="sibTrans2D1" presStyleIdx="4" presStyleCnt="6"/>
      <dgm:spPr/>
      <dgm:t>
        <a:bodyPr/>
        <a:lstStyle/>
        <a:p>
          <a:endParaRPr lang="en-US"/>
        </a:p>
      </dgm:t>
    </dgm:pt>
    <dgm:pt modelId="{43B42497-9227-4443-8CB5-E46555CEAD01}" type="pres">
      <dgm:prSet presAssocID="{790F4F4D-15FE-4E1A-BA94-388390F8B6C9}" presName="connectorText" presStyleLbl="sibTrans2D1" presStyleIdx="4" presStyleCnt="6"/>
      <dgm:spPr/>
      <dgm:t>
        <a:bodyPr/>
        <a:lstStyle/>
        <a:p>
          <a:endParaRPr lang="en-US"/>
        </a:p>
      </dgm:t>
    </dgm:pt>
    <dgm:pt modelId="{F1CB8CCC-9C13-4028-BE64-30C12FF58139}" type="pres">
      <dgm:prSet presAssocID="{EDA2D0B7-CC5B-40E5-ADB8-E0EAB7B92002}" presName="node" presStyleLbl="node1" presStyleIdx="5" presStyleCnt="6">
        <dgm:presLayoutVars>
          <dgm:bulletEnabled val="1"/>
        </dgm:presLayoutVars>
      </dgm:prSet>
      <dgm:spPr/>
      <dgm:t>
        <a:bodyPr/>
        <a:lstStyle/>
        <a:p>
          <a:endParaRPr lang="en-US"/>
        </a:p>
      </dgm:t>
    </dgm:pt>
    <dgm:pt modelId="{785660FC-5DAA-47C6-B9BB-6A045838A089}" type="pres">
      <dgm:prSet presAssocID="{4D49D41D-91C6-4436-862D-C79429E36781}" presName="sibTrans" presStyleLbl="sibTrans2D1" presStyleIdx="5" presStyleCnt="6"/>
      <dgm:spPr/>
      <dgm:t>
        <a:bodyPr/>
        <a:lstStyle/>
        <a:p>
          <a:endParaRPr lang="en-US"/>
        </a:p>
      </dgm:t>
    </dgm:pt>
    <dgm:pt modelId="{02AF0B06-94B6-4651-B9C3-376CDF2D565F}" type="pres">
      <dgm:prSet presAssocID="{4D49D41D-91C6-4436-862D-C79429E36781}" presName="connectorText" presStyleLbl="sibTrans2D1" presStyleIdx="5" presStyleCnt="6"/>
      <dgm:spPr/>
      <dgm:t>
        <a:bodyPr/>
        <a:lstStyle/>
        <a:p>
          <a:endParaRPr lang="en-US"/>
        </a:p>
      </dgm:t>
    </dgm:pt>
  </dgm:ptLst>
  <dgm:cxnLst>
    <dgm:cxn modelId="{5F375AF1-3674-4FE1-A66B-EA8871CDE9C2}" type="presOf" srcId="{B2FFF202-E7A2-4145-A610-78C520DEDAC0}" destId="{3E1A8457-FFD6-4BAA-9748-3AC22F83661B}" srcOrd="1" destOrd="0" presId="urn:microsoft.com/office/officeart/2005/8/layout/cycle2"/>
    <dgm:cxn modelId="{7BE50535-9320-4BBF-B8FC-7FF37F6717A0}" type="presOf" srcId="{4D49D41D-91C6-4436-862D-C79429E36781}" destId="{02AF0B06-94B6-4651-B9C3-376CDF2D565F}" srcOrd="1" destOrd="0" presId="urn:microsoft.com/office/officeart/2005/8/layout/cycle2"/>
    <dgm:cxn modelId="{C74DD91B-AFC9-4E4C-B074-5C16B19A5D41}" type="presOf" srcId="{790F4F4D-15FE-4E1A-BA94-388390F8B6C9}" destId="{43B42497-9227-4443-8CB5-E46555CEAD01}" srcOrd="1" destOrd="0" presId="urn:microsoft.com/office/officeart/2005/8/layout/cycle2"/>
    <dgm:cxn modelId="{D7D28969-7016-4FAC-A8CE-73EF78D505EC}" type="presOf" srcId="{790F4F4D-15FE-4E1A-BA94-388390F8B6C9}" destId="{45C81F4D-9266-44E5-ADEC-A38E222A30E8}" srcOrd="0" destOrd="0" presId="urn:microsoft.com/office/officeart/2005/8/layout/cycle2"/>
    <dgm:cxn modelId="{0922E82D-7A4C-4707-A1A4-602FCCDED82B}" srcId="{A9186E1E-B320-41A6-8680-2328CDA7E488}" destId="{E4C9E73D-91BF-4E4E-B2A2-05E24D251282}" srcOrd="0" destOrd="0" parTransId="{A601D9AD-E94F-4E5B-8661-DAA87E84DC3F}" sibTransId="{BC4C70D9-7829-4C4A-8067-CB574B642C51}"/>
    <dgm:cxn modelId="{3C1D9B5A-2634-40AF-A805-C19B39119C85}" srcId="{A9186E1E-B320-41A6-8680-2328CDA7E488}" destId="{EDA2D0B7-CC5B-40E5-ADB8-E0EAB7B92002}" srcOrd="5" destOrd="0" parTransId="{EF38F16B-93F4-442D-8A54-30426A9350DE}" sibTransId="{4D49D41D-91C6-4436-862D-C79429E36781}"/>
    <dgm:cxn modelId="{EC035157-3AE0-4118-A8CC-505BA3F34FB1}" type="presOf" srcId="{4D49D41D-91C6-4436-862D-C79429E36781}" destId="{785660FC-5DAA-47C6-B9BB-6A045838A089}" srcOrd="0" destOrd="0" presId="urn:microsoft.com/office/officeart/2005/8/layout/cycle2"/>
    <dgm:cxn modelId="{88B898DD-F024-4671-A265-51CF4965E982}" srcId="{A9186E1E-B320-41A6-8680-2328CDA7E488}" destId="{F5D8E845-22C3-44CC-B260-C0AA0C6ACE73}" srcOrd="4" destOrd="0" parTransId="{9C573218-97FB-4ECE-A4D6-9CBC8D7B2974}" sibTransId="{790F4F4D-15FE-4E1A-BA94-388390F8B6C9}"/>
    <dgm:cxn modelId="{33C9D3C5-8604-4B2C-B7BB-3FFE9707D678}" type="presOf" srcId="{A9186E1E-B320-41A6-8680-2328CDA7E488}" destId="{7A518B0E-ACC8-4953-B118-3BCE8C6C30FB}" srcOrd="0" destOrd="0" presId="urn:microsoft.com/office/officeart/2005/8/layout/cycle2"/>
    <dgm:cxn modelId="{FBF5EE25-A40A-4ABA-A1BF-B195CF2D3900}" type="presOf" srcId="{B2FFF202-E7A2-4145-A610-78C520DEDAC0}" destId="{B91C2113-7467-4BE6-BDE2-6B72DC758A5E}" srcOrd="0" destOrd="0" presId="urn:microsoft.com/office/officeart/2005/8/layout/cycle2"/>
    <dgm:cxn modelId="{620B0813-B1F8-433E-8DB1-9421B1FD5C46}" type="presOf" srcId="{DFCFAD5C-EA5E-4DA0-88A5-0177822801B5}" destId="{BDE85869-1E62-4417-B9ED-69812DEE0727}" srcOrd="1" destOrd="0" presId="urn:microsoft.com/office/officeart/2005/8/layout/cycle2"/>
    <dgm:cxn modelId="{5656C64E-D11A-4F4F-B4D3-90667D76E929}" type="presOf" srcId="{BC4C70D9-7829-4C4A-8067-CB574B642C51}" destId="{67DA513E-BC92-44B8-9520-7310436946AD}" srcOrd="1" destOrd="0" presId="urn:microsoft.com/office/officeart/2005/8/layout/cycle2"/>
    <dgm:cxn modelId="{BB7C2E29-423F-44BC-A211-AFBBF3C2B669}" type="presOf" srcId="{EDA2D0B7-CC5B-40E5-ADB8-E0EAB7B92002}" destId="{F1CB8CCC-9C13-4028-BE64-30C12FF58139}" srcOrd="0" destOrd="0" presId="urn:microsoft.com/office/officeart/2005/8/layout/cycle2"/>
    <dgm:cxn modelId="{4E7F1843-49F3-4FE9-B10F-E566CD975264}" type="presOf" srcId="{0A128680-CF84-4AE6-8F1F-480A4DE96CD0}" destId="{DBF0BE67-E4A1-4B01-BA50-24D91D24D41C}" srcOrd="0" destOrd="0" presId="urn:microsoft.com/office/officeart/2005/8/layout/cycle2"/>
    <dgm:cxn modelId="{26C255A2-9B87-41C2-A01E-B35CDB9BF454}" type="presOf" srcId="{A52DC759-E5D9-43AA-8E63-C65057C07081}" destId="{3389B14D-7DF6-4A1D-BACC-2F6763C712F8}" srcOrd="0" destOrd="0" presId="urn:microsoft.com/office/officeart/2005/8/layout/cycle2"/>
    <dgm:cxn modelId="{8ECDC71F-36FD-49F5-B9F5-23D079D2CFFC}" type="presOf" srcId="{6E920953-BFF2-4ABA-AADA-2C857647BAEF}" destId="{6CC2030B-A6B8-4BB7-ABD2-78AA37041070}" srcOrd="0" destOrd="0" presId="urn:microsoft.com/office/officeart/2005/8/layout/cycle2"/>
    <dgm:cxn modelId="{F14903F1-4B6C-499E-8A06-492EF7171E30}" type="presOf" srcId="{F5D8E845-22C3-44CC-B260-C0AA0C6ACE73}" destId="{95D03402-E247-40ED-A2C3-978DEDBF0176}" srcOrd="0" destOrd="0" presId="urn:microsoft.com/office/officeart/2005/8/layout/cycle2"/>
    <dgm:cxn modelId="{C9E3B1E0-4DAE-4394-8FD4-129ED377DF16}" type="presOf" srcId="{6E920953-BFF2-4ABA-AADA-2C857647BAEF}" destId="{BC259439-6648-4BE1-9844-315BEE28500D}" srcOrd="1" destOrd="0" presId="urn:microsoft.com/office/officeart/2005/8/layout/cycle2"/>
    <dgm:cxn modelId="{2D00E4BD-17AE-4D26-9661-63C98B00B6A1}" srcId="{A9186E1E-B320-41A6-8680-2328CDA7E488}" destId="{A52DC759-E5D9-43AA-8E63-C65057C07081}" srcOrd="2" destOrd="0" parTransId="{E070F567-5755-487B-9367-2E5842F3C568}" sibTransId="{6E920953-BFF2-4ABA-AADA-2C857647BAEF}"/>
    <dgm:cxn modelId="{D8F02A4D-806F-4B5F-9492-F17CA8268EA0}" srcId="{A9186E1E-B320-41A6-8680-2328CDA7E488}" destId="{072F2DAA-AA48-4D35-BE7A-667B6016AFFA}" srcOrd="3" destOrd="0" parTransId="{05843345-ADE1-4858-A0EE-6BE2FE359A2F}" sibTransId="{DFCFAD5C-EA5E-4DA0-88A5-0177822801B5}"/>
    <dgm:cxn modelId="{00064322-DE9E-4D12-B434-1B5EC03A32BE}" type="presOf" srcId="{BC4C70D9-7829-4C4A-8067-CB574B642C51}" destId="{39D5BD8F-501A-4BE7-B591-B8382C785900}" srcOrd="0" destOrd="0" presId="urn:microsoft.com/office/officeart/2005/8/layout/cycle2"/>
    <dgm:cxn modelId="{5A186755-9EBB-468D-8834-6946C8312F7E}" srcId="{A9186E1E-B320-41A6-8680-2328CDA7E488}" destId="{0A128680-CF84-4AE6-8F1F-480A4DE96CD0}" srcOrd="1" destOrd="0" parTransId="{F88E92F5-962A-400E-A9A5-1BD6F695DC73}" sibTransId="{B2FFF202-E7A2-4145-A610-78C520DEDAC0}"/>
    <dgm:cxn modelId="{CFE2F9D5-81F8-431D-9A7A-1BB3884DD8E0}" type="presOf" srcId="{E4C9E73D-91BF-4E4E-B2A2-05E24D251282}" destId="{40F3AEE6-3C41-42EF-8CC6-A18EC5DC5E2A}" srcOrd="0" destOrd="0" presId="urn:microsoft.com/office/officeart/2005/8/layout/cycle2"/>
    <dgm:cxn modelId="{27CD680F-B0C6-41AA-BDBA-4BCDC3B270A2}" type="presOf" srcId="{072F2DAA-AA48-4D35-BE7A-667B6016AFFA}" destId="{60EF75E4-A5AA-492A-9B4F-F8E1063E5C7C}" srcOrd="0" destOrd="0" presId="urn:microsoft.com/office/officeart/2005/8/layout/cycle2"/>
    <dgm:cxn modelId="{4761D2B6-4A97-4AC6-BC68-A764E0B54ED9}" type="presOf" srcId="{DFCFAD5C-EA5E-4DA0-88A5-0177822801B5}" destId="{5D1DB677-CFCA-4E5C-9BD8-91FA5FF341E5}" srcOrd="0" destOrd="0" presId="urn:microsoft.com/office/officeart/2005/8/layout/cycle2"/>
    <dgm:cxn modelId="{F5175822-D004-4CEC-9DA3-A2305FE24ED0}" type="presParOf" srcId="{7A518B0E-ACC8-4953-B118-3BCE8C6C30FB}" destId="{40F3AEE6-3C41-42EF-8CC6-A18EC5DC5E2A}" srcOrd="0" destOrd="0" presId="urn:microsoft.com/office/officeart/2005/8/layout/cycle2"/>
    <dgm:cxn modelId="{80D1EFDE-45C4-4FA8-A413-AFA974617AA6}" type="presParOf" srcId="{7A518B0E-ACC8-4953-B118-3BCE8C6C30FB}" destId="{39D5BD8F-501A-4BE7-B591-B8382C785900}" srcOrd="1" destOrd="0" presId="urn:microsoft.com/office/officeart/2005/8/layout/cycle2"/>
    <dgm:cxn modelId="{5B4F0C05-09BD-4C9D-89E2-4B4A1B4F422C}" type="presParOf" srcId="{39D5BD8F-501A-4BE7-B591-B8382C785900}" destId="{67DA513E-BC92-44B8-9520-7310436946AD}" srcOrd="0" destOrd="0" presId="urn:microsoft.com/office/officeart/2005/8/layout/cycle2"/>
    <dgm:cxn modelId="{4D516624-4885-476B-82DE-51D8322247F8}" type="presParOf" srcId="{7A518B0E-ACC8-4953-B118-3BCE8C6C30FB}" destId="{DBF0BE67-E4A1-4B01-BA50-24D91D24D41C}" srcOrd="2" destOrd="0" presId="urn:microsoft.com/office/officeart/2005/8/layout/cycle2"/>
    <dgm:cxn modelId="{EDAE1174-4158-4829-A6C9-B2E5FB1F1BCF}" type="presParOf" srcId="{7A518B0E-ACC8-4953-B118-3BCE8C6C30FB}" destId="{B91C2113-7467-4BE6-BDE2-6B72DC758A5E}" srcOrd="3" destOrd="0" presId="urn:microsoft.com/office/officeart/2005/8/layout/cycle2"/>
    <dgm:cxn modelId="{69C3752D-DABC-4C2A-83F9-1BF12567BE05}" type="presParOf" srcId="{B91C2113-7467-4BE6-BDE2-6B72DC758A5E}" destId="{3E1A8457-FFD6-4BAA-9748-3AC22F83661B}" srcOrd="0" destOrd="0" presId="urn:microsoft.com/office/officeart/2005/8/layout/cycle2"/>
    <dgm:cxn modelId="{377B4598-7678-4044-BE0F-EC4EC5A00BFE}" type="presParOf" srcId="{7A518B0E-ACC8-4953-B118-3BCE8C6C30FB}" destId="{3389B14D-7DF6-4A1D-BACC-2F6763C712F8}" srcOrd="4" destOrd="0" presId="urn:microsoft.com/office/officeart/2005/8/layout/cycle2"/>
    <dgm:cxn modelId="{C08163A7-993C-40C6-8C62-506450972046}" type="presParOf" srcId="{7A518B0E-ACC8-4953-B118-3BCE8C6C30FB}" destId="{6CC2030B-A6B8-4BB7-ABD2-78AA37041070}" srcOrd="5" destOrd="0" presId="urn:microsoft.com/office/officeart/2005/8/layout/cycle2"/>
    <dgm:cxn modelId="{CE47642E-FFDE-4572-93B8-BBB378676F2E}" type="presParOf" srcId="{6CC2030B-A6B8-4BB7-ABD2-78AA37041070}" destId="{BC259439-6648-4BE1-9844-315BEE28500D}" srcOrd="0" destOrd="0" presId="urn:microsoft.com/office/officeart/2005/8/layout/cycle2"/>
    <dgm:cxn modelId="{DAA97334-7D21-4303-B79F-DB91C2A55293}" type="presParOf" srcId="{7A518B0E-ACC8-4953-B118-3BCE8C6C30FB}" destId="{60EF75E4-A5AA-492A-9B4F-F8E1063E5C7C}" srcOrd="6" destOrd="0" presId="urn:microsoft.com/office/officeart/2005/8/layout/cycle2"/>
    <dgm:cxn modelId="{E21247EF-CAEC-4DF1-8160-1F0031169FA7}" type="presParOf" srcId="{7A518B0E-ACC8-4953-B118-3BCE8C6C30FB}" destId="{5D1DB677-CFCA-4E5C-9BD8-91FA5FF341E5}" srcOrd="7" destOrd="0" presId="urn:microsoft.com/office/officeart/2005/8/layout/cycle2"/>
    <dgm:cxn modelId="{F0BDDBC0-9795-484C-AF34-CE5B6648AB29}" type="presParOf" srcId="{5D1DB677-CFCA-4E5C-9BD8-91FA5FF341E5}" destId="{BDE85869-1E62-4417-B9ED-69812DEE0727}" srcOrd="0" destOrd="0" presId="urn:microsoft.com/office/officeart/2005/8/layout/cycle2"/>
    <dgm:cxn modelId="{32DB20BC-8350-42B4-BB76-2A56BFC76B39}" type="presParOf" srcId="{7A518B0E-ACC8-4953-B118-3BCE8C6C30FB}" destId="{95D03402-E247-40ED-A2C3-978DEDBF0176}" srcOrd="8" destOrd="0" presId="urn:microsoft.com/office/officeart/2005/8/layout/cycle2"/>
    <dgm:cxn modelId="{70D211F4-EF1D-46FD-B746-1F85A84664E7}" type="presParOf" srcId="{7A518B0E-ACC8-4953-B118-3BCE8C6C30FB}" destId="{45C81F4D-9266-44E5-ADEC-A38E222A30E8}" srcOrd="9" destOrd="0" presId="urn:microsoft.com/office/officeart/2005/8/layout/cycle2"/>
    <dgm:cxn modelId="{1403136E-A878-4F13-A163-3873BB8E656E}" type="presParOf" srcId="{45C81F4D-9266-44E5-ADEC-A38E222A30E8}" destId="{43B42497-9227-4443-8CB5-E46555CEAD01}" srcOrd="0" destOrd="0" presId="urn:microsoft.com/office/officeart/2005/8/layout/cycle2"/>
    <dgm:cxn modelId="{632AAC2C-B0E7-49B7-B8E9-2E9571864FF9}" type="presParOf" srcId="{7A518B0E-ACC8-4953-B118-3BCE8C6C30FB}" destId="{F1CB8CCC-9C13-4028-BE64-30C12FF58139}" srcOrd="10" destOrd="0" presId="urn:microsoft.com/office/officeart/2005/8/layout/cycle2"/>
    <dgm:cxn modelId="{C01F041F-201A-441E-AF0B-7E2898F05E33}" type="presParOf" srcId="{7A518B0E-ACC8-4953-B118-3BCE8C6C30FB}" destId="{785660FC-5DAA-47C6-B9BB-6A045838A089}" srcOrd="11" destOrd="0" presId="urn:microsoft.com/office/officeart/2005/8/layout/cycle2"/>
    <dgm:cxn modelId="{35CC0525-63E1-41B4-9B8D-D8AE688ACA60}" type="presParOf" srcId="{785660FC-5DAA-47C6-B9BB-6A045838A089}" destId="{02AF0B06-94B6-4651-B9C3-376CDF2D565F}" srcOrd="0" destOrd="0" presId="urn:microsoft.com/office/officeart/2005/8/layout/cycle2"/>
  </dgm:cxnLst>
  <dgm:bg/>
  <dgm:whole/>
</dgm:dataModel>
</file>

<file path=word/diagrams/data2.xml><?xml version="1.0" encoding="utf-8"?>
<dgm:dataModel xmlns:dgm="http://schemas.openxmlformats.org/drawingml/2006/diagram" xmlns:a="http://schemas.openxmlformats.org/drawingml/2006/main">
  <dgm:ptLst>
    <dgm:pt modelId="{AC691FED-D35D-4818-ACA0-2BE397A3F6CE}" type="doc">
      <dgm:prSet loTypeId="urn:microsoft.com/office/officeart/2005/8/layout/pyramid1" loCatId="pyramid" qsTypeId="urn:microsoft.com/office/officeart/2005/8/quickstyle/simple1" qsCatId="simple" csTypeId="urn:microsoft.com/office/officeart/2005/8/colors/accent1_2" csCatId="accent1" phldr="1"/>
      <dgm:spPr/>
    </dgm:pt>
    <dgm:pt modelId="{F8990914-973D-4134-8BFD-45416775602F}">
      <dgm:prSet custT="1"/>
      <dgm:spPr>
        <a:solidFill>
          <a:schemeClr val="tx1"/>
        </a:solidFill>
      </dgm:spPr>
      <dgm:t>
        <a:bodyPr/>
        <a:lstStyle/>
        <a:p>
          <a:pPr algn="ctr"/>
          <a:r>
            <a:rPr lang="en-US" sz="1200" b="1">
              <a:solidFill>
                <a:schemeClr val="bg1"/>
              </a:solidFill>
              <a:latin typeface="Arial Narrow" pitchFamily="34" charset="0"/>
            </a:rPr>
            <a:t>Hydrophilic polymer</a:t>
          </a:r>
        </a:p>
      </dgm:t>
    </dgm:pt>
    <dgm:pt modelId="{8967665A-CAAF-4DFD-8B3B-CA74A27F49E0}" type="parTrans" cxnId="{984F1F9E-91DB-4D49-9C2D-0FFE6019C7C3}">
      <dgm:prSet/>
      <dgm:spPr/>
      <dgm:t>
        <a:bodyPr/>
        <a:lstStyle/>
        <a:p>
          <a:pPr algn="ctr"/>
          <a:endParaRPr lang="en-US"/>
        </a:p>
      </dgm:t>
    </dgm:pt>
    <dgm:pt modelId="{95842B24-CC64-4FA0-A75E-C6F2CB11EBF3}" type="sibTrans" cxnId="{984F1F9E-91DB-4D49-9C2D-0FFE6019C7C3}">
      <dgm:prSet/>
      <dgm:spPr/>
      <dgm:t>
        <a:bodyPr/>
        <a:lstStyle/>
        <a:p>
          <a:pPr algn="ctr"/>
          <a:endParaRPr lang="en-US"/>
        </a:p>
      </dgm:t>
    </dgm:pt>
    <dgm:pt modelId="{B721528A-0B6E-4E39-8792-2FDF5CA34BCB}">
      <dgm:prSet custT="1"/>
      <dgm:spPr>
        <a:solidFill>
          <a:schemeClr val="tx1"/>
        </a:solidFill>
      </dgm:spPr>
      <dgm:t>
        <a:bodyPr/>
        <a:lstStyle/>
        <a:p>
          <a:pPr algn="ctr"/>
          <a:r>
            <a:rPr lang="en-US" sz="1200" b="1">
              <a:solidFill>
                <a:schemeClr val="bg1"/>
              </a:solidFill>
              <a:latin typeface="Arial Narrow" pitchFamily="34" charset="0"/>
            </a:rPr>
            <a:t>Newer second generation polymers</a:t>
          </a:r>
        </a:p>
      </dgm:t>
    </dgm:pt>
    <dgm:pt modelId="{3A8FA070-BF66-4673-A5D4-D969754C8A5A}" type="parTrans" cxnId="{FB650BAF-228E-4A42-A24F-14A965E3F4F4}">
      <dgm:prSet/>
      <dgm:spPr/>
      <dgm:t>
        <a:bodyPr/>
        <a:lstStyle/>
        <a:p>
          <a:pPr algn="ctr"/>
          <a:endParaRPr lang="en-US"/>
        </a:p>
      </dgm:t>
    </dgm:pt>
    <dgm:pt modelId="{4C86E236-408F-4EB5-A79C-B8B088C00961}" type="sibTrans" cxnId="{FB650BAF-228E-4A42-A24F-14A965E3F4F4}">
      <dgm:prSet/>
      <dgm:spPr/>
      <dgm:t>
        <a:bodyPr/>
        <a:lstStyle/>
        <a:p>
          <a:pPr algn="ctr"/>
          <a:endParaRPr lang="en-US"/>
        </a:p>
      </dgm:t>
    </dgm:pt>
    <dgm:pt modelId="{A6769025-43B8-4C54-9B3B-29410E8CDC5C}">
      <dgm:prSet custT="1"/>
      <dgm:spPr>
        <a:solidFill>
          <a:schemeClr val="tx1"/>
        </a:solidFill>
      </dgm:spPr>
      <dgm:t>
        <a:bodyPr/>
        <a:lstStyle/>
        <a:p>
          <a:pPr algn="ctr"/>
          <a:r>
            <a:rPr lang="en-US" sz="1200" b="1">
              <a:solidFill>
                <a:schemeClr val="bg1"/>
              </a:solidFill>
              <a:latin typeface="Arial Narrow" pitchFamily="34" charset="0"/>
            </a:rPr>
            <a:t>Lectins </a:t>
          </a:r>
        </a:p>
      </dgm:t>
    </dgm:pt>
    <dgm:pt modelId="{34C36D4E-21FE-4124-85CE-DEB97365289D}" type="parTrans" cxnId="{E6076B28-5629-4D32-8627-DD1DCBCB5691}">
      <dgm:prSet/>
      <dgm:spPr/>
      <dgm:t>
        <a:bodyPr/>
        <a:lstStyle/>
        <a:p>
          <a:pPr algn="ctr"/>
          <a:endParaRPr lang="en-US"/>
        </a:p>
      </dgm:t>
    </dgm:pt>
    <dgm:pt modelId="{5761243B-99A3-47ED-AE41-9CF90A12E128}" type="sibTrans" cxnId="{E6076B28-5629-4D32-8627-DD1DCBCB5691}">
      <dgm:prSet/>
      <dgm:spPr/>
      <dgm:t>
        <a:bodyPr/>
        <a:lstStyle/>
        <a:p>
          <a:pPr algn="ctr"/>
          <a:endParaRPr lang="en-US"/>
        </a:p>
      </dgm:t>
    </dgm:pt>
    <dgm:pt modelId="{5027BAEA-538B-4304-B22E-BDD43CFA711E}">
      <dgm:prSet custT="1"/>
      <dgm:spPr>
        <a:solidFill>
          <a:schemeClr val="tx1"/>
        </a:solidFill>
      </dgm:spPr>
      <dgm:t>
        <a:bodyPr/>
        <a:lstStyle/>
        <a:p>
          <a:pPr algn="ctr"/>
          <a:r>
            <a:rPr lang="en-US" sz="1200" b="1">
              <a:solidFill>
                <a:schemeClr val="bg1"/>
              </a:solidFill>
              <a:latin typeface="Arial Narrow" pitchFamily="34" charset="0"/>
            </a:rPr>
            <a:t>Thiolated polymers</a:t>
          </a:r>
        </a:p>
      </dgm:t>
    </dgm:pt>
    <dgm:pt modelId="{114ACF72-9EE1-4E66-8557-9EC19C5F7E3D}" type="parTrans" cxnId="{85177BE9-4197-4220-B61E-4B999458F913}">
      <dgm:prSet/>
      <dgm:spPr/>
      <dgm:t>
        <a:bodyPr/>
        <a:lstStyle/>
        <a:p>
          <a:pPr algn="ctr"/>
          <a:endParaRPr lang="en-US"/>
        </a:p>
      </dgm:t>
    </dgm:pt>
    <dgm:pt modelId="{C09405A2-6354-4FAC-9B52-B604B96FDEDC}" type="sibTrans" cxnId="{85177BE9-4197-4220-B61E-4B999458F913}">
      <dgm:prSet/>
      <dgm:spPr/>
      <dgm:t>
        <a:bodyPr/>
        <a:lstStyle/>
        <a:p>
          <a:pPr algn="ctr"/>
          <a:endParaRPr lang="en-US"/>
        </a:p>
      </dgm:t>
    </dgm:pt>
    <dgm:pt modelId="{83A836A0-01D9-4A0F-92B8-252328948B1B}">
      <dgm:prSet custT="1"/>
      <dgm:spPr>
        <a:solidFill>
          <a:schemeClr val="tx1"/>
        </a:solidFill>
      </dgm:spPr>
      <dgm:t>
        <a:bodyPr/>
        <a:lstStyle/>
        <a:p>
          <a:pPr algn="ctr"/>
          <a:r>
            <a:rPr lang="en-US" sz="1200" b="1">
              <a:solidFill>
                <a:schemeClr val="bg1"/>
              </a:solidFill>
              <a:latin typeface="Arial Narrow" pitchFamily="34" charset="0"/>
            </a:rPr>
            <a:t>Polyox WSR</a:t>
          </a:r>
        </a:p>
      </dgm:t>
    </dgm:pt>
    <dgm:pt modelId="{BF0F7C25-5E17-496F-9733-6F8DF30D68F9}" type="parTrans" cxnId="{1D001379-5D7C-4512-B17C-AF83731D8B2B}">
      <dgm:prSet/>
      <dgm:spPr/>
      <dgm:t>
        <a:bodyPr/>
        <a:lstStyle/>
        <a:p>
          <a:pPr algn="ctr"/>
          <a:endParaRPr lang="en-US"/>
        </a:p>
      </dgm:t>
    </dgm:pt>
    <dgm:pt modelId="{F7B70AA5-FD55-401D-A114-5F73F5F74C4A}" type="sibTrans" cxnId="{1D001379-5D7C-4512-B17C-AF83731D8B2B}">
      <dgm:prSet/>
      <dgm:spPr/>
      <dgm:t>
        <a:bodyPr/>
        <a:lstStyle/>
        <a:p>
          <a:pPr algn="ctr"/>
          <a:endParaRPr lang="en-US"/>
        </a:p>
      </dgm:t>
    </dgm:pt>
    <dgm:pt modelId="{80A61553-1225-4AD7-A4B2-D242598E4AC8}">
      <dgm:prSet custT="1"/>
      <dgm:spPr>
        <a:solidFill>
          <a:schemeClr val="tx1"/>
        </a:solidFill>
      </dgm:spPr>
      <dgm:t>
        <a:bodyPr/>
        <a:lstStyle/>
        <a:p>
          <a:pPr algn="ctr"/>
          <a:r>
            <a:rPr lang="en-US" sz="1200" b="1">
              <a:solidFill>
                <a:schemeClr val="bg1"/>
              </a:solidFill>
              <a:latin typeface="Arial Narrow" pitchFamily="34" charset="0"/>
            </a:rPr>
            <a:t>Novel polymers</a:t>
          </a:r>
        </a:p>
      </dgm:t>
    </dgm:pt>
    <dgm:pt modelId="{0476CC41-AEE8-49AB-A66E-DDA06A677502}" type="parTrans" cxnId="{8BF5017C-3F3A-418F-B5BD-5698047916FB}">
      <dgm:prSet/>
      <dgm:spPr/>
      <dgm:t>
        <a:bodyPr/>
        <a:lstStyle/>
        <a:p>
          <a:pPr algn="ctr"/>
          <a:endParaRPr lang="en-US"/>
        </a:p>
      </dgm:t>
    </dgm:pt>
    <dgm:pt modelId="{0319216C-21A2-43EC-9F55-BD64FCF1CF32}" type="sibTrans" cxnId="{8BF5017C-3F3A-418F-B5BD-5698047916FB}">
      <dgm:prSet/>
      <dgm:spPr/>
      <dgm:t>
        <a:bodyPr/>
        <a:lstStyle/>
        <a:p>
          <a:pPr algn="ctr"/>
          <a:endParaRPr lang="en-US"/>
        </a:p>
      </dgm:t>
    </dgm:pt>
    <dgm:pt modelId="{0B0F0C69-402B-4679-93DE-042C8F364DD7}">
      <dgm:prSet custT="1"/>
      <dgm:spPr>
        <a:solidFill>
          <a:schemeClr val="tx1"/>
        </a:solidFill>
      </dgm:spPr>
      <dgm:t>
        <a:bodyPr/>
        <a:lstStyle/>
        <a:p>
          <a:r>
            <a:rPr lang="en-US" sz="1200" b="1">
              <a:solidFill>
                <a:schemeClr val="bg1"/>
              </a:solidFill>
              <a:latin typeface="Arial Narrow" pitchFamily="34" charset="0"/>
            </a:rPr>
            <a:t>Hydrogels</a:t>
          </a:r>
        </a:p>
      </dgm:t>
    </dgm:pt>
    <dgm:pt modelId="{A128775E-D938-41D0-8161-32F7E92DD25A}" type="parTrans" cxnId="{B05DBB67-1A50-4099-82E5-C4971480A33E}">
      <dgm:prSet/>
      <dgm:spPr/>
      <dgm:t>
        <a:bodyPr/>
        <a:lstStyle/>
        <a:p>
          <a:endParaRPr lang="en-US"/>
        </a:p>
      </dgm:t>
    </dgm:pt>
    <dgm:pt modelId="{EF5ED944-411B-4735-BDB0-889720E72A8C}" type="sibTrans" cxnId="{B05DBB67-1A50-4099-82E5-C4971480A33E}">
      <dgm:prSet/>
      <dgm:spPr/>
      <dgm:t>
        <a:bodyPr/>
        <a:lstStyle/>
        <a:p>
          <a:endParaRPr lang="en-US"/>
        </a:p>
      </dgm:t>
    </dgm:pt>
    <dgm:pt modelId="{6F5901C8-4D9E-476F-8178-D272CE45EFAB}">
      <dgm:prSet/>
      <dgm:spPr>
        <a:solidFill>
          <a:schemeClr val="tx1"/>
        </a:solidFill>
      </dgm:spPr>
      <dgm:t>
        <a:bodyPr/>
        <a:lstStyle/>
        <a:p>
          <a:pPr algn="ctr"/>
          <a:endParaRPr lang="en-US"/>
        </a:p>
      </dgm:t>
    </dgm:pt>
    <dgm:pt modelId="{310F52F8-6FAF-4B5B-86C7-F7D98BCE1229}" type="sibTrans" cxnId="{C33E5621-CEC9-4F49-AA7B-1108057F0D12}">
      <dgm:prSet/>
      <dgm:spPr/>
      <dgm:t>
        <a:bodyPr/>
        <a:lstStyle/>
        <a:p>
          <a:pPr algn="ctr"/>
          <a:endParaRPr lang="en-US"/>
        </a:p>
      </dgm:t>
    </dgm:pt>
    <dgm:pt modelId="{81B52F6B-5BF1-4E96-ABAF-B5363837D145}" type="parTrans" cxnId="{C33E5621-CEC9-4F49-AA7B-1108057F0D12}">
      <dgm:prSet/>
      <dgm:spPr/>
      <dgm:t>
        <a:bodyPr/>
        <a:lstStyle/>
        <a:p>
          <a:pPr algn="ctr"/>
          <a:endParaRPr lang="en-US"/>
        </a:p>
      </dgm:t>
    </dgm:pt>
    <dgm:pt modelId="{8A4C26F9-DD03-4DF2-9111-F495D955FB94}" type="pres">
      <dgm:prSet presAssocID="{AC691FED-D35D-4818-ACA0-2BE397A3F6CE}" presName="Name0" presStyleCnt="0">
        <dgm:presLayoutVars>
          <dgm:dir/>
          <dgm:animLvl val="lvl"/>
          <dgm:resizeHandles val="exact"/>
        </dgm:presLayoutVars>
      </dgm:prSet>
      <dgm:spPr/>
    </dgm:pt>
    <dgm:pt modelId="{B0D37AAB-56B7-48E4-BA81-62262E2BF762}" type="pres">
      <dgm:prSet presAssocID="{6F5901C8-4D9E-476F-8178-D272CE45EFAB}" presName="Name8" presStyleCnt="0"/>
      <dgm:spPr/>
    </dgm:pt>
    <dgm:pt modelId="{E476B9BC-D199-4074-B889-0A076A3C8572}" type="pres">
      <dgm:prSet presAssocID="{6F5901C8-4D9E-476F-8178-D272CE45EFAB}" presName="level" presStyleLbl="node1" presStyleIdx="0" presStyleCnt="8">
        <dgm:presLayoutVars>
          <dgm:chMax val="1"/>
          <dgm:bulletEnabled val="1"/>
        </dgm:presLayoutVars>
      </dgm:prSet>
      <dgm:spPr/>
      <dgm:t>
        <a:bodyPr/>
        <a:lstStyle/>
        <a:p>
          <a:endParaRPr lang="en-US"/>
        </a:p>
      </dgm:t>
    </dgm:pt>
    <dgm:pt modelId="{2EEDB2E9-A917-4B49-9EBE-CEF371F28744}" type="pres">
      <dgm:prSet presAssocID="{6F5901C8-4D9E-476F-8178-D272CE45EFAB}" presName="levelTx" presStyleLbl="revTx" presStyleIdx="0" presStyleCnt="0">
        <dgm:presLayoutVars>
          <dgm:chMax val="1"/>
          <dgm:bulletEnabled val="1"/>
        </dgm:presLayoutVars>
      </dgm:prSet>
      <dgm:spPr/>
      <dgm:t>
        <a:bodyPr/>
        <a:lstStyle/>
        <a:p>
          <a:endParaRPr lang="en-US"/>
        </a:p>
      </dgm:t>
    </dgm:pt>
    <dgm:pt modelId="{5BEA2D78-C995-4C48-8DC1-9F17B4F7CEEA}" type="pres">
      <dgm:prSet presAssocID="{F8990914-973D-4134-8BFD-45416775602F}" presName="Name8" presStyleCnt="0"/>
      <dgm:spPr/>
    </dgm:pt>
    <dgm:pt modelId="{BBA7CF9D-C41F-451B-A721-3D14F3A4884B}" type="pres">
      <dgm:prSet presAssocID="{F8990914-973D-4134-8BFD-45416775602F}" presName="level" presStyleLbl="node1" presStyleIdx="1" presStyleCnt="8" custScaleX="114286" custScaleY="146090" custLinFactNeighborX="-1504">
        <dgm:presLayoutVars>
          <dgm:chMax val="1"/>
          <dgm:bulletEnabled val="1"/>
        </dgm:presLayoutVars>
      </dgm:prSet>
      <dgm:spPr/>
      <dgm:t>
        <a:bodyPr/>
        <a:lstStyle/>
        <a:p>
          <a:endParaRPr lang="en-US"/>
        </a:p>
      </dgm:t>
    </dgm:pt>
    <dgm:pt modelId="{815B16E9-EC5B-4F2C-B030-7BADDE18F18E}" type="pres">
      <dgm:prSet presAssocID="{F8990914-973D-4134-8BFD-45416775602F}" presName="levelTx" presStyleLbl="revTx" presStyleIdx="0" presStyleCnt="0">
        <dgm:presLayoutVars>
          <dgm:chMax val="1"/>
          <dgm:bulletEnabled val="1"/>
        </dgm:presLayoutVars>
      </dgm:prSet>
      <dgm:spPr/>
      <dgm:t>
        <a:bodyPr/>
        <a:lstStyle/>
        <a:p>
          <a:endParaRPr lang="en-US"/>
        </a:p>
      </dgm:t>
    </dgm:pt>
    <dgm:pt modelId="{92B4E6CD-6E13-446D-87D5-B47DE36650E4}" type="pres">
      <dgm:prSet presAssocID="{80A61553-1225-4AD7-A4B2-D242598E4AC8}" presName="Name8" presStyleCnt="0"/>
      <dgm:spPr/>
    </dgm:pt>
    <dgm:pt modelId="{CCEA75DC-FAD7-47B1-B0C0-7A718A057824}" type="pres">
      <dgm:prSet presAssocID="{80A61553-1225-4AD7-A4B2-D242598E4AC8}" presName="level" presStyleLbl="node1" presStyleIdx="2" presStyleCnt="8">
        <dgm:presLayoutVars>
          <dgm:chMax val="1"/>
          <dgm:bulletEnabled val="1"/>
        </dgm:presLayoutVars>
      </dgm:prSet>
      <dgm:spPr/>
      <dgm:t>
        <a:bodyPr/>
        <a:lstStyle/>
        <a:p>
          <a:endParaRPr lang="en-US"/>
        </a:p>
      </dgm:t>
    </dgm:pt>
    <dgm:pt modelId="{80CAC026-E20C-46D9-AA0D-E0DA115842F7}" type="pres">
      <dgm:prSet presAssocID="{80A61553-1225-4AD7-A4B2-D242598E4AC8}" presName="levelTx" presStyleLbl="revTx" presStyleIdx="0" presStyleCnt="0">
        <dgm:presLayoutVars>
          <dgm:chMax val="1"/>
          <dgm:bulletEnabled val="1"/>
        </dgm:presLayoutVars>
      </dgm:prSet>
      <dgm:spPr/>
      <dgm:t>
        <a:bodyPr/>
        <a:lstStyle/>
        <a:p>
          <a:endParaRPr lang="en-US"/>
        </a:p>
      </dgm:t>
    </dgm:pt>
    <dgm:pt modelId="{4A11871E-916E-4EF6-8CDB-E8D9B91C7F40}" type="pres">
      <dgm:prSet presAssocID="{83A836A0-01D9-4A0F-92B8-252328948B1B}" presName="Name8" presStyleCnt="0"/>
      <dgm:spPr/>
    </dgm:pt>
    <dgm:pt modelId="{37F4F13B-2797-4615-A0EA-A37B499D61FA}" type="pres">
      <dgm:prSet presAssocID="{83A836A0-01D9-4A0F-92B8-252328948B1B}" presName="level" presStyleLbl="node1" presStyleIdx="3" presStyleCnt="8">
        <dgm:presLayoutVars>
          <dgm:chMax val="1"/>
          <dgm:bulletEnabled val="1"/>
        </dgm:presLayoutVars>
      </dgm:prSet>
      <dgm:spPr/>
      <dgm:t>
        <a:bodyPr/>
        <a:lstStyle/>
        <a:p>
          <a:endParaRPr lang="en-US"/>
        </a:p>
      </dgm:t>
    </dgm:pt>
    <dgm:pt modelId="{80191B62-6C2A-4173-BAD9-376B2992378A}" type="pres">
      <dgm:prSet presAssocID="{83A836A0-01D9-4A0F-92B8-252328948B1B}" presName="levelTx" presStyleLbl="revTx" presStyleIdx="0" presStyleCnt="0">
        <dgm:presLayoutVars>
          <dgm:chMax val="1"/>
          <dgm:bulletEnabled val="1"/>
        </dgm:presLayoutVars>
      </dgm:prSet>
      <dgm:spPr/>
      <dgm:t>
        <a:bodyPr/>
        <a:lstStyle/>
        <a:p>
          <a:endParaRPr lang="en-US"/>
        </a:p>
      </dgm:t>
    </dgm:pt>
    <dgm:pt modelId="{16355A48-7CEB-4271-BC96-2DA68D45FC3D}" type="pres">
      <dgm:prSet presAssocID="{5027BAEA-538B-4304-B22E-BDD43CFA711E}" presName="Name8" presStyleCnt="0"/>
      <dgm:spPr/>
    </dgm:pt>
    <dgm:pt modelId="{267BF16A-9721-430F-8855-7708400D37AC}" type="pres">
      <dgm:prSet presAssocID="{5027BAEA-538B-4304-B22E-BDD43CFA711E}" presName="level" presStyleLbl="node1" presStyleIdx="4" presStyleCnt="8">
        <dgm:presLayoutVars>
          <dgm:chMax val="1"/>
          <dgm:bulletEnabled val="1"/>
        </dgm:presLayoutVars>
      </dgm:prSet>
      <dgm:spPr/>
      <dgm:t>
        <a:bodyPr/>
        <a:lstStyle/>
        <a:p>
          <a:endParaRPr lang="en-US"/>
        </a:p>
      </dgm:t>
    </dgm:pt>
    <dgm:pt modelId="{0BC40F5E-9061-4646-A0EC-6A7A787762FA}" type="pres">
      <dgm:prSet presAssocID="{5027BAEA-538B-4304-B22E-BDD43CFA711E}" presName="levelTx" presStyleLbl="revTx" presStyleIdx="0" presStyleCnt="0">
        <dgm:presLayoutVars>
          <dgm:chMax val="1"/>
          <dgm:bulletEnabled val="1"/>
        </dgm:presLayoutVars>
      </dgm:prSet>
      <dgm:spPr/>
      <dgm:t>
        <a:bodyPr/>
        <a:lstStyle/>
        <a:p>
          <a:endParaRPr lang="en-US"/>
        </a:p>
      </dgm:t>
    </dgm:pt>
    <dgm:pt modelId="{7C30DED8-93EE-40E5-A1E3-C2E6C6C7523C}" type="pres">
      <dgm:prSet presAssocID="{B721528A-0B6E-4E39-8792-2FDF5CA34BCB}" presName="Name8" presStyleCnt="0"/>
      <dgm:spPr/>
    </dgm:pt>
    <dgm:pt modelId="{E30CD4EC-E9B7-46B0-A76E-F3FAD50B1708}" type="pres">
      <dgm:prSet presAssocID="{B721528A-0B6E-4E39-8792-2FDF5CA34BCB}" presName="level" presStyleLbl="node1" presStyleIdx="5" presStyleCnt="8">
        <dgm:presLayoutVars>
          <dgm:chMax val="1"/>
          <dgm:bulletEnabled val="1"/>
        </dgm:presLayoutVars>
      </dgm:prSet>
      <dgm:spPr/>
      <dgm:t>
        <a:bodyPr/>
        <a:lstStyle/>
        <a:p>
          <a:endParaRPr lang="en-US"/>
        </a:p>
      </dgm:t>
    </dgm:pt>
    <dgm:pt modelId="{ECEC5EA2-52D4-4984-8AC5-D61184E1C098}" type="pres">
      <dgm:prSet presAssocID="{B721528A-0B6E-4E39-8792-2FDF5CA34BCB}" presName="levelTx" presStyleLbl="revTx" presStyleIdx="0" presStyleCnt="0">
        <dgm:presLayoutVars>
          <dgm:chMax val="1"/>
          <dgm:bulletEnabled val="1"/>
        </dgm:presLayoutVars>
      </dgm:prSet>
      <dgm:spPr/>
      <dgm:t>
        <a:bodyPr/>
        <a:lstStyle/>
        <a:p>
          <a:endParaRPr lang="en-US"/>
        </a:p>
      </dgm:t>
    </dgm:pt>
    <dgm:pt modelId="{69F9C1C3-C236-4129-8C41-E42FEE0B45B0}" type="pres">
      <dgm:prSet presAssocID="{0B0F0C69-402B-4679-93DE-042C8F364DD7}" presName="Name8" presStyleCnt="0"/>
      <dgm:spPr/>
    </dgm:pt>
    <dgm:pt modelId="{757F786B-1EC1-4370-B978-5F281641FA27}" type="pres">
      <dgm:prSet presAssocID="{0B0F0C69-402B-4679-93DE-042C8F364DD7}" presName="level" presStyleLbl="node1" presStyleIdx="6" presStyleCnt="8">
        <dgm:presLayoutVars>
          <dgm:chMax val="1"/>
          <dgm:bulletEnabled val="1"/>
        </dgm:presLayoutVars>
      </dgm:prSet>
      <dgm:spPr/>
      <dgm:t>
        <a:bodyPr/>
        <a:lstStyle/>
        <a:p>
          <a:endParaRPr lang="en-US"/>
        </a:p>
      </dgm:t>
    </dgm:pt>
    <dgm:pt modelId="{D1D3510C-3065-4559-8873-0C6A1BCCAB49}" type="pres">
      <dgm:prSet presAssocID="{0B0F0C69-402B-4679-93DE-042C8F364DD7}" presName="levelTx" presStyleLbl="revTx" presStyleIdx="0" presStyleCnt="0">
        <dgm:presLayoutVars>
          <dgm:chMax val="1"/>
          <dgm:bulletEnabled val="1"/>
        </dgm:presLayoutVars>
      </dgm:prSet>
      <dgm:spPr/>
      <dgm:t>
        <a:bodyPr/>
        <a:lstStyle/>
        <a:p>
          <a:endParaRPr lang="en-US"/>
        </a:p>
      </dgm:t>
    </dgm:pt>
    <dgm:pt modelId="{86CBB8C6-ABD6-4951-B627-CCB2A4C0CBD4}" type="pres">
      <dgm:prSet presAssocID="{A6769025-43B8-4C54-9B3B-29410E8CDC5C}" presName="Name8" presStyleCnt="0"/>
      <dgm:spPr/>
    </dgm:pt>
    <dgm:pt modelId="{22FF4DFF-51D1-44DC-AF50-32B376D0F929}" type="pres">
      <dgm:prSet presAssocID="{A6769025-43B8-4C54-9B3B-29410E8CDC5C}" presName="level" presStyleLbl="node1" presStyleIdx="7" presStyleCnt="8">
        <dgm:presLayoutVars>
          <dgm:chMax val="1"/>
          <dgm:bulletEnabled val="1"/>
        </dgm:presLayoutVars>
      </dgm:prSet>
      <dgm:spPr/>
      <dgm:t>
        <a:bodyPr/>
        <a:lstStyle/>
        <a:p>
          <a:endParaRPr lang="en-US"/>
        </a:p>
      </dgm:t>
    </dgm:pt>
    <dgm:pt modelId="{82EB652D-24EA-4C7A-AC18-41C69F7F4F4F}" type="pres">
      <dgm:prSet presAssocID="{A6769025-43B8-4C54-9B3B-29410E8CDC5C}" presName="levelTx" presStyleLbl="revTx" presStyleIdx="0" presStyleCnt="0">
        <dgm:presLayoutVars>
          <dgm:chMax val="1"/>
          <dgm:bulletEnabled val="1"/>
        </dgm:presLayoutVars>
      </dgm:prSet>
      <dgm:spPr/>
      <dgm:t>
        <a:bodyPr/>
        <a:lstStyle/>
        <a:p>
          <a:endParaRPr lang="en-US"/>
        </a:p>
      </dgm:t>
    </dgm:pt>
  </dgm:ptLst>
  <dgm:cxnLst>
    <dgm:cxn modelId="{4950FC4F-8FB2-4347-A34F-DEAF1F5CE802}" type="presOf" srcId="{5027BAEA-538B-4304-B22E-BDD43CFA711E}" destId="{267BF16A-9721-430F-8855-7708400D37AC}" srcOrd="0" destOrd="0" presId="urn:microsoft.com/office/officeart/2005/8/layout/pyramid1"/>
    <dgm:cxn modelId="{8BF5017C-3F3A-418F-B5BD-5698047916FB}" srcId="{AC691FED-D35D-4818-ACA0-2BE397A3F6CE}" destId="{80A61553-1225-4AD7-A4B2-D242598E4AC8}" srcOrd="2" destOrd="0" parTransId="{0476CC41-AEE8-49AB-A66E-DDA06A677502}" sibTransId="{0319216C-21A2-43EC-9F55-BD64FCF1CF32}"/>
    <dgm:cxn modelId="{C33E5621-CEC9-4F49-AA7B-1108057F0D12}" srcId="{AC691FED-D35D-4818-ACA0-2BE397A3F6CE}" destId="{6F5901C8-4D9E-476F-8178-D272CE45EFAB}" srcOrd="0" destOrd="0" parTransId="{81B52F6B-5BF1-4E96-ABAF-B5363837D145}" sibTransId="{310F52F8-6FAF-4B5B-86C7-F7D98BCE1229}"/>
    <dgm:cxn modelId="{6A5B0A39-C56D-41E1-AFDF-302F5BC9D18E}" type="presOf" srcId="{80A61553-1225-4AD7-A4B2-D242598E4AC8}" destId="{CCEA75DC-FAD7-47B1-B0C0-7A718A057824}" srcOrd="0" destOrd="0" presId="urn:microsoft.com/office/officeart/2005/8/layout/pyramid1"/>
    <dgm:cxn modelId="{FF6EA24B-08C8-41ED-A5C4-E9A169ECE732}" type="presOf" srcId="{5027BAEA-538B-4304-B22E-BDD43CFA711E}" destId="{0BC40F5E-9061-4646-A0EC-6A7A787762FA}" srcOrd="1" destOrd="0" presId="urn:microsoft.com/office/officeart/2005/8/layout/pyramid1"/>
    <dgm:cxn modelId="{27E8FCE7-66B5-493F-A577-3C3340908C0A}" type="presOf" srcId="{83A836A0-01D9-4A0F-92B8-252328948B1B}" destId="{80191B62-6C2A-4173-BAD9-376B2992378A}" srcOrd="1" destOrd="0" presId="urn:microsoft.com/office/officeart/2005/8/layout/pyramid1"/>
    <dgm:cxn modelId="{FB650BAF-228E-4A42-A24F-14A965E3F4F4}" srcId="{AC691FED-D35D-4818-ACA0-2BE397A3F6CE}" destId="{B721528A-0B6E-4E39-8792-2FDF5CA34BCB}" srcOrd="5" destOrd="0" parTransId="{3A8FA070-BF66-4673-A5D4-D969754C8A5A}" sibTransId="{4C86E236-408F-4EB5-A79C-B8B088C00961}"/>
    <dgm:cxn modelId="{3DB36347-539F-4F4F-A3ED-56391EA92B16}" type="presOf" srcId="{A6769025-43B8-4C54-9B3B-29410E8CDC5C}" destId="{22FF4DFF-51D1-44DC-AF50-32B376D0F929}" srcOrd="0" destOrd="0" presId="urn:microsoft.com/office/officeart/2005/8/layout/pyramid1"/>
    <dgm:cxn modelId="{F5E60AD8-B427-49F7-A336-3292C478ED58}" type="presOf" srcId="{0B0F0C69-402B-4679-93DE-042C8F364DD7}" destId="{D1D3510C-3065-4559-8873-0C6A1BCCAB49}" srcOrd="1" destOrd="0" presId="urn:microsoft.com/office/officeart/2005/8/layout/pyramid1"/>
    <dgm:cxn modelId="{0ED4D576-2D6D-4CA1-A29A-53A263CFA0F4}" type="presOf" srcId="{83A836A0-01D9-4A0F-92B8-252328948B1B}" destId="{37F4F13B-2797-4615-A0EA-A37B499D61FA}" srcOrd="0" destOrd="0" presId="urn:microsoft.com/office/officeart/2005/8/layout/pyramid1"/>
    <dgm:cxn modelId="{9957F2E0-3504-4E3C-B828-86A186C9C516}" type="presOf" srcId="{F8990914-973D-4134-8BFD-45416775602F}" destId="{BBA7CF9D-C41F-451B-A721-3D14F3A4884B}" srcOrd="0" destOrd="0" presId="urn:microsoft.com/office/officeart/2005/8/layout/pyramid1"/>
    <dgm:cxn modelId="{984F1F9E-91DB-4D49-9C2D-0FFE6019C7C3}" srcId="{AC691FED-D35D-4818-ACA0-2BE397A3F6CE}" destId="{F8990914-973D-4134-8BFD-45416775602F}" srcOrd="1" destOrd="0" parTransId="{8967665A-CAAF-4DFD-8B3B-CA74A27F49E0}" sibTransId="{95842B24-CC64-4FA0-A75E-C6F2CB11EBF3}"/>
    <dgm:cxn modelId="{2EF2842C-AE5E-4C40-AC53-3416EED1DD5F}" type="presOf" srcId="{B721528A-0B6E-4E39-8792-2FDF5CA34BCB}" destId="{E30CD4EC-E9B7-46B0-A76E-F3FAD50B1708}" srcOrd="0" destOrd="0" presId="urn:microsoft.com/office/officeart/2005/8/layout/pyramid1"/>
    <dgm:cxn modelId="{67A20B94-B497-4770-8F84-F0B082700833}" type="presOf" srcId="{B721528A-0B6E-4E39-8792-2FDF5CA34BCB}" destId="{ECEC5EA2-52D4-4984-8AC5-D61184E1C098}" srcOrd="1" destOrd="0" presId="urn:microsoft.com/office/officeart/2005/8/layout/pyramid1"/>
    <dgm:cxn modelId="{8B50A887-D217-4569-9F9F-F2B5634DA273}" type="presOf" srcId="{F8990914-973D-4134-8BFD-45416775602F}" destId="{815B16E9-EC5B-4F2C-B030-7BADDE18F18E}" srcOrd="1" destOrd="0" presId="urn:microsoft.com/office/officeart/2005/8/layout/pyramid1"/>
    <dgm:cxn modelId="{B05DBB67-1A50-4099-82E5-C4971480A33E}" srcId="{AC691FED-D35D-4818-ACA0-2BE397A3F6CE}" destId="{0B0F0C69-402B-4679-93DE-042C8F364DD7}" srcOrd="6" destOrd="0" parTransId="{A128775E-D938-41D0-8161-32F7E92DD25A}" sibTransId="{EF5ED944-411B-4735-BDB0-889720E72A8C}"/>
    <dgm:cxn modelId="{12679741-EE2B-4DBE-AC52-F03D45BEB53E}" type="presOf" srcId="{6F5901C8-4D9E-476F-8178-D272CE45EFAB}" destId="{2EEDB2E9-A917-4B49-9EBE-CEF371F28744}" srcOrd="1" destOrd="0" presId="urn:microsoft.com/office/officeart/2005/8/layout/pyramid1"/>
    <dgm:cxn modelId="{85177BE9-4197-4220-B61E-4B999458F913}" srcId="{AC691FED-D35D-4818-ACA0-2BE397A3F6CE}" destId="{5027BAEA-538B-4304-B22E-BDD43CFA711E}" srcOrd="4" destOrd="0" parTransId="{114ACF72-9EE1-4E66-8557-9EC19C5F7E3D}" sibTransId="{C09405A2-6354-4FAC-9B52-B604B96FDEDC}"/>
    <dgm:cxn modelId="{6865FDA6-1F74-45B1-9788-FB99ABF66B8E}" type="presOf" srcId="{A6769025-43B8-4C54-9B3B-29410E8CDC5C}" destId="{82EB652D-24EA-4C7A-AC18-41C69F7F4F4F}" srcOrd="1" destOrd="0" presId="urn:microsoft.com/office/officeart/2005/8/layout/pyramid1"/>
    <dgm:cxn modelId="{E6076B28-5629-4D32-8627-DD1DCBCB5691}" srcId="{AC691FED-D35D-4818-ACA0-2BE397A3F6CE}" destId="{A6769025-43B8-4C54-9B3B-29410E8CDC5C}" srcOrd="7" destOrd="0" parTransId="{34C36D4E-21FE-4124-85CE-DEB97365289D}" sibTransId="{5761243B-99A3-47ED-AE41-9CF90A12E128}"/>
    <dgm:cxn modelId="{73E3A156-0F8D-4EFC-B791-1119537B3C2B}" type="presOf" srcId="{AC691FED-D35D-4818-ACA0-2BE397A3F6CE}" destId="{8A4C26F9-DD03-4DF2-9111-F495D955FB94}" srcOrd="0" destOrd="0" presId="urn:microsoft.com/office/officeart/2005/8/layout/pyramid1"/>
    <dgm:cxn modelId="{1D001379-5D7C-4512-B17C-AF83731D8B2B}" srcId="{AC691FED-D35D-4818-ACA0-2BE397A3F6CE}" destId="{83A836A0-01D9-4A0F-92B8-252328948B1B}" srcOrd="3" destOrd="0" parTransId="{BF0F7C25-5E17-496F-9733-6F8DF30D68F9}" sibTransId="{F7B70AA5-FD55-401D-A114-5F73F5F74C4A}"/>
    <dgm:cxn modelId="{5A0A70FA-42A1-4FEF-8638-0EFC2077345D}" type="presOf" srcId="{80A61553-1225-4AD7-A4B2-D242598E4AC8}" destId="{80CAC026-E20C-46D9-AA0D-E0DA115842F7}" srcOrd="1" destOrd="0" presId="urn:microsoft.com/office/officeart/2005/8/layout/pyramid1"/>
    <dgm:cxn modelId="{E3171F99-2588-4C3A-A236-DF5745886241}" type="presOf" srcId="{6F5901C8-4D9E-476F-8178-D272CE45EFAB}" destId="{E476B9BC-D199-4074-B889-0A076A3C8572}" srcOrd="0" destOrd="0" presId="urn:microsoft.com/office/officeart/2005/8/layout/pyramid1"/>
    <dgm:cxn modelId="{36CB3FB5-892D-4666-ABEC-7B7463EC02CA}" type="presOf" srcId="{0B0F0C69-402B-4679-93DE-042C8F364DD7}" destId="{757F786B-1EC1-4370-B978-5F281641FA27}" srcOrd="0" destOrd="0" presId="urn:microsoft.com/office/officeart/2005/8/layout/pyramid1"/>
    <dgm:cxn modelId="{CF997DC9-3307-4BE7-B557-235C34D63C13}" type="presParOf" srcId="{8A4C26F9-DD03-4DF2-9111-F495D955FB94}" destId="{B0D37AAB-56B7-48E4-BA81-62262E2BF762}" srcOrd="0" destOrd="0" presId="urn:microsoft.com/office/officeart/2005/8/layout/pyramid1"/>
    <dgm:cxn modelId="{C996C1AE-4A7C-4028-81E8-3F1065F17A0A}" type="presParOf" srcId="{B0D37AAB-56B7-48E4-BA81-62262E2BF762}" destId="{E476B9BC-D199-4074-B889-0A076A3C8572}" srcOrd="0" destOrd="0" presId="urn:microsoft.com/office/officeart/2005/8/layout/pyramid1"/>
    <dgm:cxn modelId="{75266D1E-D6BA-42D3-B99E-C516F04E22FA}" type="presParOf" srcId="{B0D37AAB-56B7-48E4-BA81-62262E2BF762}" destId="{2EEDB2E9-A917-4B49-9EBE-CEF371F28744}" srcOrd="1" destOrd="0" presId="urn:microsoft.com/office/officeart/2005/8/layout/pyramid1"/>
    <dgm:cxn modelId="{BD17B540-2264-4A65-9480-DA03DF4B884E}" type="presParOf" srcId="{8A4C26F9-DD03-4DF2-9111-F495D955FB94}" destId="{5BEA2D78-C995-4C48-8DC1-9F17B4F7CEEA}" srcOrd="1" destOrd="0" presId="urn:microsoft.com/office/officeart/2005/8/layout/pyramid1"/>
    <dgm:cxn modelId="{C7F8D59B-1185-4EC0-850E-FF4D7749129E}" type="presParOf" srcId="{5BEA2D78-C995-4C48-8DC1-9F17B4F7CEEA}" destId="{BBA7CF9D-C41F-451B-A721-3D14F3A4884B}" srcOrd="0" destOrd="0" presId="urn:microsoft.com/office/officeart/2005/8/layout/pyramid1"/>
    <dgm:cxn modelId="{AC583421-35C0-4E4B-A8F6-194CEB3761E7}" type="presParOf" srcId="{5BEA2D78-C995-4C48-8DC1-9F17B4F7CEEA}" destId="{815B16E9-EC5B-4F2C-B030-7BADDE18F18E}" srcOrd="1" destOrd="0" presId="urn:microsoft.com/office/officeart/2005/8/layout/pyramid1"/>
    <dgm:cxn modelId="{965069B1-2149-4847-8F13-80E2A2BC883E}" type="presParOf" srcId="{8A4C26F9-DD03-4DF2-9111-F495D955FB94}" destId="{92B4E6CD-6E13-446D-87D5-B47DE36650E4}" srcOrd="2" destOrd="0" presId="urn:microsoft.com/office/officeart/2005/8/layout/pyramid1"/>
    <dgm:cxn modelId="{D3DAE2BD-544A-4D70-8875-40792ECC7513}" type="presParOf" srcId="{92B4E6CD-6E13-446D-87D5-B47DE36650E4}" destId="{CCEA75DC-FAD7-47B1-B0C0-7A718A057824}" srcOrd="0" destOrd="0" presId="urn:microsoft.com/office/officeart/2005/8/layout/pyramid1"/>
    <dgm:cxn modelId="{619EA5C2-A599-45D5-A2EA-43D97D96E4A3}" type="presParOf" srcId="{92B4E6CD-6E13-446D-87D5-B47DE36650E4}" destId="{80CAC026-E20C-46D9-AA0D-E0DA115842F7}" srcOrd="1" destOrd="0" presId="urn:microsoft.com/office/officeart/2005/8/layout/pyramid1"/>
    <dgm:cxn modelId="{06B84809-D6A5-4B53-BB5D-8AD00E04C4E0}" type="presParOf" srcId="{8A4C26F9-DD03-4DF2-9111-F495D955FB94}" destId="{4A11871E-916E-4EF6-8CDB-E8D9B91C7F40}" srcOrd="3" destOrd="0" presId="urn:microsoft.com/office/officeart/2005/8/layout/pyramid1"/>
    <dgm:cxn modelId="{1A73B150-95B0-4256-A48F-E698B7F788F7}" type="presParOf" srcId="{4A11871E-916E-4EF6-8CDB-E8D9B91C7F40}" destId="{37F4F13B-2797-4615-A0EA-A37B499D61FA}" srcOrd="0" destOrd="0" presId="urn:microsoft.com/office/officeart/2005/8/layout/pyramid1"/>
    <dgm:cxn modelId="{AD9A674B-4C0C-4F59-BDAB-B4082F20B6F4}" type="presParOf" srcId="{4A11871E-916E-4EF6-8CDB-E8D9B91C7F40}" destId="{80191B62-6C2A-4173-BAD9-376B2992378A}" srcOrd="1" destOrd="0" presId="urn:microsoft.com/office/officeart/2005/8/layout/pyramid1"/>
    <dgm:cxn modelId="{D8DB64AA-A22F-4CF0-9122-3721C7A7189A}" type="presParOf" srcId="{8A4C26F9-DD03-4DF2-9111-F495D955FB94}" destId="{16355A48-7CEB-4271-BC96-2DA68D45FC3D}" srcOrd="4" destOrd="0" presId="urn:microsoft.com/office/officeart/2005/8/layout/pyramid1"/>
    <dgm:cxn modelId="{8A940C22-A777-4470-8472-295E05FD4967}" type="presParOf" srcId="{16355A48-7CEB-4271-BC96-2DA68D45FC3D}" destId="{267BF16A-9721-430F-8855-7708400D37AC}" srcOrd="0" destOrd="0" presId="urn:microsoft.com/office/officeart/2005/8/layout/pyramid1"/>
    <dgm:cxn modelId="{0E720347-64F6-431F-B603-150637233C54}" type="presParOf" srcId="{16355A48-7CEB-4271-BC96-2DA68D45FC3D}" destId="{0BC40F5E-9061-4646-A0EC-6A7A787762FA}" srcOrd="1" destOrd="0" presId="urn:microsoft.com/office/officeart/2005/8/layout/pyramid1"/>
    <dgm:cxn modelId="{B2B72387-0C3C-4883-B2EA-7224FD077530}" type="presParOf" srcId="{8A4C26F9-DD03-4DF2-9111-F495D955FB94}" destId="{7C30DED8-93EE-40E5-A1E3-C2E6C6C7523C}" srcOrd="5" destOrd="0" presId="urn:microsoft.com/office/officeart/2005/8/layout/pyramid1"/>
    <dgm:cxn modelId="{20FCD684-39C9-46B6-BCFF-2D32324CF95F}" type="presParOf" srcId="{7C30DED8-93EE-40E5-A1E3-C2E6C6C7523C}" destId="{E30CD4EC-E9B7-46B0-A76E-F3FAD50B1708}" srcOrd="0" destOrd="0" presId="urn:microsoft.com/office/officeart/2005/8/layout/pyramid1"/>
    <dgm:cxn modelId="{01BE7859-9D3C-4D03-ACAA-11B856F73BC3}" type="presParOf" srcId="{7C30DED8-93EE-40E5-A1E3-C2E6C6C7523C}" destId="{ECEC5EA2-52D4-4984-8AC5-D61184E1C098}" srcOrd="1" destOrd="0" presId="urn:microsoft.com/office/officeart/2005/8/layout/pyramid1"/>
    <dgm:cxn modelId="{5E23DCC2-077C-407C-B192-D3381099E2FB}" type="presParOf" srcId="{8A4C26F9-DD03-4DF2-9111-F495D955FB94}" destId="{69F9C1C3-C236-4129-8C41-E42FEE0B45B0}" srcOrd="6" destOrd="0" presId="urn:microsoft.com/office/officeart/2005/8/layout/pyramid1"/>
    <dgm:cxn modelId="{A06F154F-39EE-4830-A0EB-01C3159CA091}" type="presParOf" srcId="{69F9C1C3-C236-4129-8C41-E42FEE0B45B0}" destId="{757F786B-1EC1-4370-B978-5F281641FA27}" srcOrd="0" destOrd="0" presId="urn:microsoft.com/office/officeart/2005/8/layout/pyramid1"/>
    <dgm:cxn modelId="{9D9A7F43-1A75-4655-BC1C-CF4DDC9FBD26}" type="presParOf" srcId="{69F9C1C3-C236-4129-8C41-E42FEE0B45B0}" destId="{D1D3510C-3065-4559-8873-0C6A1BCCAB49}" srcOrd="1" destOrd="0" presId="urn:microsoft.com/office/officeart/2005/8/layout/pyramid1"/>
    <dgm:cxn modelId="{99D20DCC-BCC6-4471-AB2B-546550C0AB41}" type="presParOf" srcId="{8A4C26F9-DD03-4DF2-9111-F495D955FB94}" destId="{86CBB8C6-ABD6-4951-B627-CCB2A4C0CBD4}" srcOrd="7" destOrd="0" presId="urn:microsoft.com/office/officeart/2005/8/layout/pyramid1"/>
    <dgm:cxn modelId="{9FA88AB2-6A4F-44B9-B337-E8454C41EDCE}" type="presParOf" srcId="{86CBB8C6-ABD6-4951-B627-CCB2A4C0CBD4}" destId="{22FF4DFF-51D1-44DC-AF50-32B376D0F929}" srcOrd="0" destOrd="0" presId="urn:microsoft.com/office/officeart/2005/8/layout/pyramid1"/>
    <dgm:cxn modelId="{916FC3CB-82A9-480C-A43B-84FE6F459BE0}" type="presParOf" srcId="{86CBB8C6-ABD6-4951-B627-CCB2A4C0CBD4}" destId="{82EB652D-24EA-4C7A-AC18-41C69F7F4F4F}" srcOrd="1" destOrd="0" presId="urn:microsoft.com/office/officeart/2005/8/layout/pyramid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F3AEE6-3C41-42EF-8CC6-A18EC5DC5E2A}">
      <dsp:nvSpPr>
        <dsp:cNvPr id="0" name=""/>
        <dsp:cNvSpPr/>
      </dsp:nvSpPr>
      <dsp:spPr>
        <a:xfrm>
          <a:off x="2344042" y="593"/>
          <a:ext cx="798314" cy="79831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Ocular drug delivery system</a:t>
          </a:r>
        </a:p>
      </dsp:txBody>
      <dsp:txXfrm>
        <a:off x="2344042" y="593"/>
        <a:ext cx="798314" cy="798314"/>
      </dsp:txXfrm>
    </dsp:sp>
    <dsp:sp modelId="{39D5BD8F-501A-4BE7-B591-B8382C785900}">
      <dsp:nvSpPr>
        <dsp:cNvPr id="0" name=""/>
        <dsp:cNvSpPr/>
      </dsp:nvSpPr>
      <dsp:spPr>
        <a:xfrm rot="1800000">
          <a:off x="3151220" y="562131"/>
          <a:ext cx="213131" cy="269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800000">
        <a:off x="3151220" y="562131"/>
        <a:ext cx="213131" cy="269430"/>
      </dsp:txXfrm>
    </dsp:sp>
    <dsp:sp modelId="{DBF0BE67-E4A1-4B01-BA50-24D91D24D41C}">
      <dsp:nvSpPr>
        <dsp:cNvPr id="0" name=""/>
        <dsp:cNvSpPr/>
      </dsp:nvSpPr>
      <dsp:spPr>
        <a:xfrm>
          <a:off x="3383662" y="600818"/>
          <a:ext cx="798314" cy="79831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Nasal drug delivery system</a:t>
          </a:r>
        </a:p>
      </dsp:txBody>
      <dsp:txXfrm>
        <a:off x="3383662" y="600818"/>
        <a:ext cx="798314" cy="798314"/>
      </dsp:txXfrm>
    </dsp:sp>
    <dsp:sp modelId="{B91C2113-7467-4BE6-BDE2-6B72DC758A5E}">
      <dsp:nvSpPr>
        <dsp:cNvPr id="0" name=""/>
        <dsp:cNvSpPr/>
      </dsp:nvSpPr>
      <dsp:spPr>
        <a:xfrm rot="5400000">
          <a:off x="3676253" y="1459452"/>
          <a:ext cx="213131" cy="269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676253" y="1459452"/>
        <a:ext cx="213131" cy="269430"/>
      </dsp:txXfrm>
    </dsp:sp>
    <dsp:sp modelId="{3389B14D-7DF6-4A1D-BACC-2F6763C712F8}">
      <dsp:nvSpPr>
        <dsp:cNvPr id="0" name=""/>
        <dsp:cNvSpPr/>
      </dsp:nvSpPr>
      <dsp:spPr>
        <a:xfrm>
          <a:off x="3383662" y="1801267"/>
          <a:ext cx="798314" cy="79831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Vaginal drug delivery system</a:t>
          </a:r>
        </a:p>
      </dsp:txBody>
      <dsp:txXfrm>
        <a:off x="3383662" y="1801267"/>
        <a:ext cx="798314" cy="798314"/>
      </dsp:txXfrm>
    </dsp:sp>
    <dsp:sp modelId="{6CC2030B-A6B8-4BB7-ABD2-78AA37041070}">
      <dsp:nvSpPr>
        <dsp:cNvPr id="0" name=""/>
        <dsp:cNvSpPr/>
      </dsp:nvSpPr>
      <dsp:spPr>
        <a:xfrm rot="9000000">
          <a:off x="3161667" y="2362805"/>
          <a:ext cx="213131" cy="269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9000000">
        <a:off x="3161667" y="2362805"/>
        <a:ext cx="213131" cy="269430"/>
      </dsp:txXfrm>
    </dsp:sp>
    <dsp:sp modelId="{60EF75E4-A5AA-492A-9B4F-F8E1063E5C7C}">
      <dsp:nvSpPr>
        <dsp:cNvPr id="0" name=""/>
        <dsp:cNvSpPr/>
      </dsp:nvSpPr>
      <dsp:spPr>
        <a:xfrm>
          <a:off x="2344042" y="2401491"/>
          <a:ext cx="798314" cy="79831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Rectal drug delivery system</a:t>
          </a:r>
        </a:p>
      </dsp:txBody>
      <dsp:txXfrm>
        <a:off x="2344042" y="2401491"/>
        <a:ext cx="798314" cy="798314"/>
      </dsp:txXfrm>
    </dsp:sp>
    <dsp:sp modelId="{5D1DB677-CFCA-4E5C-9BD8-91FA5FF341E5}">
      <dsp:nvSpPr>
        <dsp:cNvPr id="0" name=""/>
        <dsp:cNvSpPr/>
      </dsp:nvSpPr>
      <dsp:spPr>
        <a:xfrm rot="12600000">
          <a:off x="2122048" y="2368837"/>
          <a:ext cx="213131" cy="269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2600000">
        <a:off x="2122048" y="2368837"/>
        <a:ext cx="213131" cy="269430"/>
      </dsp:txXfrm>
    </dsp:sp>
    <dsp:sp modelId="{95D03402-E247-40ED-A2C3-978DEDBF0176}">
      <dsp:nvSpPr>
        <dsp:cNvPr id="0" name=""/>
        <dsp:cNvSpPr/>
      </dsp:nvSpPr>
      <dsp:spPr>
        <a:xfrm>
          <a:off x="1304423" y="1801267"/>
          <a:ext cx="798314" cy="79831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Buccal drug delivery system</a:t>
          </a:r>
        </a:p>
      </dsp:txBody>
      <dsp:txXfrm>
        <a:off x="1304423" y="1801267"/>
        <a:ext cx="798314" cy="798314"/>
      </dsp:txXfrm>
    </dsp:sp>
    <dsp:sp modelId="{45C81F4D-9266-44E5-ADEC-A38E222A30E8}">
      <dsp:nvSpPr>
        <dsp:cNvPr id="0" name=""/>
        <dsp:cNvSpPr/>
      </dsp:nvSpPr>
      <dsp:spPr>
        <a:xfrm rot="16200000">
          <a:off x="1597014" y="1471516"/>
          <a:ext cx="213131" cy="269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6200000">
        <a:off x="1597014" y="1471516"/>
        <a:ext cx="213131" cy="269430"/>
      </dsp:txXfrm>
    </dsp:sp>
    <dsp:sp modelId="{F1CB8CCC-9C13-4028-BE64-30C12FF58139}">
      <dsp:nvSpPr>
        <dsp:cNvPr id="0" name=""/>
        <dsp:cNvSpPr/>
      </dsp:nvSpPr>
      <dsp:spPr>
        <a:xfrm>
          <a:off x="1304423" y="600818"/>
          <a:ext cx="798314" cy="79831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Oral drug delivery system</a:t>
          </a:r>
        </a:p>
      </dsp:txBody>
      <dsp:txXfrm>
        <a:off x="1304423" y="600818"/>
        <a:ext cx="798314" cy="798314"/>
      </dsp:txXfrm>
    </dsp:sp>
    <dsp:sp modelId="{785660FC-5DAA-47C6-B9BB-6A045838A089}">
      <dsp:nvSpPr>
        <dsp:cNvPr id="0" name=""/>
        <dsp:cNvSpPr/>
      </dsp:nvSpPr>
      <dsp:spPr>
        <a:xfrm rot="19800000">
          <a:off x="2111600" y="568163"/>
          <a:ext cx="213131" cy="269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9800000">
        <a:off x="2111600" y="568163"/>
        <a:ext cx="213131" cy="2694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76B9BC-D199-4074-B889-0A076A3C8572}">
      <dsp:nvSpPr>
        <dsp:cNvPr id="0" name=""/>
        <dsp:cNvSpPr/>
      </dsp:nvSpPr>
      <dsp:spPr>
        <a:xfrm>
          <a:off x="2234196" y="0"/>
          <a:ext cx="598907"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en-US" sz="1700" kern="1200"/>
        </a:p>
      </dsp:txBody>
      <dsp:txXfrm>
        <a:off x="2234196" y="0"/>
        <a:ext cx="598907" cy="289322"/>
      </dsp:txXfrm>
    </dsp:sp>
    <dsp:sp modelId="{BBA7CF9D-C41F-451B-A721-3D14F3A4884B}">
      <dsp:nvSpPr>
        <dsp:cNvPr id="0" name=""/>
        <dsp:cNvSpPr/>
      </dsp:nvSpPr>
      <dsp:spPr>
        <a:xfrm>
          <a:off x="1691446" y="289322"/>
          <a:ext cx="1684407" cy="422670"/>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Hydrophilic polymer</a:t>
          </a:r>
        </a:p>
      </dsp:txBody>
      <dsp:txXfrm>
        <a:off x="1986217" y="289322"/>
        <a:ext cx="1094864" cy="422670"/>
      </dsp:txXfrm>
    </dsp:sp>
    <dsp:sp modelId="{CCEA75DC-FAD7-47B1-B0C0-7A718A057824}">
      <dsp:nvSpPr>
        <dsp:cNvPr id="0" name=""/>
        <dsp:cNvSpPr/>
      </dsp:nvSpPr>
      <dsp:spPr>
        <a:xfrm>
          <a:off x="1497269" y="711992"/>
          <a:ext cx="2072760"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Novel polymers</a:t>
          </a:r>
        </a:p>
      </dsp:txBody>
      <dsp:txXfrm>
        <a:off x="1860002" y="711992"/>
        <a:ext cx="1347294" cy="289322"/>
      </dsp:txXfrm>
    </dsp:sp>
    <dsp:sp modelId="{37F4F13B-2797-4615-A0EA-A37B499D61FA}">
      <dsp:nvSpPr>
        <dsp:cNvPr id="0" name=""/>
        <dsp:cNvSpPr/>
      </dsp:nvSpPr>
      <dsp:spPr>
        <a:xfrm>
          <a:off x="1197815" y="1001314"/>
          <a:ext cx="2671668"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Polyox WSR</a:t>
          </a:r>
        </a:p>
      </dsp:txBody>
      <dsp:txXfrm>
        <a:off x="1665357" y="1001314"/>
        <a:ext cx="1736584" cy="289322"/>
      </dsp:txXfrm>
    </dsp:sp>
    <dsp:sp modelId="{267BF16A-9721-430F-8855-7708400D37AC}">
      <dsp:nvSpPr>
        <dsp:cNvPr id="0" name=""/>
        <dsp:cNvSpPr/>
      </dsp:nvSpPr>
      <dsp:spPr>
        <a:xfrm>
          <a:off x="898361" y="1290636"/>
          <a:ext cx="3270576"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Thiolated polymers</a:t>
          </a:r>
        </a:p>
      </dsp:txBody>
      <dsp:txXfrm>
        <a:off x="1470712" y="1290636"/>
        <a:ext cx="2125874" cy="289322"/>
      </dsp:txXfrm>
    </dsp:sp>
    <dsp:sp modelId="{E30CD4EC-E9B7-46B0-A76E-F3FAD50B1708}">
      <dsp:nvSpPr>
        <dsp:cNvPr id="0" name=""/>
        <dsp:cNvSpPr/>
      </dsp:nvSpPr>
      <dsp:spPr>
        <a:xfrm>
          <a:off x="598907" y="1579958"/>
          <a:ext cx="3869484"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Newer second generation polymers</a:t>
          </a:r>
        </a:p>
      </dsp:txBody>
      <dsp:txXfrm>
        <a:off x="1276067" y="1579958"/>
        <a:ext cx="2515164" cy="289322"/>
      </dsp:txXfrm>
    </dsp:sp>
    <dsp:sp modelId="{757F786B-1EC1-4370-B978-5F281641FA27}">
      <dsp:nvSpPr>
        <dsp:cNvPr id="0" name=""/>
        <dsp:cNvSpPr/>
      </dsp:nvSpPr>
      <dsp:spPr>
        <a:xfrm>
          <a:off x="299453" y="1869280"/>
          <a:ext cx="4468392"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Hydrogels</a:t>
          </a:r>
        </a:p>
      </dsp:txBody>
      <dsp:txXfrm>
        <a:off x="1081422" y="1869280"/>
        <a:ext cx="2904454" cy="289322"/>
      </dsp:txXfrm>
    </dsp:sp>
    <dsp:sp modelId="{22FF4DFF-51D1-44DC-AF50-32B376D0F929}">
      <dsp:nvSpPr>
        <dsp:cNvPr id="0" name=""/>
        <dsp:cNvSpPr/>
      </dsp:nvSpPr>
      <dsp:spPr>
        <a:xfrm>
          <a:off x="0" y="2158602"/>
          <a:ext cx="5067300" cy="289322"/>
        </a:xfrm>
        <a:prstGeom prst="trapezoid">
          <a:avLst>
            <a:gd name="adj" fmla="val 103502"/>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latin typeface="Arial Narrow" pitchFamily="34" charset="0"/>
            </a:rPr>
            <a:t>Lectins </a:t>
          </a:r>
        </a:p>
      </dsp:txBody>
      <dsp:txXfrm>
        <a:off x="886777" y="2158602"/>
        <a:ext cx="3293745" cy="28932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 sony</dc:creator>
  <cp:lastModifiedBy>ACER</cp:lastModifiedBy>
  <cp:revision>5</cp:revision>
  <dcterms:created xsi:type="dcterms:W3CDTF">2014-08-06T12:31:00Z</dcterms:created>
  <dcterms:modified xsi:type="dcterms:W3CDTF">2014-08-06T12:45:00Z</dcterms:modified>
</cp:coreProperties>
</file>