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97" w:rsidRDefault="00E94C97" w:rsidP="00E94C97">
      <w:pPr>
        <w:spacing w:before="60" w:line="400" w:lineRule="atLeast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RELATED MUSCULOSKELETAL DISORDERS AMONG GENERAL DENTAL PRACTITONERS OF MYSORE DI</w:t>
      </w:r>
      <w:r w:rsidR="005A7624">
        <w:rPr>
          <w:rFonts w:ascii="Times New Roman" w:eastAsia="Times New Roman" w:hAnsi="Times New Roman" w:cs="Times New Roman"/>
          <w:b/>
          <w:sz w:val="24"/>
          <w:szCs w:val="24"/>
        </w:rPr>
        <w:t>STRICT-   A QUESTIONNAIRE SURVE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:rsidR="00A758A3" w:rsidRDefault="00A758A3"/>
    <w:sectPr w:rsidR="00A758A3" w:rsidSect="0050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4C97"/>
    <w:rsid w:val="0050172A"/>
    <w:rsid w:val="005A7624"/>
    <w:rsid w:val="00A758A3"/>
    <w:rsid w:val="00E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Grizli777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Raghunath</dc:creator>
  <cp:keywords/>
  <dc:description/>
  <cp:lastModifiedBy>Dr Raghunath</cp:lastModifiedBy>
  <cp:revision>4</cp:revision>
  <dcterms:created xsi:type="dcterms:W3CDTF">2014-06-02T06:34:00Z</dcterms:created>
  <dcterms:modified xsi:type="dcterms:W3CDTF">2014-06-25T14:44:00Z</dcterms:modified>
</cp:coreProperties>
</file>