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1" w:rsidRPr="00B303BF" w:rsidRDefault="00E46C3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Reducing the frequency</w:t>
      </w:r>
      <w:r w:rsidR="00782778" w:rsidRPr="00B303BF">
        <w:rPr>
          <w:rStyle w:val="normaltextrun"/>
          <w:rFonts w:ascii="Calibri" w:hAnsi="Calibri" w:cs="Segoe UI"/>
          <w:b/>
          <w:bCs/>
        </w:rPr>
        <w:t xml:space="preserve"> of pre-treatment re</w:t>
      </w:r>
      <w:r w:rsidR="00A96739" w:rsidRPr="00B303BF">
        <w:rPr>
          <w:rStyle w:val="normaltextrun"/>
          <w:rFonts w:ascii="Calibri" w:hAnsi="Calibri" w:cs="Segoe UI"/>
          <w:b/>
          <w:bCs/>
        </w:rPr>
        <w:t>-</w:t>
      </w:r>
      <w:r w:rsidR="00782778" w:rsidRPr="00B303BF">
        <w:rPr>
          <w:rStyle w:val="normaltextrun"/>
          <w:rFonts w:ascii="Calibri" w:hAnsi="Calibri" w:cs="Segoe UI"/>
          <w:b/>
          <w:bCs/>
        </w:rPr>
        <w:t>call visits for or</w:t>
      </w:r>
      <w:r w:rsidR="00D9167F" w:rsidRPr="00B303BF">
        <w:rPr>
          <w:rStyle w:val="normaltextrun"/>
          <w:rFonts w:ascii="Calibri" w:hAnsi="Calibri" w:cs="Segoe UI"/>
          <w:b/>
          <w:bCs/>
        </w:rPr>
        <w:t>o-dental</w:t>
      </w:r>
      <w:r w:rsidR="00782778" w:rsidRPr="00B303BF">
        <w:rPr>
          <w:rStyle w:val="normaltextrun"/>
          <w:rFonts w:ascii="Calibri" w:hAnsi="Calibri" w:cs="Segoe UI"/>
          <w:b/>
          <w:bCs/>
        </w:rPr>
        <w:t xml:space="preserve"> lesions</w:t>
      </w:r>
      <w:r>
        <w:rPr>
          <w:rStyle w:val="normaltextrun"/>
          <w:rFonts w:ascii="Calibri" w:hAnsi="Calibri" w:cs="Segoe UI"/>
          <w:b/>
          <w:bCs/>
        </w:rPr>
        <w:t xml:space="preserve"> in the clinic</w:t>
      </w:r>
      <w:r w:rsidR="00782778" w:rsidRPr="00B303BF">
        <w:rPr>
          <w:rStyle w:val="normaltextrun"/>
          <w:rFonts w:ascii="Calibri" w:hAnsi="Calibri" w:cs="Segoe UI"/>
          <w:b/>
          <w:bCs/>
        </w:rPr>
        <w:t xml:space="preserve"> with application of Closed-Mouth technique of the mandibular nerve block</w:t>
      </w:r>
      <w:r w:rsidR="00485091" w:rsidRPr="00B303BF">
        <w:rPr>
          <w:rStyle w:val="normaltextrun"/>
          <w:rFonts w:ascii="Calibri" w:hAnsi="Calibri" w:cs="Segoe UI"/>
          <w:b/>
          <w:bCs/>
        </w:rPr>
        <w:t>.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Dr Uche Mgbeokwere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Department of Oral and Maxillofacial Surgery,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University of Nigeria Teaching Hospital (UNTH),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 xml:space="preserve">Ituku-Ozalla, 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 xml:space="preserve">Enugu, 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Nigeria.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Dr Chidozie Onwuka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Department of Oral and Maxillofacial Surgery,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Federal Medical Centre,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 xml:space="preserve"> Abakiliki, Ebonyi State, Nigeria.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u w:val="single"/>
          <w:lang w:val="yo-NG"/>
        </w:rPr>
        <w:t>Corresponding Author</w:t>
      </w:r>
      <w:r w:rsidRPr="00B303BF">
        <w:rPr>
          <w:rStyle w:val="normaltextrun"/>
          <w:rFonts w:ascii="Calibri" w:hAnsi="Calibri" w:cs="Segoe UI"/>
          <w:b/>
          <w:bCs/>
          <w:lang w:val="yo-NG"/>
        </w:rPr>
        <w:t>: Dr Uche Mgbeokwere,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UNTH, Ituku-Ozalla,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Enugu.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 xml:space="preserve">Email: </w:t>
      </w:r>
      <w:r w:rsidR="004620EB" w:rsidRPr="00B303BF">
        <w:rPr>
          <w:rStyle w:val="normaltextrun"/>
          <w:rFonts w:ascii="Calibri" w:hAnsi="Calibri" w:cs="Segoe UI"/>
          <w:b/>
          <w:bCs/>
        </w:rPr>
        <w:t xml:space="preserve"> </w:t>
      </w:r>
      <w:r w:rsidR="00005B9C" w:rsidRPr="00B303BF">
        <w:rPr>
          <w:rStyle w:val="normaltextrun"/>
          <w:rFonts w:ascii="Calibri" w:hAnsi="Calibri" w:cs="Segoe UI"/>
          <w:b/>
          <w:bCs/>
        </w:rPr>
        <w:t>dr</w:t>
      </w:r>
      <w:hyperlink r:id="rId7" w:history="1">
        <w:r w:rsidR="004620EB" w:rsidRPr="00B303BF">
          <w:rPr>
            <w:rStyle w:val="Hyperlink"/>
            <w:rFonts w:ascii="Calibri" w:hAnsi="Calibri" w:cs="Segoe UI"/>
            <w:b/>
            <w:bCs/>
            <w:lang w:val="yo-NG"/>
          </w:rPr>
          <w:t>umgbos</w:t>
        </w:r>
        <w:r w:rsidR="004620EB" w:rsidRPr="00B303BF">
          <w:rPr>
            <w:rStyle w:val="Hyperlink"/>
            <w:rFonts w:ascii="Calibri" w:hAnsi="Calibri" w:cs="Segoe UI"/>
            <w:b/>
            <w:bCs/>
          </w:rPr>
          <w:t>nigeria</w:t>
        </w:r>
        <w:r w:rsidR="004620EB" w:rsidRPr="00B303BF">
          <w:rPr>
            <w:rStyle w:val="Hyperlink"/>
            <w:rFonts w:ascii="Calibri" w:hAnsi="Calibri" w:cs="Segoe UI"/>
            <w:b/>
            <w:bCs/>
            <w:lang w:val="yo-NG"/>
          </w:rPr>
          <w:t>@</w:t>
        </w:r>
        <w:r w:rsidR="004620EB" w:rsidRPr="00B303BF">
          <w:rPr>
            <w:rStyle w:val="Hyperlink"/>
            <w:rFonts w:ascii="Calibri" w:hAnsi="Calibri" w:cs="Segoe UI"/>
            <w:b/>
            <w:bCs/>
          </w:rPr>
          <w:t>gmail</w:t>
        </w:r>
        <w:r w:rsidR="004620EB" w:rsidRPr="00B303BF">
          <w:rPr>
            <w:rStyle w:val="Hyperlink"/>
            <w:rFonts w:ascii="Calibri" w:hAnsi="Calibri" w:cs="Segoe UI"/>
            <w:b/>
            <w:bCs/>
            <w:lang w:val="yo-NG"/>
          </w:rPr>
          <w:t>.com</w:t>
        </w:r>
      </w:hyperlink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>+2348033465905</w:t>
      </w:r>
    </w:p>
    <w:p w:rsidR="00AB46E7" w:rsidRPr="00B303BF" w:rsidRDefault="00AB46E7" w:rsidP="00966093">
      <w:pPr>
        <w:pStyle w:val="paragraph"/>
        <w:tabs>
          <w:tab w:val="left" w:pos="8505"/>
        </w:tabs>
        <w:jc w:val="both"/>
        <w:textAlignment w:val="baseline"/>
        <w:rPr>
          <w:rStyle w:val="spellingerror"/>
          <w:rFonts w:ascii="Calibri" w:hAnsi="Calibri" w:cs="Segoe UI"/>
          <w:b/>
          <w:bCs/>
        </w:rPr>
      </w:pPr>
    </w:p>
    <w:p w:rsidR="00AB46E7" w:rsidRPr="00B303BF" w:rsidRDefault="00AB46E7" w:rsidP="00966093">
      <w:pPr>
        <w:pStyle w:val="paragraph"/>
        <w:tabs>
          <w:tab w:val="left" w:pos="8505"/>
        </w:tabs>
        <w:jc w:val="both"/>
        <w:textAlignment w:val="baseline"/>
        <w:rPr>
          <w:rStyle w:val="spellingerror"/>
          <w:rFonts w:ascii="Calibri" w:hAnsi="Calibri" w:cs="Segoe UI"/>
          <w:b/>
          <w:bCs/>
        </w:rPr>
      </w:pPr>
    </w:p>
    <w:p w:rsidR="00FC1F9E" w:rsidRPr="00B303BF" w:rsidRDefault="00FC1F9E" w:rsidP="00B256CF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B256CF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B256CF" w:rsidRPr="00B303BF" w:rsidRDefault="00271F8D" w:rsidP="00B256CF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lastRenderedPageBreak/>
        <w:t>Reducing the frequency</w:t>
      </w:r>
      <w:r w:rsidRPr="00B303BF">
        <w:rPr>
          <w:rStyle w:val="normaltextrun"/>
          <w:rFonts w:ascii="Calibri" w:hAnsi="Calibri" w:cs="Segoe UI"/>
          <w:b/>
          <w:bCs/>
        </w:rPr>
        <w:t xml:space="preserve"> of pre-treatment re-call visits for oro-dental lesions</w:t>
      </w:r>
      <w:r>
        <w:rPr>
          <w:rStyle w:val="normaltextrun"/>
          <w:rFonts w:ascii="Calibri" w:hAnsi="Calibri" w:cs="Segoe UI"/>
          <w:b/>
          <w:bCs/>
        </w:rPr>
        <w:t xml:space="preserve"> in the clinic</w:t>
      </w:r>
      <w:r w:rsidRPr="00B303BF">
        <w:rPr>
          <w:rStyle w:val="normaltextrun"/>
          <w:rFonts w:ascii="Calibri" w:hAnsi="Calibri" w:cs="Segoe UI"/>
          <w:b/>
          <w:bCs/>
        </w:rPr>
        <w:t xml:space="preserve"> with application of Closed-Mouth technique of the mandibular nerve block.</w:t>
      </w:r>
    </w:p>
    <w:p w:rsidR="00966093" w:rsidRPr="00B303BF" w:rsidRDefault="00966093" w:rsidP="00966093">
      <w:pPr>
        <w:pStyle w:val="paragraph"/>
        <w:tabs>
          <w:tab w:val="left" w:pos="8505"/>
        </w:tabs>
        <w:jc w:val="both"/>
        <w:textAlignment w:val="baseline"/>
        <w:rPr>
          <w:rFonts w:ascii="Segoe UI" w:hAnsi="Segoe UI" w:cs="Segoe UI"/>
        </w:rPr>
      </w:pPr>
      <w:r w:rsidRPr="00B303BF">
        <w:rPr>
          <w:rStyle w:val="eop"/>
          <w:rFonts w:ascii="Calibri" w:hAnsi="Calibri" w:cs="Segoe UI"/>
        </w:rPr>
        <w:t> 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Fonts w:ascii="Segoe UI" w:hAnsi="Segoe UI" w:cs="Segoe UI"/>
        </w:rPr>
      </w:pPr>
      <w:r w:rsidRPr="00B303BF">
        <w:rPr>
          <w:rStyle w:val="eop"/>
          <w:rFonts w:ascii="Calibri" w:hAnsi="Calibri" w:cs="Segoe UI"/>
        </w:rPr>
        <w:t> 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  <w:r w:rsidRPr="00B303BF">
        <w:rPr>
          <w:rStyle w:val="normaltextrun"/>
          <w:rFonts w:ascii="Calibri" w:hAnsi="Calibri" w:cs="Segoe UI"/>
          <w:b/>
          <w:bCs/>
          <w:lang w:val="yo-NG"/>
        </w:rPr>
        <w:t xml:space="preserve">                     </w:t>
      </w:r>
      <w:r w:rsidRPr="00B303BF">
        <w:rPr>
          <w:rStyle w:val="normaltextrun"/>
          <w:rFonts w:ascii="Calibri" w:hAnsi="Calibri" w:cs="Segoe UI"/>
          <w:b/>
          <w:bCs/>
        </w:rPr>
        <w:t>Abstract</w:t>
      </w:r>
      <w:r w:rsidRPr="00B303BF">
        <w:rPr>
          <w:rStyle w:val="normaltextrun"/>
          <w:rFonts w:ascii="Calibri" w:hAnsi="Calibri" w:cs="Segoe UI"/>
        </w:rPr>
        <w:t xml:space="preserve">: </w:t>
      </w:r>
    </w:p>
    <w:p w:rsidR="004D34F0" w:rsidRPr="00B303BF" w:rsidRDefault="004D34F0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</w:rPr>
      </w:pPr>
    </w:p>
    <w:p w:rsidR="00FC1F9E" w:rsidRPr="00B303BF" w:rsidRDefault="00D4478C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The </w:t>
      </w:r>
      <w:r w:rsidR="00217D69" w:rsidRPr="00B303BF">
        <w:rPr>
          <w:rStyle w:val="normaltextrun"/>
          <w:rFonts w:ascii="Calibri" w:hAnsi="Calibri" w:cs="Segoe UI"/>
        </w:rPr>
        <w:t>Closed Mouth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217D69" w:rsidRPr="00B303BF">
        <w:rPr>
          <w:rStyle w:val="normaltextrun"/>
          <w:rFonts w:ascii="Calibri" w:hAnsi="Calibri" w:cs="Segoe UI"/>
        </w:rPr>
        <w:t>T</w:t>
      </w:r>
      <w:r w:rsidR="00966093" w:rsidRPr="00B303BF">
        <w:rPr>
          <w:rStyle w:val="normaltextrun"/>
          <w:rFonts w:ascii="Calibri" w:hAnsi="Calibri" w:cs="Segoe UI"/>
        </w:rPr>
        <w:t xml:space="preserve">echnique </w:t>
      </w:r>
      <w:r w:rsidR="00D1157A" w:rsidRPr="00B303BF">
        <w:rPr>
          <w:rStyle w:val="normaltextrun"/>
          <w:rFonts w:ascii="Calibri" w:hAnsi="Calibri" w:cs="Segoe UI"/>
        </w:rPr>
        <w:t>(</w:t>
      </w:r>
      <w:r w:rsidR="00217D69" w:rsidRPr="00B303BF">
        <w:rPr>
          <w:rStyle w:val="normaltextrun"/>
          <w:rFonts w:ascii="Calibri" w:hAnsi="Calibri" w:cs="Segoe UI"/>
        </w:rPr>
        <w:t>CMT</w:t>
      </w:r>
      <w:r w:rsidR="00D1157A" w:rsidRPr="00B303BF">
        <w:rPr>
          <w:rStyle w:val="normaltextrun"/>
          <w:rFonts w:ascii="Calibri" w:hAnsi="Calibri" w:cs="Segoe UI"/>
        </w:rPr>
        <w:t xml:space="preserve">) </w:t>
      </w:r>
      <w:r w:rsidR="00966093" w:rsidRPr="00B303BF">
        <w:rPr>
          <w:rStyle w:val="normaltextrun"/>
          <w:rFonts w:ascii="Calibri" w:hAnsi="Calibri" w:cs="Segoe UI"/>
        </w:rPr>
        <w:t>of</w:t>
      </w:r>
      <w:r w:rsidR="00C0441F" w:rsidRPr="00B303BF">
        <w:rPr>
          <w:rStyle w:val="normaltextrun"/>
          <w:rFonts w:ascii="Calibri" w:hAnsi="Calibri" w:cs="Segoe UI"/>
        </w:rPr>
        <w:t xml:space="preserve"> the</w:t>
      </w:r>
      <w:r w:rsidR="00966093" w:rsidRPr="00B303BF">
        <w:rPr>
          <w:rStyle w:val="normaltextrun"/>
          <w:rFonts w:ascii="Calibri" w:hAnsi="Calibri" w:cs="Segoe UI"/>
        </w:rPr>
        <w:t xml:space="preserve"> mandibular nerve block is </w:t>
      </w:r>
      <w:r w:rsidR="000A072C" w:rsidRPr="00B303BF">
        <w:rPr>
          <w:rStyle w:val="normaltextrun"/>
          <w:rFonts w:ascii="Calibri" w:hAnsi="Calibri" w:cs="Segoe UI"/>
        </w:rPr>
        <w:t>c</w:t>
      </w:r>
      <w:r w:rsidR="00E740BF" w:rsidRPr="00B303BF">
        <w:rPr>
          <w:rStyle w:val="normaltextrun"/>
          <w:rFonts w:ascii="Calibri" w:hAnsi="Calibri" w:cs="Segoe UI"/>
        </w:rPr>
        <w:t>urrently under-</w:t>
      </w:r>
      <w:r w:rsidR="00966093" w:rsidRPr="00B303BF">
        <w:rPr>
          <w:rStyle w:val="normaltextrun"/>
          <w:rFonts w:ascii="Calibri" w:hAnsi="Calibri" w:cs="Segoe UI"/>
        </w:rPr>
        <w:t xml:space="preserve">applied </w:t>
      </w:r>
      <w:r w:rsidR="00E10620" w:rsidRPr="00B303BF">
        <w:rPr>
          <w:rStyle w:val="normaltextrun"/>
          <w:rFonts w:ascii="Calibri" w:hAnsi="Calibri" w:cs="Segoe UI"/>
        </w:rPr>
        <w:t xml:space="preserve">in </w:t>
      </w:r>
    </w:p>
    <w:p w:rsidR="00FC1F9E" w:rsidRPr="00B303BF" w:rsidRDefault="00D4478C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 management of</w:t>
      </w:r>
      <w:r w:rsidR="00E10620" w:rsidRPr="00B303BF">
        <w:rPr>
          <w:rStyle w:val="normaltextrun"/>
          <w:rFonts w:ascii="Calibri" w:hAnsi="Calibri" w:cs="Segoe UI"/>
        </w:rPr>
        <w:t xml:space="preserve"> patients </w:t>
      </w:r>
      <w:r w:rsidR="00966093" w:rsidRPr="00B303BF">
        <w:rPr>
          <w:rStyle w:val="normaltextrun"/>
          <w:rFonts w:ascii="Calibri" w:hAnsi="Calibri" w:cs="Segoe UI"/>
        </w:rPr>
        <w:t xml:space="preserve">by </w:t>
      </w:r>
      <w:r w:rsidR="00E10620" w:rsidRPr="00B303BF">
        <w:rPr>
          <w:rStyle w:val="normaltextrun"/>
          <w:rFonts w:ascii="Calibri" w:hAnsi="Calibri" w:cs="Segoe UI"/>
        </w:rPr>
        <w:t>many</w:t>
      </w:r>
      <w:r w:rsidR="00EC0B62" w:rsidRPr="00B303BF">
        <w:rPr>
          <w:rStyle w:val="normaltextrun"/>
          <w:rFonts w:ascii="Calibri" w:hAnsi="Calibri" w:cs="Segoe UI"/>
        </w:rPr>
        <w:t xml:space="preserve"> </w:t>
      </w:r>
      <w:r w:rsidR="00966093" w:rsidRPr="00B303BF">
        <w:rPr>
          <w:rStyle w:val="normaltextrun"/>
          <w:rFonts w:ascii="Calibri" w:hAnsi="Calibri" w:cs="Segoe UI"/>
        </w:rPr>
        <w:t xml:space="preserve">clinicians </w:t>
      </w:r>
      <w:r w:rsidR="00EC0B62" w:rsidRPr="00B303BF">
        <w:rPr>
          <w:rStyle w:val="normaltextrun"/>
          <w:rFonts w:ascii="Calibri" w:hAnsi="Calibri" w:cs="Segoe UI"/>
        </w:rPr>
        <w:t>in their practice</w:t>
      </w:r>
      <w:r w:rsidR="009C3DA8" w:rsidRPr="00B303BF">
        <w:rPr>
          <w:rStyle w:val="normaltextrun"/>
          <w:rFonts w:ascii="Calibri" w:hAnsi="Calibri" w:cs="Segoe UI"/>
        </w:rPr>
        <w:t>. Th</w:t>
      </w:r>
      <w:r w:rsidR="000A072C" w:rsidRPr="00B303BF">
        <w:rPr>
          <w:rStyle w:val="normaltextrun"/>
          <w:rFonts w:ascii="Calibri" w:hAnsi="Calibri" w:cs="Segoe UI"/>
        </w:rPr>
        <w:t xml:space="preserve">is </w:t>
      </w:r>
      <w:r w:rsidR="004D0FF0" w:rsidRPr="00B303BF">
        <w:rPr>
          <w:rStyle w:val="normaltextrun"/>
          <w:rFonts w:ascii="Calibri" w:hAnsi="Calibri" w:cs="Segoe UI"/>
        </w:rPr>
        <w:t xml:space="preserve">trend </w:t>
      </w:r>
      <w:r w:rsidR="000A072C" w:rsidRPr="00B303BF">
        <w:rPr>
          <w:rStyle w:val="normaltextrun"/>
          <w:rFonts w:ascii="Calibri" w:hAnsi="Calibri" w:cs="Segoe UI"/>
        </w:rPr>
        <w:t>advers</w:t>
      </w:r>
      <w:r w:rsidR="009C3DA8" w:rsidRPr="00B303BF">
        <w:rPr>
          <w:rStyle w:val="normaltextrun"/>
          <w:rFonts w:ascii="Calibri" w:hAnsi="Calibri" w:cs="Segoe UI"/>
        </w:rPr>
        <w:t>e</w:t>
      </w:r>
      <w:r w:rsidR="000A072C" w:rsidRPr="00B303BF">
        <w:rPr>
          <w:rStyle w:val="normaltextrun"/>
          <w:rFonts w:ascii="Calibri" w:hAnsi="Calibri" w:cs="Segoe UI"/>
        </w:rPr>
        <w:t xml:space="preserve">ly affect the </w:t>
      </w:r>
    </w:p>
    <w:p w:rsidR="00124C22" w:rsidRPr="00B303BF" w:rsidRDefault="00FF14F7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scope</w:t>
      </w:r>
      <w:r w:rsidR="000A072C" w:rsidRPr="00B303BF">
        <w:rPr>
          <w:rStyle w:val="normaltextrun"/>
          <w:rFonts w:ascii="Calibri" w:hAnsi="Calibri" w:cs="Segoe UI"/>
        </w:rPr>
        <w:t xml:space="preserve"> of patients</w:t>
      </w:r>
      <w:r w:rsidRPr="00B303BF">
        <w:rPr>
          <w:rStyle w:val="normaltextrun"/>
          <w:rFonts w:ascii="Calibri" w:hAnsi="Calibri" w:cs="Segoe UI"/>
        </w:rPr>
        <w:t>’ burdens they perform in</w:t>
      </w:r>
      <w:r w:rsidR="000A072C" w:rsidRPr="00B303BF">
        <w:rPr>
          <w:rStyle w:val="normaltextrun"/>
          <w:rFonts w:ascii="Calibri" w:hAnsi="Calibri" w:cs="Segoe UI"/>
        </w:rPr>
        <w:t xml:space="preserve"> </w:t>
      </w:r>
      <w:r w:rsidR="004D0FF0" w:rsidRPr="00B303BF">
        <w:rPr>
          <w:rStyle w:val="normaltextrun"/>
          <w:rFonts w:ascii="Calibri" w:hAnsi="Calibri" w:cs="Segoe UI"/>
        </w:rPr>
        <w:t>the</w:t>
      </w:r>
      <w:r w:rsidRPr="00B303BF">
        <w:rPr>
          <w:rStyle w:val="normaltextrun"/>
          <w:rFonts w:ascii="Calibri" w:hAnsi="Calibri" w:cs="Segoe UI"/>
        </w:rPr>
        <w:t>ir</w:t>
      </w:r>
      <w:r w:rsidR="004D0FF0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</w:rPr>
        <w:t>clinics</w:t>
      </w:r>
      <w:r w:rsidR="000A072C" w:rsidRPr="00B303BF">
        <w:rPr>
          <w:rStyle w:val="normaltextrun"/>
          <w:rFonts w:ascii="Calibri" w:hAnsi="Calibri" w:cs="Segoe UI"/>
        </w:rPr>
        <w:t xml:space="preserve"> on daily basis.</w:t>
      </w:r>
      <w:r w:rsidR="00D875EA" w:rsidRPr="00B303BF">
        <w:rPr>
          <w:rStyle w:val="normaltextrun"/>
          <w:rFonts w:ascii="Calibri" w:hAnsi="Calibri" w:cs="Segoe UI"/>
        </w:rPr>
        <w:t xml:space="preserve"> The CMT h</w:t>
      </w:r>
      <w:r w:rsidR="003223E4" w:rsidRPr="00B303BF">
        <w:rPr>
          <w:rStyle w:val="normaltextrun"/>
          <w:rFonts w:ascii="Calibri" w:hAnsi="Calibri" w:cs="Segoe UI"/>
        </w:rPr>
        <w:t>a</w:t>
      </w:r>
      <w:r w:rsidR="00D875EA" w:rsidRPr="00B303BF">
        <w:rPr>
          <w:rStyle w:val="normaltextrun"/>
          <w:rFonts w:ascii="Calibri" w:hAnsi="Calibri" w:cs="Segoe UI"/>
        </w:rPr>
        <w:t>s</w:t>
      </w:r>
      <w:r w:rsidR="003223E4" w:rsidRPr="00B303BF">
        <w:rPr>
          <w:rStyle w:val="normaltextrun"/>
          <w:rFonts w:ascii="Calibri" w:hAnsi="Calibri" w:cs="Segoe UI"/>
        </w:rPr>
        <w:t xml:space="preserve"> be</w:t>
      </w:r>
      <w:r w:rsidR="00D875EA" w:rsidRPr="00B303BF">
        <w:rPr>
          <w:rStyle w:val="normaltextrun"/>
          <w:rFonts w:ascii="Calibri" w:hAnsi="Calibri" w:cs="Segoe UI"/>
        </w:rPr>
        <w:t>en</w:t>
      </w:r>
      <w:r w:rsidR="003223E4" w:rsidRPr="00B303BF">
        <w:rPr>
          <w:rStyle w:val="normaltextrun"/>
          <w:rFonts w:ascii="Calibri" w:hAnsi="Calibri" w:cs="Segoe UI"/>
        </w:rPr>
        <w:t xml:space="preserve"> </w:t>
      </w:r>
      <w:r w:rsidR="00D875EA" w:rsidRPr="00B303BF">
        <w:rPr>
          <w:rStyle w:val="normaltextrun"/>
          <w:rFonts w:ascii="Calibri" w:hAnsi="Calibri" w:cs="Segoe UI"/>
        </w:rPr>
        <w:t xml:space="preserve">found </w:t>
      </w:r>
    </w:p>
    <w:p w:rsidR="00124C22" w:rsidRPr="00B303BF" w:rsidRDefault="003223E4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useful in managing a </w:t>
      </w:r>
      <w:r w:rsidR="000D4B8C" w:rsidRPr="00B303BF">
        <w:rPr>
          <w:rStyle w:val="normaltextrun"/>
          <w:rFonts w:ascii="Calibri" w:hAnsi="Calibri" w:cs="Segoe UI"/>
        </w:rPr>
        <w:t>wide scope of lesions</w:t>
      </w:r>
      <w:r w:rsidRPr="00B303BF">
        <w:rPr>
          <w:rStyle w:val="normaltextrun"/>
          <w:rFonts w:ascii="Calibri" w:hAnsi="Calibri" w:cs="Segoe UI"/>
        </w:rPr>
        <w:t xml:space="preserve"> in </w:t>
      </w:r>
      <w:r w:rsidR="005D0F00" w:rsidRPr="00B303BF">
        <w:rPr>
          <w:rStyle w:val="normaltextrun"/>
          <w:rFonts w:ascii="Calibri" w:hAnsi="Calibri" w:cs="Segoe UI"/>
        </w:rPr>
        <w:t xml:space="preserve">the clinics, resulting to </w:t>
      </w:r>
      <w:r w:rsidRPr="00B303BF">
        <w:rPr>
          <w:rStyle w:val="normaltextrun"/>
          <w:rFonts w:ascii="Calibri" w:hAnsi="Calibri" w:cs="Segoe UI"/>
        </w:rPr>
        <w:t xml:space="preserve">satisfaction to both </w:t>
      </w:r>
    </w:p>
    <w:p w:rsidR="00FC1F9E" w:rsidRPr="00B303BF" w:rsidRDefault="003223E4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patients and operators.</w:t>
      </w:r>
      <w:r w:rsidR="00550F5C" w:rsidRPr="00B303BF">
        <w:rPr>
          <w:rStyle w:val="normaltextrun"/>
          <w:rFonts w:ascii="Calibri" w:hAnsi="Calibri" w:cs="Segoe UI"/>
        </w:rPr>
        <w:t xml:space="preserve"> This</w:t>
      </w:r>
      <w:r w:rsidR="00217D69" w:rsidRPr="00B303BF">
        <w:rPr>
          <w:rStyle w:val="normaltextrun"/>
          <w:rFonts w:ascii="Calibri" w:hAnsi="Calibri" w:cs="Segoe UI"/>
        </w:rPr>
        <w:t xml:space="preserve"> </w:t>
      </w:r>
      <w:r w:rsidR="00EA666F" w:rsidRPr="00B303BF">
        <w:rPr>
          <w:rStyle w:val="normaltextrun"/>
          <w:rFonts w:ascii="Calibri" w:hAnsi="Calibri" w:cs="Segoe UI"/>
        </w:rPr>
        <w:t xml:space="preserve">method </w:t>
      </w:r>
      <w:r w:rsidR="00D70FF3" w:rsidRPr="00B303BF">
        <w:rPr>
          <w:rStyle w:val="normaltextrun"/>
          <w:rFonts w:ascii="Calibri" w:hAnsi="Calibri" w:cs="Segoe UI"/>
        </w:rPr>
        <w:t>achieve</w:t>
      </w:r>
      <w:r w:rsidR="00EA666F" w:rsidRPr="00B303BF">
        <w:rPr>
          <w:rStyle w:val="normaltextrun"/>
          <w:rFonts w:ascii="Calibri" w:hAnsi="Calibri" w:cs="Segoe UI"/>
        </w:rPr>
        <w:t>s</w:t>
      </w:r>
      <w:r w:rsidR="00D70FF3" w:rsidRPr="00B303BF">
        <w:rPr>
          <w:rStyle w:val="normaltextrun"/>
          <w:rFonts w:ascii="Calibri" w:hAnsi="Calibri" w:cs="Segoe UI"/>
        </w:rPr>
        <w:t xml:space="preserve"> </w:t>
      </w:r>
      <w:r w:rsidR="00EA666F" w:rsidRPr="00B303BF">
        <w:rPr>
          <w:rStyle w:val="normaltextrun"/>
          <w:rFonts w:ascii="Calibri" w:hAnsi="Calibri" w:cs="Segoe UI"/>
        </w:rPr>
        <w:t>effective</w:t>
      </w:r>
      <w:r w:rsidR="00D70FF3" w:rsidRPr="00B303BF">
        <w:rPr>
          <w:rStyle w:val="normaltextrun"/>
          <w:rFonts w:ascii="Calibri" w:hAnsi="Calibri" w:cs="Segoe UI"/>
        </w:rPr>
        <w:t xml:space="preserve"> </w:t>
      </w:r>
      <w:r w:rsidR="006813B0" w:rsidRPr="00B303BF">
        <w:rPr>
          <w:rStyle w:val="normaltextrun"/>
          <w:rFonts w:ascii="Calibri" w:hAnsi="Calibri" w:cs="Segoe UI"/>
        </w:rPr>
        <w:t>anaesthesia even</w:t>
      </w:r>
      <w:r w:rsidR="001744D1" w:rsidRPr="00B303BF">
        <w:rPr>
          <w:rStyle w:val="normaltextrun"/>
          <w:rFonts w:ascii="Calibri" w:hAnsi="Calibri" w:cs="Segoe UI"/>
        </w:rPr>
        <w:t xml:space="preserve"> when other </w:t>
      </w:r>
      <w:r w:rsidR="00D70FF3" w:rsidRPr="00B303BF">
        <w:rPr>
          <w:rStyle w:val="normaltextrun"/>
          <w:rFonts w:ascii="Calibri" w:hAnsi="Calibri" w:cs="Segoe UI"/>
        </w:rPr>
        <w:t xml:space="preserve">types of </w:t>
      </w:r>
    </w:p>
    <w:p w:rsidR="00124C22" w:rsidRPr="00B303BF" w:rsidRDefault="00D70FF3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mandibular </w:t>
      </w:r>
      <w:r w:rsidR="000D4B8C" w:rsidRPr="00B303BF">
        <w:rPr>
          <w:rStyle w:val="normaltextrun"/>
          <w:rFonts w:ascii="Calibri" w:hAnsi="Calibri" w:cs="Segoe UI"/>
        </w:rPr>
        <w:t xml:space="preserve">nerve </w:t>
      </w:r>
      <w:r w:rsidR="00550F5C" w:rsidRPr="00B303BF">
        <w:rPr>
          <w:rStyle w:val="normaltextrun"/>
          <w:rFonts w:ascii="Calibri" w:hAnsi="Calibri" w:cs="Segoe UI"/>
        </w:rPr>
        <w:t xml:space="preserve">block techniques </w:t>
      </w:r>
      <w:r w:rsidR="000D496A" w:rsidRPr="00B303BF">
        <w:rPr>
          <w:rStyle w:val="normaltextrun"/>
          <w:rFonts w:ascii="Calibri" w:hAnsi="Calibri" w:cs="Segoe UI"/>
        </w:rPr>
        <w:t>fail</w:t>
      </w:r>
      <w:r w:rsidR="00C01FC1" w:rsidRPr="00B303BF">
        <w:rPr>
          <w:rStyle w:val="normaltextrun"/>
          <w:rFonts w:ascii="Calibri" w:hAnsi="Calibri" w:cs="Segoe UI"/>
        </w:rPr>
        <w:t xml:space="preserve"> because poor mouth opening is not a contra-indication, </w:t>
      </w:r>
    </w:p>
    <w:p w:rsidR="00124C22" w:rsidRPr="00B303BF" w:rsidRDefault="00C01FC1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and its point of delivery on the nerve trunk is high</w:t>
      </w:r>
      <w:r w:rsidR="00D1020A" w:rsidRPr="00B303BF">
        <w:rPr>
          <w:rStyle w:val="normaltextrun"/>
          <w:rFonts w:ascii="Calibri" w:hAnsi="Calibri" w:cs="Segoe UI"/>
        </w:rPr>
        <w:t xml:space="preserve">, </w:t>
      </w:r>
      <w:r w:rsidR="00355DCD" w:rsidRPr="00B303BF">
        <w:rPr>
          <w:rStyle w:val="normaltextrun"/>
          <w:rFonts w:ascii="Calibri" w:hAnsi="Calibri" w:cs="Segoe UI"/>
        </w:rPr>
        <w:t xml:space="preserve">and this makes </w:t>
      </w:r>
      <w:r w:rsidR="00D1020A" w:rsidRPr="00B303BF">
        <w:rPr>
          <w:rStyle w:val="normaltextrun"/>
          <w:rFonts w:ascii="Calibri" w:hAnsi="Calibri" w:cs="Segoe UI"/>
        </w:rPr>
        <w:t>diffusi</w:t>
      </w:r>
      <w:r w:rsidR="00355DCD" w:rsidRPr="00B303BF">
        <w:rPr>
          <w:rStyle w:val="normaltextrun"/>
          <w:rFonts w:ascii="Calibri" w:hAnsi="Calibri" w:cs="Segoe UI"/>
        </w:rPr>
        <w:t>on of anaesthetic</w:t>
      </w:r>
      <w:r w:rsidR="00D1020A" w:rsidRPr="00B303BF">
        <w:rPr>
          <w:rStyle w:val="normaltextrun"/>
          <w:rFonts w:ascii="Calibri" w:hAnsi="Calibri" w:cs="Segoe UI"/>
        </w:rPr>
        <w:t xml:space="preserve"> into </w:t>
      </w:r>
    </w:p>
    <w:p w:rsidR="009A267D" w:rsidRPr="00B303BF" w:rsidRDefault="00D1020A" w:rsidP="009A267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 relevant branches of the mandibular nerve</w:t>
      </w:r>
      <w:r w:rsidR="000D496A" w:rsidRPr="00B303BF">
        <w:rPr>
          <w:rStyle w:val="normaltextrun"/>
          <w:rFonts w:ascii="Calibri" w:hAnsi="Calibri" w:cs="Segoe UI"/>
        </w:rPr>
        <w:t>.</w:t>
      </w:r>
      <w:r w:rsidR="009A267D" w:rsidRPr="00B303BF">
        <w:rPr>
          <w:rStyle w:val="normaltextrun"/>
          <w:rFonts w:ascii="Calibri" w:hAnsi="Calibri" w:cs="Segoe UI"/>
        </w:rPr>
        <w:t xml:space="preserve">    </w:t>
      </w:r>
    </w:p>
    <w:p w:rsidR="00FC1F9E" w:rsidRPr="00B303BF" w:rsidRDefault="009C3120" w:rsidP="006D3218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Patients in this study included those with oro-dental lesions that could not </w:t>
      </w:r>
      <w:r w:rsidR="00C01FC1" w:rsidRPr="00B303BF">
        <w:rPr>
          <w:rStyle w:val="normaltextrun"/>
          <w:rFonts w:ascii="Calibri" w:hAnsi="Calibri" w:cs="Segoe UI"/>
        </w:rPr>
        <w:t xml:space="preserve">be </w:t>
      </w:r>
      <w:r w:rsidRPr="00B303BF">
        <w:rPr>
          <w:rStyle w:val="normaltextrun"/>
          <w:rFonts w:ascii="Calibri" w:hAnsi="Calibri" w:cs="Segoe UI"/>
        </w:rPr>
        <w:t xml:space="preserve">anaesthesize with </w:t>
      </w:r>
    </w:p>
    <w:p w:rsidR="00124C22" w:rsidRPr="00B303BF" w:rsidRDefault="009C3120" w:rsidP="006D3218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methods that require adequate mouth openin</w:t>
      </w:r>
      <w:r w:rsidR="00C01FC1" w:rsidRPr="00B303BF">
        <w:rPr>
          <w:rStyle w:val="normaltextrun"/>
          <w:rFonts w:ascii="Calibri" w:hAnsi="Calibri" w:cs="Segoe UI"/>
        </w:rPr>
        <w:t xml:space="preserve">g, patients with complications </w:t>
      </w:r>
      <w:r w:rsidRPr="00B303BF">
        <w:rPr>
          <w:rStyle w:val="normaltextrun"/>
          <w:rFonts w:ascii="Calibri" w:hAnsi="Calibri" w:cs="Segoe UI"/>
        </w:rPr>
        <w:t>f</w:t>
      </w:r>
      <w:r w:rsidR="00C01FC1" w:rsidRPr="00B303BF">
        <w:rPr>
          <w:rStyle w:val="normaltextrun"/>
          <w:rFonts w:ascii="Calibri" w:hAnsi="Calibri" w:cs="Segoe UI"/>
        </w:rPr>
        <w:t>rom</w:t>
      </w:r>
      <w:r w:rsidRPr="00B303BF">
        <w:rPr>
          <w:rStyle w:val="normaltextrun"/>
          <w:rFonts w:ascii="Calibri" w:hAnsi="Calibri" w:cs="Segoe UI"/>
        </w:rPr>
        <w:t xml:space="preserve"> previo</w:t>
      </w:r>
      <w:r w:rsidR="00161A97" w:rsidRPr="00B303BF">
        <w:rPr>
          <w:rStyle w:val="normaltextrun"/>
          <w:rFonts w:ascii="Calibri" w:hAnsi="Calibri" w:cs="Segoe UI"/>
        </w:rPr>
        <w:t>u</w:t>
      </w:r>
      <w:r w:rsidRPr="00B303BF">
        <w:rPr>
          <w:rStyle w:val="normaltextrun"/>
          <w:rFonts w:ascii="Calibri" w:hAnsi="Calibri" w:cs="Segoe UI"/>
        </w:rPr>
        <w:t>s</w:t>
      </w:r>
      <w:r w:rsidR="00C01FC1" w:rsidRPr="00B303BF">
        <w:rPr>
          <w:rStyle w:val="normaltextrun"/>
          <w:rFonts w:ascii="Calibri" w:hAnsi="Calibri" w:cs="Segoe UI"/>
        </w:rPr>
        <w:t xml:space="preserve">ly </w:t>
      </w:r>
    </w:p>
    <w:p w:rsidR="00124C22" w:rsidRPr="00B303BF" w:rsidRDefault="00C01FC1" w:rsidP="006D3218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attempted or</w:t>
      </w:r>
      <w:r w:rsidR="009C3120" w:rsidRPr="00B303BF">
        <w:rPr>
          <w:rStyle w:val="normaltextrun"/>
          <w:rFonts w:ascii="Calibri" w:hAnsi="Calibri" w:cs="Segoe UI"/>
        </w:rPr>
        <w:t xml:space="preserve"> failed </w:t>
      </w:r>
      <w:r w:rsidRPr="00B303BF">
        <w:rPr>
          <w:rStyle w:val="normaltextrun"/>
          <w:rFonts w:ascii="Calibri" w:hAnsi="Calibri" w:cs="Segoe UI"/>
        </w:rPr>
        <w:t>local anaesthesia.</w:t>
      </w:r>
      <w:r w:rsidR="009C3120" w:rsidRPr="00B303BF">
        <w:rPr>
          <w:rStyle w:val="normaltextrun"/>
          <w:rFonts w:ascii="Calibri" w:hAnsi="Calibri" w:cs="Segoe UI"/>
        </w:rPr>
        <w:t xml:space="preserve"> Alcoholics and </w:t>
      </w:r>
      <w:r w:rsidRPr="00B303BF">
        <w:rPr>
          <w:rStyle w:val="normaltextrun"/>
          <w:rFonts w:ascii="Calibri" w:hAnsi="Calibri" w:cs="Segoe UI"/>
        </w:rPr>
        <w:t>patients</w:t>
      </w:r>
      <w:r w:rsidR="009C3120" w:rsidRPr="00B303BF">
        <w:rPr>
          <w:rStyle w:val="normaltextrun"/>
          <w:rFonts w:ascii="Calibri" w:hAnsi="Calibri" w:cs="Segoe UI"/>
        </w:rPr>
        <w:t xml:space="preserve"> that </w:t>
      </w:r>
      <w:r w:rsidRPr="00B303BF">
        <w:rPr>
          <w:rStyle w:val="normaltextrun"/>
          <w:rFonts w:ascii="Calibri" w:hAnsi="Calibri" w:cs="Segoe UI"/>
        </w:rPr>
        <w:t xml:space="preserve">could </w:t>
      </w:r>
      <w:r w:rsidR="009C3120" w:rsidRPr="00B303BF">
        <w:rPr>
          <w:rStyle w:val="normaltextrun"/>
          <w:rFonts w:ascii="Calibri" w:hAnsi="Calibri" w:cs="Segoe UI"/>
        </w:rPr>
        <w:t xml:space="preserve">be succesfully </w:t>
      </w:r>
    </w:p>
    <w:p w:rsidR="00124C22" w:rsidRPr="00B303BF" w:rsidRDefault="009C3120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anaesthesized with other methods were not included.</w:t>
      </w:r>
      <w:r w:rsidR="00F00862" w:rsidRPr="00B303BF">
        <w:rPr>
          <w:rStyle w:val="normaltextrun"/>
          <w:rFonts w:ascii="Calibri" w:hAnsi="Calibri" w:cs="Segoe UI"/>
        </w:rPr>
        <w:t xml:space="preserve"> </w:t>
      </w:r>
      <w:r w:rsidR="006C3656" w:rsidRPr="00B303BF">
        <w:rPr>
          <w:rStyle w:val="normaltextrun"/>
          <w:rFonts w:ascii="Calibri" w:hAnsi="Calibri" w:cs="Segoe UI"/>
        </w:rPr>
        <w:t>Th</w:t>
      </w:r>
      <w:r w:rsidR="00F00862" w:rsidRPr="00B303BF">
        <w:rPr>
          <w:rStyle w:val="normaltextrun"/>
          <w:rFonts w:ascii="Calibri" w:hAnsi="Calibri" w:cs="Segoe UI"/>
        </w:rPr>
        <w:t xml:space="preserve">e study was </w:t>
      </w:r>
      <w:r w:rsidR="00CE5442" w:rsidRPr="00B303BF">
        <w:rPr>
          <w:rStyle w:val="normaltextrun"/>
          <w:rFonts w:ascii="Calibri" w:hAnsi="Calibri" w:cs="Segoe UI"/>
        </w:rPr>
        <w:t>over a 5 year period</w:t>
      </w:r>
      <w:r w:rsidR="00C72E91" w:rsidRPr="00B303BF">
        <w:rPr>
          <w:rStyle w:val="normaltextrun"/>
          <w:rFonts w:ascii="Calibri" w:hAnsi="Calibri" w:cs="Segoe UI"/>
        </w:rPr>
        <w:t xml:space="preserve">. </w:t>
      </w:r>
    </w:p>
    <w:p w:rsidR="00FC1F9E" w:rsidRPr="00B303BF" w:rsidRDefault="00C72E91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</w:t>
      </w:r>
      <w:r w:rsidR="00973CB8" w:rsidRPr="00B303BF">
        <w:rPr>
          <w:rStyle w:val="normaltextrun"/>
          <w:rFonts w:ascii="Calibri" w:hAnsi="Calibri" w:cs="Segoe UI"/>
        </w:rPr>
        <w:t>hree</w:t>
      </w:r>
      <w:r w:rsidR="009B74F7" w:rsidRPr="00B303BF">
        <w:rPr>
          <w:rStyle w:val="normaltextrun"/>
          <w:rFonts w:ascii="Calibri" w:hAnsi="Calibri" w:cs="Segoe UI"/>
        </w:rPr>
        <w:t xml:space="preserve"> hundred and for</w:t>
      </w:r>
      <w:r w:rsidR="00E50A1F" w:rsidRPr="00B303BF">
        <w:rPr>
          <w:rStyle w:val="normaltextrun"/>
          <w:rFonts w:ascii="Calibri" w:hAnsi="Calibri" w:cs="Segoe UI"/>
        </w:rPr>
        <w:t>t</w:t>
      </w:r>
      <w:r w:rsidR="00973CB8" w:rsidRPr="00B303BF">
        <w:rPr>
          <w:rStyle w:val="normaltextrun"/>
          <w:rFonts w:ascii="Calibri" w:hAnsi="Calibri" w:cs="Segoe UI"/>
        </w:rPr>
        <w:t>y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36528C" w:rsidRPr="00B303BF">
        <w:rPr>
          <w:rStyle w:val="normaltextrun"/>
          <w:rFonts w:ascii="Calibri" w:hAnsi="Calibri" w:cs="Segoe UI"/>
        </w:rPr>
        <w:t xml:space="preserve">(340) 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patients </w:t>
      </w:r>
      <w:r w:rsidR="00F15ABF" w:rsidRPr="00B303BF">
        <w:rPr>
          <w:rStyle w:val="normaltextrun"/>
          <w:rFonts w:ascii="Calibri" w:hAnsi="Calibri" w:cs="Segoe UI"/>
        </w:rPr>
        <w:t xml:space="preserve">were </w:t>
      </w:r>
      <w:r w:rsidR="005441BD" w:rsidRPr="00B303BF">
        <w:rPr>
          <w:rStyle w:val="normaltextrun"/>
          <w:rFonts w:ascii="Calibri" w:hAnsi="Calibri" w:cs="Segoe UI"/>
        </w:rPr>
        <w:t>treated</w:t>
      </w:r>
      <w:r w:rsidR="00F15ABF" w:rsidRPr="00B303BF">
        <w:rPr>
          <w:rStyle w:val="normaltextrun"/>
          <w:rFonts w:ascii="Calibri" w:hAnsi="Calibri" w:cs="Segoe UI"/>
        </w:rPr>
        <w:t xml:space="preserve"> </w:t>
      </w:r>
      <w:r w:rsidR="00371ABA" w:rsidRPr="00B303BF">
        <w:rPr>
          <w:rStyle w:val="normaltextrun"/>
          <w:rFonts w:ascii="Calibri" w:hAnsi="Calibri" w:cs="Segoe UI"/>
        </w:rPr>
        <w:t>ba</w:t>
      </w:r>
      <w:r w:rsidR="007E7F9F" w:rsidRPr="00B303BF">
        <w:rPr>
          <w:rStyle w:val="normaltextrun"/>
          <w:rFonts w:ascii="Calibri" w:hAnsi="Calibri" w:cs="Segoe UI"/>
        </w:rPr>
        <w:t>sed on the inclusion criteria in</w:t>
      </w:r>
      <w:r w:rsidR="00AC1805" w:rsidRPr="00B303BF">
        <w:rPr>
          <w:rStyle w:val="normaltextrun"/>
          <w:rFonts w:ascii="Calibri" w:hAnsi="Calibri" w:cs="Segoe UI"/>
        </w:rPr>
        <w:t xml:space="preserve"> the</w:t>
      </w:r>
      <w:r w:rsidR="00371ABA" w:rsidRPr="00B303BF">
        <w:rPr>
          <w:rStyle w:val="normaltextrun"/>
          <w:rFonts w:ascii="Calibri" w:hAnsi="Calibri" w:cs="Segoe UI"/>
        </w:rPr>
        <w:t xml:space="preserve"> </w:t>
      </w:r>
    </w:p>
    <w:p w:rsidR="00FC1F9E" w:rsidRPr="00B303BF" w:rsidRDefault="00371ABA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study.</w:t>
      </w:r>
      <w:r w:rsidR="007E7F9F" w:rsidRPr="00B303BF">
        <w:rPr>
          <w:rStyle w:val="normaltextrun"/>
          <w:rFonts w:ascii="Calibri" w:hAnsi="Calibri" w:cs="Segoe UI"/>
        </w:rPr>
        <w:t xml:space="preserve"> The l</w:t>
      </w:r>
      <w:r w:rsidR="00D5326F" w:rsidRPr="00B303BF">
        <w:rPr>
          <w:rStyle w:val="normaltextrun"/>
          <w:rFonts w:ascii="Calibri" w:hAnsi="Calibri" w:cs="Segoe UI"/>
        </w:rPr>
        <w:t xml:space="preserve">esions </w:t>
      </w:r>
      <w:r w:rsidR="007E7F9F" w:rsidRPr="00B303BF">
        <w:rPr>
          <w:rStyle w:val="normaltextrun"/>
          <w:rFonts w:ascii="Calibri" w:hAnsi="Calibri" w:cs="Segoe UI"/>
        </w:rPr>
        <w:t xml:space="preserve">which </w:t>
      </w:r>
      <w:r w:rsidR="00D5326F" w:rsidRPr="00B303BF">
        <w:rPr>
          <w:rStyle w:val="normaltextrun"/>
          <w:rFonts w:ascii="Calibri" w:hAnsi="Calibri" w:cs="Segoe UI"/>
        </w:rPr>
        <w:t xml:space="preserve">the patients </w:t>
      </w:r>
      <w:r w:rsidR="009B0099" w:rsidRPr="00B303BF">
        <w:rPr>
          <w:rStyle w:val="normaltextrun"/>
          <w:rFonts w:ascii="Calibri" w:hAnsi="Calibri" w:cs="Segoe UI"/>
        </w:rPr>
        <w:t>presented with</w:t>
      </w:r>
      <w:r w:rsidR="00D5326F" w:rsidRPr="00B303BF">
        <w:rPr>
          <w:rStyle w:val="normaltextrun"/>
          <w:rFonts w:ascii="Calibri" w:hAnsi="Calibri" w:cs="Segoe UI"/>
        </w:rPr>
        <w:t xml:space="preserve"> included, p</w:t>
      </w:r>
      <w:r w:rsidR="005441BD" w:rsidRPr="00B303BF">
        <w:rPr>
          <w:rStyle w:val="normaltextrun"/>
          <w:rFonts w:ascii="Calibri" w:hAnsi="Calibri" w:cs="Segoe UI"/>
        </w:rPr>
        <w:t>ericoronitis</w:t>
      </w:r>
      <w:r w:rsidR="00E1269C" w:rsidRPr="00B303BF">
        <w:rPr>
          <w:rStyle w:val="normaltextrun"/>
          <w:rFonts w:ascii="Calibri" w:hAnsi="Calibri" w:cs="Segoe UI"/>
        </w:rPr>
        <w:t xml:space="preserve"> 114 (30%)</w:t>
      </w:r>
      <w:r w:rsidR="005441BD" w:rsidRPr="00B303BF">
        <w:rPr>
          <w:rStyle w:val="normaltextrun"/>
          <w:rFonts w:ascii="Calibri" w:hAnsi="Calibri" w:cs="Segoe UI"/>
        </w:rPr>
        <w:t>, benign</w:t>
      </w:r>
      <w:r w:rsidR="00D5326F" w:rsidRPr="00B303BF">
        <w:rPr>
          <w:rStyle w:val="normaltextrun"/>
          <w:rFonts w:ascii="Calibri" w:hAnsi="Calibri" w:cs="Segoe UI"/>
        </w:rPr>
        <w:t xml:space="preserve"> </w:t>
      </w:r>
    </w:p>
    <w:p w:rsidR="00FC1F9E" w:rsidRPr="00B303BF" w:rsidRDefault="00D5326F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tumours</w:t>
      </w:r>
      <w:r w:rsidR="00E1269C" w:rsidRPr="00B303BF">
        <w:rPr>
          <w:rStyle w:val="normaltextrun"/>
          <w:rFonts w:ascii="Calibri" w:hAnsi="Calibri" w:cs="Segoe UI"/>
        </w:rPr>
        <w:t xml:space="preserve"> 12 (12.11%)</w:t>
      </w:r>
      <w:r w:rsidR="009B0099" w:rsidRPr="00B303BF">
        <w:rPr>
          <w:rStyle w:val="normaltextrun"/>
          <w:rFonts w:ascii="Calibri" w:hAnsi="Calibri" w:cs="Segoe UI"/>
        </w:rPr>
        <w:t xml:space="preserve"> including vasoformative growth</w:t>
      </w:r>
      <w:r w:rsidR="005441BD"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</w:rPr>
        <w:t xml:space="preserve">, </w:t>
      </w:r>
      <w:r w:rsidR="009B0099" w:rsidRPr="00B303BF">
        <w:rPr>
          <w:rStyle w:val="normaltextrun"/>
          <w:rFonts w:ascii="Calibri" w:hAnsi="Calibri" w:cs="Segoe UI"/>
        </w:rPr>
        <w:t xml:space="preserve">failed </w:t>
      </w:r>
      <w:r w:rsidRPr="00B303BF">
        <w:rPr>
          <w:rStyle w:val="normaltextrun"/>
          <w:rFonts w:ascii="Calibri" w:hAnsi="Calibri" w:cs="Segoe UI"/>
        </w:rPr>
        <w:t>pulp</w:t>
      </w:r>
      <w:r w:rsidR="00E1269C" w:rsidRPr="00B303BF">
        <w:rPr>
          <w:rStyle w:val="normaltextrun"/>
          <w:rFonts w:ascii="Calibri" w:hAnsi="Calibri" w:cs="Segoe UI"/>
        </w:rPr>
        <w:t xml:space="preserve"> treatment</w:t>
      </w:r>
      <w:r w:rsidR="009B0099" w:rsidRPr="00B303BF">
        <w:rPr>
          <w:rStyle w:val="normaltextrun"/>
          <w:rFonts w:ascii="Calibri" w:hAnsi="Calibri" w:cs="Segoe UI"/>
        </w:rPr>
        <w:t xml:space="preserve"> and periapical </w:t>
      </w:r>
    </w:p>
    <w:p w:rsidR="00FC1F9E" w:rsidRPr="00B303BF" w:rsidRDefault="009B0099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abscess</w:t>
      </w:r>
      <w:r w:rsidR="00E1269C" w:rsidRPr="00B303BF">
        <w:rPr>
          <w:rStyle w:val="normaltextrun"/>
          <w:rFonts w:ascii="Calibri" w:hAnsi="Calibri" w:cs="Segoe UI"/>
        </w:rPr>
        <w:t xml:space="preserve"> 137 (36.05^)</w:t>
      </w:r>
      <w:r w:rsidR="0036528C" w:rsidRPr="00B303BF">
        <w:rPr>
          <w:rStyle w:val="normaltextrun"/>
          <w:rFonts w:ascii="Calibri" w:hAnsi="Calibri" w:cs="Segoe UI"/>
        </w:rPr>
        <w:t>, periodontitis and submandibular abscess</w:t>
      </w:r>
      <w:r w:rsidR="00E1269C" w:rsidRPr="00B303BF">
        <w:rPr>
          <w:rStyle w:val="normaltextrun"/>
          <w:rFonts w:ascii="Calibri" w:hAnsi="Calibri" w:cs="Segoe UI"/>
        </w:rPr>
        <w:t xml:space="preserve"> 32 (10%)</w:t>
      </w:r>
      <w:r w:rsidR="0036528C" w:rsidRPr="00B303BF">
        <w:rPr>
          <w:rStyle w:val="normaltextrun"/>
          <w:rFonts w:ascii="Calibri" w:hAnsi="Calibri" w:cs="Segoe UI"/>
        </w:rPr>
        <w:t xml:space="preserve">, mandibular fractures </w:t>
      </w:r>
    </w:p>
    <w:p w:rsidR="00124C22" w:rsidRPr="00B303BF" w:rsidRDefault="0036528C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and soft tissue injuries</w:t>
      </w:r>
      <w:r w:rsidR="00E1269C" w:rsidRPr="00B303BF">
        <w:rPr>
          <w:rStyle w:val="normaltextrun"/>
          <w:rFonts w:ascii="Calibri" w:hAnsi="Calibri" w:cs="Segoe UI"/>
        </w:rPr>
        <w:t xml:space="preserve"> 45 (11.84%)</w:t>
      </w:r>
      <w:r w:rsidRPr="00B303BF">
        <w:rPr>
          <w:rStyle w:val="normaltextrun"/>
          <w:rFonts w:ascii="Calibri" w:hAnsi="Calibri" w:cs="Segoe UI"/>
        </w:rPr>
        <w:t>. T</w:t>
      </w:r>
      <w:r w:rsidR="009B0099" w:rsidRPr="00B303BF">
        <w:rPr>
          <w:rStyle w:val="normaltextrun"/>
          <w:rFonts w:ascii="Calibri" w:hAnsi="Calibri" w:cs="Segoe UI"/>
        </w:rPr>
        <w:t xml:space="preserve">reatments </w:t>
      </w:r>
      <w:r w:rsidR="00ED7BE5" w:rsidRPr="00B303BF">
        <w:rPr>
          <w:rStyle w:val="normaltextrun"/>
          <w:rFonts w:ascii="Calibri" w:hAnsi="Calibri" w:cs="Segoe UI"/>
        </w:rPr>
        <w:t>were either or combination of conservative</w:t>
      </w:r>
      <w:r w:rsidRPr="00B303BF">
        <w:rPr>
          <w:rStyle w:val="normaltextrun"/>
          <w:rFonts w:ascii="Calibri" w:hAnsi="Calibri" w:cs="Segoe UI"/>
        </w:rPr>
        <w:t xml:space="preserve"> and </w:t>
      </w:r>
    </w:p>
    <w:p w:rsidR="0036528C" w:rsidRPr="00B303BF" w:rsidRDefault="0036528C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lastRenderedPageBreak/>
        <w:t>invasive</w:t>
      </w:r>
      <w:r w:rsidR="009C76E3" w:rsidRPr="00B303BF">
        <w:rPr>
          <w:rStyle w:val="normaltextrun"/>
          <w:rFonts w:ascii="Calibri" w:hAnsi="Calibri" w:cs="Segoe UI"/>
        </w:rPr>
        <w:t xml:space="preserve"> therapy</w:t>
      </w:r>
      <w:r w:rsidR="00ED7BE5" w:rsidRPr="00B303BF">
        <w:rPr>
          <w:rStyle w:val="normaltextrun"/>
          <w:rFonts w:ascii="Calibri" w:hAnsi="Calibri" w:cs="Segoe UI"/>
        </w:rPr>
        <w:t>.</w:t>
      </w:r>
    </w:p>
    <w:p w:rsidR="00FC1F9E" w:rsidRPr="00B303BF" w:rsidRDefault="009F13A5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The technique </w:t>
      </w:r>
      <w:r w:rsidR="00A37650" w:rsidRPr="00B303BF">
        <w:rPr>
          <w:rStyle w:val="normaltextrun"/>
          <w:rFonts w:ascii="Calibri" w:hAnsi="Calibri" w:cs="Segoe UI"/>
        </w:rPr>
        <w:t>of the mandibbular nerve block offer</w:t>
      </w:r>
      <w:r w:rsidR="0036528C" w:rsidRPr="00B303BF">
        <w:rPr>
          <w:rStyle w:val="normaltextrun"/>
          <w:rFonts w:ascii="Calibri" w:hAnsi="Calibri" w:cs="Segoe UI"/>
        </w:rPr>
        <w:t>ed effec</w:t>
      </w:r>
      <w:r w:rsidR="00073827" w:rsidRPr="00B303BF">
        <w:rPr>
          <w:rStyle w:val="normaltextrun"/>
          <w:rFonts w:ascii="Calibri" w:hAnsi="Calibri" w:cs="Segoe UI"/>
        </w:rPr>
        <w:t>t</w:t>
      </w:r>
      <w:r w:rsidR="0036528C" w:rsidRPr="00B303BF">
        <w:rPr>
          <w:rStyle w:val="normaltextrun"/>
          <w:rFonts w:ascii="Calibri" w:hAnsi="Calibri" w:cs="Segoe UI"/>
        </w:rPr>
        <w:t>ive and</w:t>
      </w:r>
      <w:r w:rsidR="00073827" w:rsidRPr="00B303BF">
        <w:rPr>
          <w:rStyle w:val="normaltextrun"/>
          <w:rFonts w:ascii="Calibri" w:hAnsi="Calibri" w:cs="Segoe UI"/>
        </w:rPr>
        <w:t xml:space="preserve"> </w:t>
      </w:r>
      <w:r w:rsidR="00A37650" w:rsidRPr="00B303BF">
        <w:rPr>
          <w:rStyle w:val="normaltextrun"/>
          <w:rFonts w:ascii="Calibri" w:hAnsi="Calibri" w:cs="Segoe UI"/>
        </w:rPr>
        <w:t>adequate</w:t>
      </w:r>
      <w:r w:rsidR="009F57DB" w:rsidRPr="00B303BF">
        <w:rPr>
          <w:rStyle w:val="normaltextrun"/>
          <w:rFonts w:ascii="Calibri" w:hAnsi="Calibri" w:cs="Segoe UI"/>
        </w:rPr>
        <w:t xml:space="preserve"> anaesthesia for </w:t>
      </w:r>
      <w:r w:rsidR="00073827" w:rsidRPr="00B303BF">
        <w:rPr>
          <w:rStyle w:val="normaltextrun"/>
          <w:rFonts w:ascii="Calibri" w:hAnsi="Calibri" w:cs="Segoe UI"/>
        </w:rPr>
        <w:t xml:space="preserve">a </w:t>
      </w:r>
    </w:p>
    <w:p w:rsidR="00FC1F9E" w:rsidRPr="00B303BF" w:rsidRDefault="00073827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variety of </w:t>
      </w:r>
      <w:r w:rsidR="009F57DB" w:rsidRPr="00B303BF">
        <w:rPr>
          <w:rStyle w:val="normaltextrun"/>
          <w:rFonts w:ascii="Calibri" w:hAnsi="Calibri" w:cs="Segoe UI"/>
        </w:rPr>
        <w:t>oro</w:t>
      </w:r>
      <w:r w:rsidR="0036528C" w:rsidRPr="00B303BF">
        <w:rPr>
          <w:rStyle w:val="normaltextrun"/>
          <w:rFonts w:ascii="Calibri" w:hAnsi="Calibri" w:cs="Segoe UI"/>
        </w:rPr>
        <w:t>-</w:t>
      </w:r>
      <w:r w:rsidR="009F57DB" w:rsidRPr="00B303BF">
        <w:rPr>
          <w:rStyle w:val="normaltextrun"/>
          <w:rFonts w:ascii="Calibri" w:hAnsi="Calibri" w:cs="Segoe UI"/>
        </w:rPr>
        <w:t xml:space="preserve">dental </w:t>
      </w:r>
      <w:r w:rsidRPr="00B303BF">
        <w:rPr>
          <w:rStyle w:val="normaltextrun"/>
          <w:rFonts w:ascii="Calibri" w:hAnsi="Calibri" w:cs="Segoe UI"/>
        </w:rPr>
        <w:t xml:space="preserve">lesions which the other techniques </w:t>
      </w:r>
      <w:r w:rsidR="006B03B4" w:rsidRPr="00B303BF">
        <w:rPr>
          <w:rStyle w:val="normaltextrun"/>
          <w:rFonts w:ascii="Calibri" w:hAnsi="Calibri" w:cs="Segoe UI"/>
        </w:rPr>
        <w:t xml:space="preserve">that require adequate mouth </w:t>
      </w:r>
      <w:r w:rsidR="00346477" w:rsidRPr="00B303BF">
        <w:rPr>
          <w:rStyle w:val="normaltextrun"/>
          <w:rFonts w:ascii="Calibri" w:hAnsi="Calibri" w:cs="Segoe UI"/>
        </w:rPr>
        <w:t xml:space="preserve">opening </w:t>
      </w:r>
    </w:p>
    <w:p w:rsidR="004C0E97" w:rsidRPr="00B303BF" w:rsidRDefault="00073827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c</w:t>
      </w:r>
      <w:r w:rsidR="0036528C" w:rsidRPr="00B303BF">
        <w:rPr>
          <w:rStyle w:val="normaltextrun"/>
          <w:rFonts w:ascii="Calibri" w:hAnsi="Calibri" w:cs="Segoe UI"/>
        </w:rPr>
        <w:t>ould</w:t>
      </w:r>
      <w:r w:rsidRPr="00B303BF">
        <w:rPr>
          <w:rStyle w:val="normaltextrun"/>
          <w:rFonts w:ascii="Calibri" w:hAnsi="Calibri" w:cs="Segoe UI"/>
        </w:rPr>
        <w:t xml:space="preserve"> not</w:t>
      </w:r>
      <w:r w:rsidR="006B03B4" w:rsidRPr="00B303BF">
        <w:rPr>
          <w:rStyle w:val="normaltextrun"/>
          <w:rFonts w:ascii="Calibri" w:hAnsi="Calibri" w:cs="Segoe UI"/>
        </w:rPr>
        <w:t xml:space="preserve"> achieve</w:t>
      </w:r>
      <w:r w:rsidR="0021114F" w:rsidRPr="00B303BF">
        <w:rPr>
          <w:rStyle w:val="normaltextrun"/>
          <w:rFonts w:ascii="Calibri" w:hAnsi="Calibri" w:cs="Segoe UI"/>
        </w:rPr>
        <w:t xml:space="preserve"> in our practice</w:t>
      </w:r>
      <w:r w:rsidRPr="00B303BF">
        <w:rPr>
          <w:rStyle w:val="normaltextrun"/>
          <w:rFonts w:ascii="Calibri" w:hAnsi="Calibri" w:cs="Segoe UI"/>
        </w:rPr>
        <w:t>.</w:t>
      </w:r>
    </w:p>
    <w:p w:rsidR="006C2732" w:rsidRPr="00B303BF" w:rsidRDefault="006C2732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54DD6" w:rsidRPr="00B303BF" w:rsidRDefault="00F54DD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54DD6" w:rsidRPr="00B303BF" w:rsidRDefault="00F54DD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54DD6" w:rsidRPr="00B303BF" w:rsidRDefault="00F54DD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FC1F9E" w:rsidRPr="00B303BF" w:rsidRDefault="00FC1F9E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b/>
          <w:bCs/>
        </w:rPr>
        <w:lastRenderedPageBreak/>
        <w:t>INTRODUCTION</w:t>
      </w:r>
      <w:r w:rsidRPr="00B303BF">
        <w:rPr>
          <w:rStyle w:val="normaltextrun"/>
          <w:rFonts w:ascii="Calibri" w:hAnsi="Calibri" w:cs="Segoe UI"/>
        </w:rPr>
        <w:t>:</w:t>
      </w:r>
      <w:r w:rsidRPr="00B303BF">
        <w:rPr>
          <w:rStyle w:val="eop"/>
          <w:rFonts w:ascii="Calibri" w:hAnsi="Calibri" w:cs="Segoe UI"/>
        </w:rPr>
        <w:t> </w:t>
      </w:r>
    </w:p>
    <w:p w:rsidR="007D656C" w:rsidRPr="00B303BF" w:rsidRDefault="00E47057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Many s</w:t>
      </w:r>
      <w:r w:rsidR="006C4281" w:rsidRPr="00B303BF">
        <w:rPr>
          <w:rStyle w:val="normaltextrun"/>
          <w:rFonts w:ascii="Calibri" w:hAnsi="Calibri" w:cs="Segoe UI"/>
        </w:rPr>
        <w:t>tudies show</w:t>
      </w:r>
      <w:r w:rsidR="00966093" w:rsidRPr="00B303BF">
        <w:rPr>
          <w:rStyle w:val="normaltextrun"/>
          <w:rFonts w:ascii="Calibri" w:hAnsi="Calibri" w:cs="Segoe UI"/>
        </w:rPr>
        <w:t xml:space="preserve"> that </w:t>
      </w:r>
      <w:r w:rsidR="00E668D8" w:rsidRPr="00B303BF">
        <w:rPr>
          <w:rStyle w:val="normaltextrun"/>
          <w:rFonts w:ascii="Calibri" w:hAnsi="Calibri" w:cs="Segoe UI"/>
        </w:rPr>
        <w:t xml:space="preserve">muskulo-skeletal </w:t>
      </w:r>
      <w:r w:rsidR="00966093" w:rsidRPr="00B303BF">
        <w:rPr>
          <w:rStyle w:val="normaltextrun"/>
          <w:rFonts w:ascii="Calibri" w:hAnsi="Calibri" w:cs="Segoe UI"/>
        </w:rPr>
        <w:t>patholog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y </w:t>
      </w:r>
      <w:r w:rsidR="001736A1" w:rsidRPr="00B303BF">
        <w:rPr>
          <w:rStyle w:val="normaltextrun"/>
          <w:rFonts w:ascii="Calibri" w:hAnsi="Calibri" w:cs="Segoe UI"/>
        </w:rPr>
        <w:t>and anatomical variations are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B74DCD" w:rsidRPr="00B303BF">
        <w:rPr>
          <w:rStyle w:val="normaltextrun"/>
          <w:rFonts w:ascii="Calibri" w:hAnsi="Calibri" w:cs="Segoe UI"/>
        </w:rPr>
        <w:t>significan</w:t>
      </w:r>
      <w:r w:rsidR="00911E7B" w:rsidRPr="00B303BF">
        <w:rPr>
          <w:rStyle w:val="normaltextrun"/>
          <w:rFonts w:ascii="Calibri" w:hAnsi="Calibri" w:cs="Segoe UI"/>
        </w:rPr>
        <w:t>t</w:t>
      </w:r>
      <w:r w:rsidR="006C2732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6C2732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contributory</w:t>
      </w:r>
      <w:r w:rsidR="001736A1" w:rsidRPr="00B303BF">
        <w:rPr>
          <w:rStyle w:val="normaltextrun"/>
          <w:rFonts w:ascii="Calibri" w:hAnsi="Calibri" w:cs="Segoe UI"/>
        </w:rPr>
        <w:t xml:space="preserve"> </w:t>
      </w:r>
      <w:r w:rsidR="00966093" w:rsidRPr="00B303BF">
        <w:rPr>
          <w:rStyle w:val="normaltextrun"/>
          <w:rFonts w:ascii="Calibri" w:hAnsi="Calibri" w:cs="Segoe UI"/>
          <w:lang w:val="yo-NG"/>
        </w:rPr>
        <w:t>factor</w:t>
      </w:r>
      <w:r w:rsidR="001736A1" w:rsidRPr="00B303BF">
        <w:rPr>
          <w:rStyle w:val="normaltextrun"/>
          <w:rFonts w:ascii="Calibri" w:hAnsi="Calibri" w:cs="Segoe UI"/>
        </w:rPr>
        <w:t>s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D14FAD" w:rsidRPr="00B303BF">
        <w:rPr>
          <w:rStyle w:val="normaltextrun"/>
          <w:rFonts w:ascii="Calibri" w:hAnsi="Calibri" w:cs="Segoe UI"/>
        </w:rPr>
        <w:t>for</w:t>
      </w:r>
      <w:r w:rsidR="00966093" w:rsidRPr="00B303BF">
        <w:rPr>
          <w:rStyle w:val="normaltextrun"/>
          <w:rFonts w:ascii="Calibri" w:hAnsi="Calibri" w:cs="Segoe UI"/>
        </w:rPr>
        <w:t xml:space="preserve"> local </w:t>
      </w:r>
      <w:r w:rsidR="001736A1" w:rsidRPr="00B303BF">
        <w:rPr>
          <w:rStyle w:val="spellingerror"/>
          <w:rFonts w:ascii="Calibri" w:hAnsi="Calibri" w:cs="Segoe UI"/>
        </w:rPr>
        <w:t>a</w:t>
      </w:r>
      <w:r w:rsidR="00966093" w:rsidRPr="00B303BF">
        <w:rPr>
          <w:rStyle w:val="spellingerror"/>
          <w:rFonts w:ascii="Calibri" w:hAnsi="Calibri" w:cs="Segoe UI"/>
        </w:rPr>
        <w:t>naesthetic</w:t>
      </w:r>
      <w:r w:rsidR="00966093" w:rsidRPr="00B303BF">
        <w:rPr>
          <w:rStyle w:val="normaltextrun"/>
          <w:rFonts w:ascii="Calibri" w:hAnsi="Calibri" w:cs="Segoe UI"/>
        </w:rPr>
        <w:t xml:space="preserve"> failure</w:t>
      </w:r>
      <w:r w:rsidR="001D34A6" w:rsidRPr="00B303BF">
        <w:rPr>
          <w:rStyle w:val="normaltextrun"/>
          <w:rFonts w:ascii="Calibri" w:hAnsi="Calibri" w:cs="Segoe UI"/>
        </w:rPr>
        <w:t>s</w:t>
      </w:r>
      <w:r w:rsidR="00966093" w:rsidRPr="00B303BF">
        <w:rPr>
          <w:rStyle w:val="normaltextrun"/>
          <w:rFonts w:ascii="Calibri" w:hAnsi="Calibri" w:cs="Segoe UI"/>
        </w:rPr>
        <w:t xml:space="preserve"> </w:t>
      </w:r>
      <w:r w:rsidR="00966093" w:rsidRPr="00B303BF">
        <w:rPr>
          <w:rStyle w:val="normaltextrun"/>
          <w:rFonts w:ascii="Calibri" w:hAnsi="Calibri" w:cs="Segoe UI"/>
          <w:lang w:val="yo-NG"/>
        </w:rPr>
        <w:t>in patients seeking treatments for or</w:t>
      </w:r>
      <w:r w:rsidR="001736A1" w:rsidRPr="00B303BF">
        <w:rPr>
          <w:rStyle w:val="normaltextrun"/>
          <w:rFonts w:ascii="Calibri" w:hAnsi="Calibri" w:cs="Segoe UI"/>
        </w:rPr>
        <w:t>o-dent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al </w:t>
      </w:r>
    </w:p>
    <w:p w:rsidR="007D656C" w:rsidRPr="00B303BF" w:rsidRDefault="00966093" w:rsidP="004A1A5D">
      <w:pPr>
        <w:pStyle w:val="paragraph"/>
        <w:jc w:val="both"/>
        <w:textAlignment w:val="baseline"/>
        <w:rPr>
          <w:rStyle w:val="spellingerror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lesions</w:t>
      </w:r>
      <w:r w:rsidRPr="00B303BF">
        <w:rPr>
          <w:rStyle w:val="normaltextrun"/>
          <w:rFonts w:ascii="Calibri" w:hAnsi="Calibri" w:cs="Segoe UI"/>
          <w:vertAlign w:val="superscript"/>
          <w:lang w:val="yo-NG"/>
        </w:rPr>
        <w:t>1,2,3</w:t>
      </w:r>
      <w:r w:rsidRPr="00B303BF">
        <w:rPr>
          <w:rStyle w:val="normaltextrun"/>
          <w:rFonts w:ascii="Calibri" w:hAnsi="Calibri" w:cs="Segoe UI"/>
        </w:rPr>
        <w:t>.</w:t>
      </w:r>
      <w:r w:rsidR="006D7359" w:rsidRPr="00B303BF">
        <w:rPr>
          <w:rStyle w:val="spellingerror"/>
          <w:rFonts w:ascii="Calibri" w:hAnsi="Calibri" w:cs="Segoe UI"/>
          <w:lang w:val="yo-NG"/>
        </w:rPr>
        <w:t xml:space="preserve"> </w:t>
      </w:r>
      <w:r w:rsidR="00DD0650" w:rsidRPr="00B303BF">
        <w:rPr>
          <w:rStyle w:val="spellingerror"/>
          <w:rFonts w:ascii="Calibri" w:hAnsi="Calibri" w:cs="Segoe UI"/>
        </w:rPr>
        <w:t>P</w:t>
      </w:r>
      <w:r w:rsidR="006D7359" w:rsidRPr="00B303BF">
        <w:rPr>
          <w:rStyle w:val="spellingerror"/>
          <w:rFonts w:ascii="Calibri" w:hAnsi="Calibri" w:cs="Segoe UI"/>
          <w:lang w:val="yo-NG"/>
        </w:rPr>
        <w:t>oor mouth</w:t>
      </w:r>
      <w:r w:rsidR="006C2732" w:rsidRPr="00B303BF">
        <w:rPr>
          <w:rStyle w:val="spellingerror"/>
          <w:rFonts w:ascii="Calibri" w:hAnsi="Calibri" w:cs="Segoe UI"/>
          <w:lang w:val="yo-NG"/>
        </w:rPr>
        <w:t xml:space="preserve"> opening</w:t>
      </w:r>
      <w:r w:rsidR="00672D84" w:rsidRPr="00B303BF">
        <w:rPr>
          <w:rStyle w:val="spellingerror"/>
          <w:rFonts w:ascii="Calibri" w:hAnsi="Calibri" w:cs="Segoe UI"/>
        </w:rPr>
        <w:t xml:space="preserve"> a</w:t>
      </w:r>
      <w:r w:rsidR="00D50B8F" w:rsidRPr="00B303BF">
        <w:rPr>
          <w:rStyle w:val="spellingerror"/>
          <w:rFonts w:ascii="Calibri" w:hAnsi="Calibri" w:cs="Segoe UI"/>
        </w:rPr>
        <w:t>s one of the consequences of</w:t>
      </w:r>
      <w:r w:rsidR="005F25C8" w:rsidRPr="00B303BF">
        <w:rPr>
          <w:rStyle w:val="spellingerror"/>
          <w:rFonts w:ascii="Calibri" w:hAnsi="Calibri" w:cs="Segoe UI"/>
        </w:rPr>
        <w:t xml:space="preserve"> </w:t>
      </w:r>
      <w:r w:rsidR="00D50B8F" w:rsidRPr="00B303BF">
        <w:rPr>
          <w:rStyle w:val="spellingerror"/>
          <w:rFonts w:ascii="Calibri" w:hAnsi="Calibri" w:cs="Segoe UI"/>
        </w:rPr>
        <w:t>p</w:t>
      </w:r>
      <w:r w:rsidR="002411E4" w:rsidRPr="00B303BF">
        <w:rPr>
          <w:rStyle w:val="spellingerror"/>
          <w:rFonts w:ascii="Calibri" w:hAnsi="Calibri" w:cs="Segoe UI"/>
        </w:rPr>
        <w:t>a</w:t>
      </w:r>
      <w:r w:rsidR="00D50B8F" w:rsidRPr="00B303BF">
        <w:rPr>
          <w:rStyle w:val="spellingerror"/>
          <w:rFonts w:ascii="Calibri" w:hAnsi="Calibri" w:cs="Segoe UI"/>
        </w:rPr>
        <w:t>tho</w:t>
      </w:r>
      <w:r w:rsidR="002411E4" w:rsidRPr="00B303BF">
        <w:rPr>
          <w:rStyle w:val="spellingerror"/>
          <w:rFonts w:ascii="Calibri" w:hAnsi="Calibri" w:cs="Segoe UI"/>
        </w:rPr>
        <w:t>l</w:t>
      </w:r>
      <w:r w:rsidR="00D50B8F" w:rsidRPr="00B303BF">
        <w:rPr>
          <w:rStyle w:val="spellingerror"/>
          <w:rFonts w:ascii="Calibri" w:hAnsi="Calibri" w:cs="Segoe UI"/>
        </w:rPr>
        <w:t>ogy</w:t>
      </w:r>
      <w:r w:rsidR="002411E4" w:rsidRPr="00B303BF">
        <w:rPr>
          <w:rStyle w:val="spellingerror"/>
          <w:rFonts w:ascii="Calibri" w:hAnsi="Calibri" w:cs="Segoe UI"/>
        </w:rPr>
        <w:t xml:space="preserve"> </w:t>
      </w:r>
      <w:r w:rsidR="005F25C8" w:rsidRPr="00B303BF">
        <w:rPr>
          <w:rStyle w:val="spellingerror"/>
          <w:rFonts w:ascii="Calibri" w:hAnsi="Calibri" w:cs="Segoe UI"/>
        </w:rPr>
        <w:t>mak</w:t>
      </w:r>
      <w:r w:rsidR="00F33ED6" w:rsidRPr="00B303BF">
        <w:rPr>
          <w:rStyle w:val="spellingerror"/>
          <w:rFonts w:ascii="Calibri" w:hAnsi="Calibri" w:cs="Segoe UI"/>
        </w:rPr>
        <w:t>es</w:t>
      </w:r>
      <w:r w:rsidR="005F25C8" w:rsidRPr="00B303BF">
        <w:rPr>
          <w:rStyle w:val="spellingerror"/>
          <w:rFonts w:ascii="Calibri" w:hAnsi="Calibri" w:cs="Segoe UI"/>
        </w:rPr>
        <w:t xml:space="preserve"> </w:t>
      </w:r>
      <w:r w:rsidR="008D22ED" w:rsidRPr="00B303BF">
        <w:rPr>
          <w:rStyle w:val="spellingerror"/>
          <w:rFonts w:ascii="Calibri" w:hAnsi="Calibri" w:cs="Segoe UI"/>
        </w:rPr>
        <w:t xml:space="preserve">visualization </w:t>
      </w:r>
    </w:p>
    <w:p w:rsidR="00124C22" w:rsidRPr="00B303BF" w:rsidRDefault="008D22ED" w:rsidP="004A1A5D">
      <w:pPr>
        <w:pStyle w:val="paragraph"/>
        <w:jc w:val="both"/>
        <w:textAlignment w:val="baseline"/>
        <w:rPr>
          <w:rStyle w:val="spellingerror"/>
          <w:rFonts w:ascii="Calibri" w:hAnsi="Calibri" w:cs="Segoe UI"/>
        </w:rPr>
      </w:pPr>
      <w:r w:rsidRPr="00B303BF">
        <w:rPr>
          <w:rStyle w:val="spellingerror"/>
          <w:rFonts w:ascii="Calibri" w:hAnsi="Calibri" w:cs="Segoe UI"/>
        </w:rPr>
        <w:t>of</w:t>
      </w:r>
      <w:r w:rsidR="005F25C8" w:rsidRPr="00B303BF">
        <w:rPr>
          <w:rStyle w:val="spellingerror"/>
          <w:rFonts w:ascii="Calibri" w:hAnsi="Calibri" w:cs="Segoe UI"/>
        </w:rPr>
        <w:t xml:space="preserve"> the landmarks </w:t>
      </w:r>
      <w:r w:rsidRPr="00B303BF">
        <w:rPr>
          <w:rStyle w:val="spellingerror"/>
          <w:rFonts w:ascii="Calibri" w:hAnsi="Calibri" w:cs="Segoe UI"/>
        </w:rPr>
        <w:t>for</w:t>
      </w:r>
      <w:r w:rsidR="005F25C8" w:rsidRPr="00B303BF">
        <w:rPr>
          <w:rStyle w:val="spellingerror"/>
          <w:rFonts w:ascii="Calibri" w:hAnsi="Calibri" w:cs="Segoe UI"/>
        </w:rPr>
        <w:t xml:space="preserve"> </w:t>
      </w:r>
      <w:r w:rsidR="006A709B" w:rsidRPr="00B303BF">
        <w:rPr>
          <w:rStyle w:val="spellingerror"/>
          <w:rFonts w:ascii="Calibri" w:hAnsi="Calibri" w:cs="Segoe UI"/>
        </w:rPr>
        <w:t xml:space="preserve">the </w:t>
      </w:r>
      <w:r w:rsidR="006C2732" w:rsidRPr="00B303BF">
        <w:rPr>
          <w:rStyle w:val="spellingerror"/>
          <w:rFonts w:ascii="Calibri" w:hAnsi="Calibri" w:cs="Segoe UI"/>
        </w:rPr>
        <w:t>administration</w:t>
      </w:r>
      <w:r w:rsidR="00547A99" w:rsidRPr="00B303BF">
        <w:rPr>
          <w:rStyle w:val="spellingerror"/>
          <w:rFonts w:ascii="Calibri" w:hAnsi="Calibri" w:cs="Segoe UI"/>
        </w:rPr>
        <w:t xml:space="preserve"> of </w:t>
      </w:r>
      <w:r w:rsidR="00672D84" w:rsidRPr="00B303BF">
        <w:rPr>
          <w:rStyle w:val="spellingerror"/>
          <w:rFonts w:ascii="Calibri" w:hAnsi="Calibri" w:cs="Segoe UI"/>
        </w:rPr>
        <w:t xml:space="preserve">many mandibular blocks including </w:t>
      </w:r>
      <w:r w:rsidR="005F25C8" w:rsidRPr="00B303BF">
        <w:rPr>
          <w:rStyle w:val="spellingerror"/>
          <w:rFonts w:ascii="Calibri" w:hAnsi="Calibri" w:cs="Segoe UI"/>
        </w:rPr>
        <w:t>inferior alveolar</w:t>
      </w:r>
      <w:r w:rsidR="008D275B" w:rsidRPr="00B303BF">
        <w:rPr>
          <w:rStyle w:val="spellingerror"/>
          <w:rFonts w:ascii="Calibri" w:hAnsi="Calibri" w:cs="Segoe UI"/>
        </w:rPr>
        <w:t xml:space="preserve"> </w:t>
      </w:r>
    </w:p>
    <w:p w:rsidR="00124C22" w:rsidRPr="00B303BF" w:rsidRDefault="008D275B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spellingerror"/>
          <w:rFonts w:ascii="Calibri" w:hAnsi="Calibri" w:cs="Segoe UI"/>
        </w:rPr>
        <w:t>(conventional)</w:t>
      </w:r>
      <w:r w:rsidR="005F25C8" w:rsidRPr="00B303BF">
        <w:rPr>
          <w:rStyle w:val="spellingerror"/>
          <w:rFonts w:ascii="Calibri" w:hAnsi="Calibri" w:cs="Segoe UI"/>
        </w:rPr>
        <w:t xml:space="preserve"> </w:t>
      </w:r>
      <w:r w:rsidR="008D22ED" w:rsidRPr="00B303BF">
        <w:rPr>
          <w:rStyle w:val="spellingerror"/>
          <w:rFonts w:ascii="Calibri" w:hAnsi="Calibri" w:cs="Segoe UI"/>
        </w:rPr>
        <w:t xml:space="preserve">Gow-Gates </w:t>
      </w:r>
      <w:r w:rsidR="005F25C8" w:rsidRPr="00B303BF">
        <w:rPr>
          <w:rStyle w:val="spellingerror"/>
          <w:rFonts w:ascii="Calibri" w:hAnsi="Calibri" w:cs="Segoe UI"/>
        </w:rPr>
        <w:t>nerve</w:t>
      </w:r>
      <w:r w:rsidR="006C2732" w:rsidRPr="00B303BF">
        <w:rPr>
          <w:rStyle w:val="spellingerror"/>
          <w:rFonts w:ascii="Calibri" w:hAnsi="Calibri" w:cs="Segoe UI"/>
        </w:rPr>
        <w:t xml:space="preserve"> </w:t>
      </w:r>
      <w:r w:rsidRPr="00B303BF">
        <w:rPr>
          <w:rStyle w:val="spellingerror"/>
          <w:rFonts w:ascii="Calibri" w:hAnsi="Calibri" w:cs="Segoe UI"/>
        </w:rPr>
        <w:t>block</w:t>
      </w:r>
      <w:r w:rsidR="008D22ED" w:rsidRPr="00B303BF">
        <w:rPr>
          <w:rStyle w:val="spellingerror"/>
          <w:rFonts w:ascii="Calibri" w:hAnsi="Calibri" w:cs="Segoe UI"/>
        </w:rPr>
        <w:t xml:space="preserve"> difficult</w:t>
      </w:r>
      <w:r w:rsidR="00787077" w:rsidRPr="00B303BF">
        <w:rPr>
          <w:rStyle w:val="spellingerror"/>
          <w:rFonts w:ascii="Calibri" w:hAnsi="Calibri" w:cs="Segoe UI"/>
          <w:vertAlign w:val="superscript"/>
        </w:rPr>
        <w:t>4</w:t>
      </w:r>
      <w:r w:rsidR="006A709B" w:rsidRPr="00B303BF">
        <w:rPr>
          <w:rStyle w:val="spellingerror"/>
          <w:rFonts w:ascii="Calibri" w:hAnsi="Calibri" w:cs="Segoe UI"/>
        </w:rPr>
        <w:t xml:space="preserve">. </w:t>
      </w:r>
      <w:r w:rsidR="001B20AE" w:rsidRPr="00B303BF">
        <w:rPr>
          <w:rStyle w:val="normaltextrun"/>
          <w:rFonts w:ascii="Calibri" w:hAnsi="Calibri" w:cs="Segoe UI"/>
        </w:rPr>
        <w:t>A</w:t>
      </w:r>
      <w:r w:rsidR="00AC3331" w:rsidRPr="00B303BF">
        <w:rPr>
          <w:rStyle w:val="normaltextrun"/>
          <w:rFonts w:ascii="Calibri" w:hAnsi="Calibri" w:cs="Segoe UI"/>
        </w:rPr>
        <w:t>dded</w:t>
      </w:r>
      <w:r w:rsidR="00F61955" w:rsidRPr="00B303BF">
        <w:rPr>
          <w:rStyle w:val="normaltextrun"/>
          <w:rFonts w:ascii="Calibri" w:hAnsi="Calibri" w:cs="Segoe UI"/>
        </w:rPr>
        <w:t xml:space="preserve"> to </w:t>
      </w:r>
      <w:r w:rsidR="00D26371" w:rsidRPr="00B303BF">
        <w:rPr>
          <w:rStyle w:val="normaltextrun"/>
          <w:rFonts w:ascii="Calibri" w:hAnsi="Calibri" w:cs="Segoe UI"/>
        </w:rPr>
        <w:t>this</w:t>
      </w:r>
      <w:r w:rsidR="00CD400F" w:rsidRPr="00B303BF">
        <w:rPr>
          <w:rStyle w:val="normaltextrun"/>
          <w:rFonts w:ascii="Calibri" w:hAnsi="Calibri" w:cs="Segoe UI"/>
        </w:rPr>
        <w:t xml:space="preserve"> clinical challenge </w:t>
      </w:r>
      <w:r w:rsidR="00672D84" w:rsidRPr="00B303BF">
        <w:rPr>
          <w:rStyle w:val="normaltextrun"/>
          <w:rFonts w:ascii="Calibri" w:hAnsi="Calibri" w:cs="Segoe UI"/>
        </w:rPr>
        <w:t xml:space="preserve">witnessed </w:t>
      </w:r>
      <w:r w:rsidR="00CD400F" w:rsidRPr="00B303BF">
        <w:rPr>
          <w:rStyle w:val="normaltextrun"/>
          <w:rFonts w:ascii="Calibri" w:hAnsi="Calibri" w:cs="Segoe UI"/>
        </w:rPr>
        <w:t>in</w:t>
      </w:r>
      <w:r w:rsidR="0035134E" w:rsidRPr="00B303BF">
        <w:rPr>
          <w:rStyle w:val="normaltextrun"/>
          <w:rFonts w:ascii="Calibri" w:hAnsi="Calibri" w:cs="Segoe UI"/>
        </w:rPr>
        <w:t xml:space="preserve"> </w:t>
      </w:r>
    </w:p>
    <w:p w:rsidR="00124C22" w:rsidRPr="00B303BF" w:rsidRDefault="00F61955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po</w:t>
      </w:r>
      <w:r w:rsidR="00BE7AB8" w:rsidRPr="00B303BF">
        <w:rPr>
          <w:rStyle w:val="normaltextrun"/>
          <w:rFonts w:ascii="Calibri" w:hAnsi="Calibri" w:cs="Segoe UI"/>
        </w:rPr>
        <w:t xml:space="preserve">or mouth opening are </w:t>
      </w:r>
      <w:r w:rsidR="007E24A7" w:rsidRPr="00B303BF">
        <w:rPr>
          <w:rStyle w:val="normaltextrun"/>
          <w:rFonts w:ascii="Calibri" w:hAnsi="Calibri" w:cs="Segoe UI"/>
        </w:rPr>
        <w:t xml:space="preserve">the </w:t>
      </w:r>
      <w:r w:rsidRPr="00B303BF">
        <w:rPr>
          <w:rStyle w:val="normaltextrun"/>
          <w:rFonts w:ascii="Calibri" w:hAnsi="Calibri" w:cs="Segoe UI"/>
        </w:rPr>
        <w:t>issues</w:t>
      </w:r>
      <w:r w:rsidR="00BE7AB8" w:rsidRPr="00B303BF">
        <w:rPr>
          <w:rStyle w:val="normaltextrun"/>
          <w:rFonts w:ascii="Calibri" w:hAnsi="Calibri" w:cs="Segoe UI"/>
        </w:rPr>
        <w:t xml:space="preserve"> of altered anatomy</w:t>
      </w:r>
      <w:r w:rsidR="00D26371" w:rsidRPr="00B303BF">
        <w:rPr>
          <w:rStyle w:val="normaltextrun"/>
          <w:rFonts w:ascii="Calibri" w:hAnsi="Calibri" w:cs="Segoe UI"/>
        </w:rPr>
        <w:t xml:space="preserve"> in the mandible and the nerve</w:t>
      </w:r>
      <w:r w:rsidR="0035134E" w:rsidRPr="00B303BF">
        <w:rPr>
          <w:rStyle w:val="normaltextrun"/>
          <w:rFonts w:ascii="Calibri" w:hAnsi="Calibri" w:cs="Segoe UI"/>
        </w:rPr>
        <w:t>.</w:t>
      </w:r>
      <w:r w:rsidR="00025F6F" w:rsidRPr="00B303BF">
        <w:rPr>
          <w:rStyle w:val="normaltextrun"/>
          <w:rFonts w:ascii="Calibri" w:hAnsi="Calibri" w:cs="Segoe UI"/>
        </w:rPr>
        <w:t xml:space="preserve"> These </w:t>
      </w:r>
    </w:p>
    <w:p w:rsidR="00124C22" w:rsidRPr="00B303BF" w:rsidRDefault="006A709B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in</w:t>
      </w:r>
      <w:r w:rsidR="009B7B5A" w:rsidRPr="00B303BF">
        <w:rPr>
          <w:rStyle w:val="normaltextrun"/>
          <w:rFonts w:ascii="Calibri" w:hAnsi="Calibri" w:cs="Segoe UI"/>
        </w:rPr>
        <w:t>clude</w:t>
      </w:r>
      <w:r w:rsidR="00263A0A" w:rsidRPr="00B303BF">
        <w:rPr>
          <w:rStyle w:val="normaltextrun"/>
          <w:rFonts w:ascii="Calibri" w:hAnsi="Calibri" w:cs="Segoe UI"/>
        </w:rPr>
        <w:t xml:space="preserve"> bifid mandibular foramen</w:t>
      </w:r>
      <w:r w:rsidR="0082031D" w:rsidRPr="00B303BF">
        <w:rPr>
          <w:rStyle w:val="normaltextrun"/>
          <w:rFonts w:ascii="Calibri" w:hAnsi="Calibri" w:cs="Segoe UI"/>
        </w:rPr>
        <w:t xml:space="preserve">, bifid </w:t>
      </w:r>
      <w:r w:rsidR="00263A0A" w:rsidRPr="00B303BF">
        <w:rPr>
          <w:rStyle w:val="normaltextrun"/>
          <w:rFonts w:ascii="Calibri" w:hAnsi="Calibri" w:cs="Segoe UI"/>
        </w:rPr>
        <w:t>inferior alveolar nerve</w:t>
      </w:r>
      <w:r w:rsidR="00025F6F" w:rsidRPr="00B303BF">
        <w:rPr>
          <w:rStyle w:val="normaltextrun"/>
          <w:rFonts w:ascii="Calibri" w:hAnsi="Calibri" w:cs="Segoe UI"/>
        </w:rPr>
        <w:t>s</w:t>
      </w:r>
      <w:r w:rsidR="0082031D" w:rsidRPr="00B303BF">
        <w:rPr>
          <w:rStyle w:val="normaltextrun"/>
          <w:rFonts w:ascii="Calibri" w:hAnsi="Calibri" w:cs="Segoe UI"/>
        </w:rPr>
        <w:t xml:space="preserve"> and supplemental sup</w:t>
      </w:r>
      <w:r w:rsidR="006406C5" w:rsidRPr="00B303BF">
        <w:rPr>
          <w:rStyle w:val="normaltextrun"/>
          <w:rFonts w:ascii="Calibri" w:hAnsi="Calibri" w:cs="Segoe UI"/>
        </w:rPr>
        <w:t xml:space="preserve">plies from </w:t>
      </w:r>
    </w:p>
    <w:p w:rsidR="0053525B" w:rsidRPr="00B303BF" w:rsidRDefault="006406C5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unusual nerves such as c</w:t>
      </w:r>
      <w:r w:rsidR="007B2999" w:rsidRPr="00B303BF">
        <w:rPr>
          <w:rStyle w:val="normaltextrun"/>
          <w:rFonts w:ascii="Calibri" w:hAnsi="Calibri" w:cs="Segoe UI"/>
        </w:rPr>
        <w:t>e</w:t>
      </w:r>
      <w:r w:rsidRPr="00B303BF">
        <w:rPr>
          <w:rStyle w:val="normaltextrun"/>
          <w:rFonts w:ascii="Calibri" w:hAnsi="Calibri" w:cs="Segoe UI"/>
        </w:rPr>
        <w:t>rvi</w:t>
      </w:r>
      <w:r w:rsidR="007B2999" w:rsidRPr="00B303BF">
        <w:rPr>
          <w:rStyle w:val="normaltextrun"/>
          <w:rFonts w:ascii="Calibri" w:hAnsi="Calibri" w:cs="Segoe UI"/>
        </w:rPr>
        <w:t>c</w:t>
      </w:r>
      <w:r w:rsidRPr="00B303BF">
        <w:rPr>
          <w:rStyle w:val="normaltextrun"/>
          <w:rFonts w:ascii="Calibri" w:hAnsi="Calibri" w:cs="Segoe UI"/>
        </w:rPr>
        <w:t xml:space="preserve">al </w:t>
      </w:r>
      <w:r w:rsidR="00D509E6" w:rsidRPr="00B303BF">
        <w:rPr>
          <w:rStyle w:val="normaltextrun"/>
          <w:rFonts w:ascii="Calibri" w:hAnsi="Calibri" w:cs="Segoe UI"/>
        </w:rPr>
        <w:t>nerves</w:t>
      </w:r>
      <w:r w:rsidRPr="00B303BF">
        <w:rPr>
          <w:rStyle w:val="normaltextrun"/>
          <w:rFonts w:ascii="Calibri" w:hAnsi="Calibri" w:cs="Segoe UI"/>
        </w:rPr>
        <w:t xml:space="preserve"> from the cervical pl</w:t>
      </w:r>
      <w:r w:rsidR="0082031D" w:rsidRPr="00B303BF">
        <w:rPr>
          <w:rStyle w:val="normaltextrun"/>
          <w:rFonts w:ascii="Calibri" w:hAnsi="Calibri" w:cs="Segoe UI"/>
        </w:rPr>
        <w:t>e</w:t>
      </w:r>
      <w:r w:rsidRPr="00B303BF">
        <w:rPr>
          <w:rStyle w:val="normaltextrun"/>
          <w:rFonts w:ascii="Calibri" w:hAnsi="Calibri" w:cs="Segoe UI"/>
        </w:rPr>
        <w:t>xus</w:t>
      </w:r>
      <w:r w:rsidR="007E5608" w:rsidRPr="00B303BF">
        <w:rPr>
          <w:rStyle w:val="normaltextrun"/>
          <w:rFonts w:ascii="Calibri" w:hAnsi="Calibri" w:cs="Segoe UI"/>
          <w:vertAlign w:val="superscript"/>
          <w:lang w:val="yo-NG"/>
        </w:rPr>
        <w:t>3,</w:t>
      </w:r>
      <w:r w:rsidR="00025F6F" w:rsidRPr="00B303BF">
        <w:rPr>
          <w:rStyle w:val="normaltextrun"/>
          <w:rFonts w:ascii="Calibri" w:hAnsi="Calibri" w:cs="Segoe UI"/>
          <w:vertAlign w:val="superscript"/>
        </w:rPr>
        <w:t>4,</w:t>
      </w:r>
      <w:r w:rsidR="00060E18" w:rsidRPr="00B303BF">
        <w:rPr>
          <w:rStyle w:val="normaltextrun"/>
          <w:rFonts w:ascii="Calibri" w:hAnsi="Calibri" w:cs="Segoe UI"/>
          <w:vertAlign w:val="superscript"/>
        </w:rPr>
        <w:t>5</w:t>
      </w:r>
      <w:r w:rsidR="00D509E6" w:rsidRPr="00B303BF">
        <w:rPr>
          <w:rStyle w:val="normaltextrun"/>
          <w:rFonts w:ascii="Calibri" w:hAnsi="Calibri" w:cs="Segoe UI"/>
        </w:rPr>
        <w:t>.</w:t>
      </w:r>
    </w:p>
    <w:p w:rsidR="007D656C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  m</w:t>
      </w:r>
      <w:r w:rsidRPr="00B303BF">
        <w:rPr>
          <w:rStyle w:val="normaltextrun"/>
          <w:rFonts w:ascii="Calibri" w:hAnsi="Calibri" w:cs="Segoe UI"/>
          <w:lang w:val="yo-NG"/>
        </w:rPr>
        <w:t>andibular nerve block</w:t>
      </w:r>
      <w:r w:rsidRPr="00B303BF">
        <w:rPr>
          <w:rStyle w:val="normaltextrun"/>
          <w:rFonts w:ascii="Calibri" w:hAnsi="Calibri" w:cs="Segoe UI"/>
        </w:rPr>
        <w:t xml:space="preserve"> anaesthe</w:t>
      </w:r>
      <w:r w:rsidR="00EB406F" w:rsidRPr="00B303BF">
        <w:rPr>
          <w:rStyle w:val="normaltextrun"/>
          <w:rFonts w:ascii="Calibri" w:hAnsi="Calibri" w:cs="Segoe UI"/>
        </w:rPr>
        <w:t xml:space="preserve">tic techniques commonly considered by clinicians are </w:t>
      </w:r>
      <w:r w:rsidRPr="00B303BF">
        <w:rPr>
          <w:rStyle w:val="normaltextrun"/>
          <w:rFonts w:ascii="Calibri" w:hAnsi="Calibri" w:cs="Segoe UI"/>
        </w:rPr>
        <w:t xml:space="preserve">the </w:t>
      </w:r>
    </w:p>
    <w:p w:rsidR="007D656C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Inferior Alveolar (conventional)</w:t>
      </w:r>
      <w:r w:rsidRPr="00B303BF">
        <w:rPr>
          <w:rStyle w:val="normaltextrun"/>
          <w:rFonts w:ascii="Calibri" w:hAnsi="Calibri" w:cs="Segoe UI"/>
          <w:lang w:val="yo-NG"/>
        </w:rPr>
        <w:t>, Gow-Gates,</w:t>
      </w:r>
      <w:r w:rsidRPr="00B303BF">
        <w:rPr>
          <w:rStyle w:val="normaltextrun"/>
          <w:rFonts w:ascii="Calibri" w:hAnsi="Calibri" w:cs="Segoe UI"/>
        </w:rPr>
        <w:t xml:space="preserve"> and the closed- mouth technique(s).</w:t>
      </w:r>
      <w:r w:rsidRPr="00B303BF">
        <w:rPr>
          <w:rStyle w:val="normaltextrun"/>
          <w:rFonts w:ascii="Calibri" w:hAnsi="Calibri" w:cs="Segoe UI"/>
          <w:lang w:val="yo-NG"/>
        </w:rPr>
        <w:t xml:space="preserve"> The </w:t>
      </w:r>
      <w:r w:rsidRPr="00B303BF">
        <w:rPr>
          <w:rStyle w:val="normaltextrun"/>
          <w:rFonts w:ascii="Calibri" w:hAnsi="Calibri" w:cs="Segoe UI"/>
        </w:rPr>
        <w:t xml:space="preserve">Inferior </w:t>
      </w:r>
    </w:p>
    <w:p w:rsidR="007D656C" w:rsidRPr="00B303BF" w:rsidRDefault="00672D84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</w:t>
      </w:r>
      <w:r w:rsidR="004A1A5D" w:rsidRPr="00B303BF">
        <w:rPr>
          <w:rStyle w:val="normaltextrun"/>
          <w:rFonts w:ascii="Calibri" w:hAnsi="Calibri" w:cs="Segoe UI"/>
        </w:rPr>
        <w:t xml:space="preserve">lveolar and the Gow-Gates </w:t>
      </w:r>
      <w:r w:rsidR="00411E96" w:rsidRPr="00B303BF">
        <w:rPr>
          <w:rStyle w:val="normaltextrun"/>
          <w:rFonts w:ascii="Calibri" w:hAnsi="Calibri" w:cs="Segoe UI"/>
        </w:rPr>
        <w:t xml:space="preserve">nerve </w:t>
      </w:r>
      <w:r w:rsidR="004A1A5D" w:rsidRPr="00B303BF">
        <w:rPr>
          <w:rStyle w:val="normaltextrun"/>
          <w:rFonts w:ascii="Calibri" w:hAnsi="Calibri" w:cs="Segoe UI"/>
        </w:rPr>
        <w:t xml:space="preserve">blocks require adequate mouth opening for successful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injections, but this is </w:t>
      </w:r>
      <w:r w:rsidR="00672D84" w:rsidRPr="00B303BF">
        <w:rPr>
          <w:rStyle w:val="normaltextrun"/>
          <w:rFonts w:ascii="Calibri" w:hAnsi="Calibri" w:cs="Segoe UI"/>
        </w:rPr>
        <w:t xml:space="preserve">does </w:t>
      </w:r>
      <w:r w:rsidRPr="00B303BF">
        <w:rPr>
          <w:rStyle w:val="normaltextrun"/>
          <w:rFonts w:ascii="Calibri" w:hAnsi="Calibri" w:cs="Segoe UI"/>
        </w:rPr>
        <w:t xml:space="preserve">not </w:t>
      </w:r>
      <w:r w:rsidR="00672D84" w:rsidRPr="00B303BF">
        <w:rPr>
          <w:rStyle w:val="normaltextrun"/>
          <w:rFonts w:ascii="Calibri" w:hAnsi="Calibri" w:cs="Segoe UI"/>
        </w:rPr>
        <w:t>happen in the case of</w:t>
      </w:r>
      <w:r w:rsidRPr="00B303BF">
        <w:rPr>
          <w:rStyle w:val="normaltextrun"/>
          <w:rFonts w:ascii="Calibri" w:hAnsi="Calibri" w:cs="Segoe UI"/>
        </w:rPr>
        <w:t xml:space="preserve"> CM</w:t>
      </w:r>
      <w:r w:rsidRPr="00B303BF">
        <w:rPr>
          <w:rStyle w:val="normaltextrun"/>
          <w:rFonts w:ascii="Calibri" w:hAnsi="Calibri" w:cs="Segoe UI"/>
          <w:lang w:val="yo-NG"/>
        </w:rPr>
        <w:t>T</w:t>
      </w:r>
      <w:r w:rsidRPr="00B303BF">
        <w:rPr>
          <w:rStyle w:val="normaltextrun"/>
          <w:rFonts w:ascii="Calibri" w:hAnsi="Calibri" w:cs="Segoe UI"/>
        </w:rPr>
        <w:t>. Ne</w:t>
      </w:r>
      <w:r w:rsidR="00770489" w:rsidRPr="00B303BF">
        <w:rPr>
          <w:rStyle w:val="normaltextrun"/>
          <w:rFonts w:ascii="Calibri" w:hAnsi="Calibri" w:cs="Segoe UI"/>
        </w:rPr>
        <w:t xml:space="preserve">vertheless, </w:t>
      </w:r>
      <w:r w:rsidRPr="00B303BF">
        <w:rPr>
          <w:rStyle w:val="normaltextrun"/>
          <w:rFonts w:ascii="Calibri" w:hAnsi="Calibri" w:cs="Segoe UI"/>
        </w:rPr>
        <w:t xml:space="preserve">the </w:t>
      </w:r>
      <w:r w:rsidR="00770489" w:rsidRPr="00B303BF">
        <w:rPr>
          <w:rStyle w:val="normaltextrun"/>
          <w:rFonts w:ascii="Calibri" w:hAnsi="Calibri" w:cs="Segoe UI"/>
        </w:rPr>
        <w:t xml:space="preserve">essential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common</w:t>
      </w:r>
      <w:r w:rsidR="00770489" w:rsidRPr="00B303BF">
        <w:rPr>
          <w:rStyle w:val="normaltextrun"/>
          <w:rFonts w:ascii="Calibri" w:hAnsi="Calibri" w:cs="Segoe UI"/>
        </w:rPr>
        <w:t>ality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3E6EBB" w:rsidRPr="00B303BF">
        <w:rPr>
          <w:rStyle w:val="normaltextrun"/>
          <w:rFonts w:ascii="Calibri" w:hAnsi="Calibri" w:cs="Segoe UI"/>
        </w:rPr>
        <w:t xml:space="preserve">among the three block methods </w:t>
      </w:r>
      <w:r w:rsidRPr="00B303BF">
        <w:rPr>
          <w:rStyle w:val="normaltextrun"/>
          <w:rFonts w:ascii="Calibri" w:hAnsi="Calibri" w:cs="Segoe UI"/>
        </w:rPr>
        <w:t>is that the pterygomandibular space serves as</w:t>
      </w:r>
      <w:r w:rsidR="0053525B" w:rsidRPr="00B303BF">
        <w:rPr>
          <w:rStyle w:val="normaltextrun"/>
          <w:rFonts w:ascii="Calibri" w:hAnsi="Calibri" w:cs="Segoe UI"/>
        </w:rPr>
        <w:t xml:space="preserve"> an</w:t>
      </w:r>
      <w:r w:rsidRPr="00B303BF">
        <w:rPr>
          <w:rStyle w:val="normaltextrun"/>
          <w:rFonts w:ascii="Calibri" w:hAnsi="Calibri" w:cs="Segoe UI"/>
        </w:rPr>
        <w:t xml:space="preserve">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anatomical chamber where the anaesthetic solution is injected </w:t>
      </w:r>
      <w:r w:rsidR="00770489" w:rsidRPr="00B303BF">
        <w:rPr>
          <w:rStyle w:val="normaltextrun"/>
          <w:rFonts w:ascii="Calibri" w:hAnsi="Calibri" w:cs="Segoe UI"/>
        </w:rPr>
        <w:t>for induction of anaesthesia</w:t>
      </w:r>
      <w:r w:rsidR="000D78A1" w:rsidRPr="00B303BF">
        <w:rPr>
          <w:rStyle w:val="normaltextrun"/>
          <w:rFonts w:ascii="Calibri" w:hAnsi="Calibri" w:cs="Segoe UI"/>
        </w:rPr>
        <w:t xml:space="preserve"> </w:t>
      </w:r>
    </w:p>
    <w:p w:rsidR="00124C22" w:rsidRPr="00B303BF" w:rsidRDefault="000D78A1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through the nerve. However,</w:t>
      </w:r>
      <w:r w:rsidR="004A1A5D" w:rsidRPr="00B303BF">
        <w:rPr>
          <w:rStyle w:val="normaltextrun"/>
          <w:rFonts w:ascii="Calibri" w:hAnsi="Calibri" w:cs="Segoe UI"/>
        </w:rPr>
        <w:t xml:space="preserve"> </w:t>
      </w:r>
      <w:r w:rsidR="002A09BB" w:rsidRPr="00B303BF">
        <w:rPr>
          <w:rStyle w:val="normaltextrun"/>
          <w:rFonts w:ascii="Calibri" w:hAnsi="Calibri" w:cs="Segoe UI"/>
        </w:rPr>
        <w:t xml:space="preserve">the depositions are </w:t>
      </w:r>
      <w:r w:rsidR="004A1A5D" w:rsidRPr="00B303BF">
        <w:rPr>
          <w:rStyle w:val="normaltextrun"/>
          <w:rFonts w:ascii="Calibri" w:hAnsi="Calibri" w:cs="Segoe UI"/>
        </w:rPr>
        <w:t xml:space="preserve">at different vertical </w:t>
      </w:r>
      <w:r w:rsidRPr="00B303BF">
        <w:rPr>
          <w:rStyle w:val="normaltextrun"/>
          <w:rFonts w:ascii="Calibri" w:hAnsi="Calibri" w:cs="Segoe UI"/>
        </w:rPr>
        <w:t xml:space="preserve">levels or </w:t>
      </w:r>
      <w:r w:rsidR="00FA2451" w:rsidRPr="00B303BF">
        <w:rPr>
          <w:rStyle w:val="normaltextrun"/>
          <w:rFonts w:ascii="Calibri" w:hAnsi="Calibri" w:cs="Segoe UI"/>
        </w:rPr>
        <w:t>positions</w:t>
      </w:r>
      <w:r w:rsidR="004A1A5D" w:rsidRPr="00B303BF">
        <w:rPr>
          <w:rStyle w:val="normaltextrun"/>
          <w:rFonts w:ascii="Calibri" w:hAnsi="Calibri" w:cs="Segoe UI"/>
        </w:rPr>
        <w:t xml:space="preserve"> on the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nerve trunk. The</w:t>
      </w:r>
      <w:r w:rsidR="000C70A7" w:rsidRPr="00B303BF">
        <w:rPr>
          <w:rStyle w:val="normaltextrun"/>
          <w:rFonts w:ascii="Calibri" w:hAnsi="Calibri" w:cs="Segoe UI"/>
        </w:rPr>
        <w:t>se</w:t>
      </w:r>
      <w:r w:rsidRPr="00B303BF">
        <w:rPr>
          <w:rStyle w:val="normaltextrun"/>
          <w:rFonts w:ascii="Calibri" w:hAnsi="Calibri" w:cs="Segoe UI"/>
        </w:rPr>
        <w:t xml:space="preserve"> different levels </w:t>
      </w:r>
      <w:r w:rsidR="000C70A7" w:rsidRPr="00B303BF">
        <w:rPr>
          <w:rStyle w:val="normaltextrun"/>
          <w:rFonts w:ascii="Calibri" w:hAnsi="Calibri" w:cs="Segoe UI"/>
        </w:rPr>
        <w:t>at which the</w:t>
      </w:r>
      <w:r w:rsidRPr="00B303BF">
        <w:rPr>
          <w:rStyle w:val="normaltextrun"/>
          <w:rFonts w:ascii="Calibri" w:hAnsi="Calibri" w:cs="Segoe UI"/>
        </w:rPr>
        <w:t xml:space="preserve"> anaesthetic </w:t>
      </w:r>
      <w:r w:rsidR="000C70A7" w:rsidRPr="00B303BF">
        <w:rPr>
          <w:rStyle w:val="normaltextrun"/>
          <w:rFonts w:ascii="Calibri" w:hAnsi="Calibri" w:cs="Segoe UI"/>
        </w:rPr>
        <w:t xml:space="preserve">is deposited </w:t>
      </w:r>
      <w:r w:rsidR="000D78A1" w:rsidRPr="00B303BF">
        <w:rPr>
          <w:rStyle w:val="normaltextrun"/>
          <w:rFonts w:ascii="Calibri" w:hAnsi="Calibri" w:cs="Segoe UI"/>
        </w:rPr>
        <w:t>regarding</w:t>
      </w:r>
      <w:r w:rsidR="00BF6A4A" w:rsidRPr="00B303BF">
        <w:rPr>
          <w:rStyle w:val="normaltextrun"/>
          <w:rFonts w:ascii="Calibri" w:hAnsi="Calibri" w:cs="Segoe UI"/>
        </w:rPr>
        <w:t xml:space="preserve"> the different </w:t>
      </w:r>
    </w:p>
    <w:p w:rsidR="00124C22" w:rsidRPr="00B303BF" w:rsidRDefault="00BF6A4A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techniques </w:t>
      </w:r>
      <w:r w:rsidR="000C70A7" w:rsidRPr="00B303BF">
        <w:rPr>
          <w:rStyle w:val="normaltextrun"/>
          <w:rFonts w:ascii="Calibri" w:hAnsi="Calibri" w:cs="Segoe UI"/>
        </w:rPr>
        <w:t xml:space="preserve">play </w:t>
      </w:r>
      <w:r w:rsidR="00CE785F" w:rsidRPr="00B303BF">
        <w:rPr>
          <w:rStyle w:val="normaltextrun"/>
          <w:rFonts w:ascii="Calibri" w:hAnsi="Calibri" w:cs="Segoe UI"/>
        </w:rPr>
        <w:t xml:space="preserve">a </w:t>
      </w:r>
      <w:r w:rsidR="00F145C9" w:rsidRPr="00B303BF">
        <w:rPr>
          <w:rStyle w:val="normaltextrun"/>
          <w:rFonts w:ascii="Calibri" w:hAnsi="Calibri" w:cs="Segoe UI"/>
        </w:rPr>
        <w:t>significan</w:t>
      </w:r>
      <w:r w:rsidR="004A1A5D" w:rsidRPr="00B303BF">
        <w:rPr>
          <w:rStyle w:val="normaltextrun"/>
          <w:rFonts w:ascii="Calibri" w:hAnsi="Calibri" w:cs="Segoe UI"/>
        </w:rPr>
        <w:t xml:space="preserve">t functional role in achieving </w:t>
      </w:r>
      <w:r w:rsidR="00697F7C" w:rsidRPr="00B303BF">
        <w:rPr>
          <w:rStyle w:val="normaltextrun"/>
          <w:rFonts w:ascii="Calibri" w:hAnsi="Calibri" w:cs="Segoe UI"/>
        </w:rPr>
        <w:t>a</w:t>
      </w:r>
      <w:r w:rsidR="007E3EDA" w:rsidRPr="00B303BF">
        <w:rPr>
          <w:rStyle w:val="normaltextrun"/>
          <w:rFonts w:ascii="Calibri" w:hAnsi="Calibri" w:cs="Segoe UI"/>
        </w:rPr>
        <w:t>n</w:t>
      </w:r>
      <w:r w:rsidRPr="00B303BF">
        <w:rPr>
          <w:rStyle w:val="normaltextrun"/>
          <w:rFonts w:ascii="Calibri" w:hAnsi="Calibri" w:cs="Segoe UI"/>
        </w:rPr>
        <w:t>d off</w:t>
      </w:r>
      <w:r w:rsidR="00CE785F" w:rsidRPr="00B303BF">
        <w:rPr>
          <w:rStyle w:val="normaltextrun"/>
          <w:rFonts w:ascii="Calibri" w:hAnsi="Calibri" w:cs="Segoe UI"/>
        </w:rPr>
        <w:t xml:space="preserve">ering </w:t>
      </w:r>
      <w:r w:rsidR="004A1A5D" w:rsidRPr="00B303BF">
        <w:rPr>
          <w:rStyle w:val="normaltextrun"/>
          <w:rFonts w:ascii="Calibri" w:hAnsi="Calibri" w:cs="Segoe UI"/>
        </w:rPr>
        <w:t xml:space="preserve">different fields </w:t>
      </w:r>
      <w:r w:rsidRPr="00B303BF">
        <w:rPr>
          <w:rStyle w:val="normaltextrun"/>
          <w:rFonts w:ascii="Calibri" w:hAnsi="Calibri" w:cs="Segoe UI"/>
        </w:rPr>
        <w:t xml:space="preserve">and depth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of local anaesthesia </w:t>
      </w:r>
      <w:r w:rsidR="00BF6A4A" w:rsidRPr="00B303BF">
        <w:rPr>
          <w:rStyle w:val="normaltextrun"/>
          <w:rFonts w:ascii="Calibri" w:hAnsi="Calibri" w:cs="Segoe UI"/>
        </w:rPr>
        <w:t>on the mandibular tissues.</w:t>
      </w:r>
      <w:r w:rsidRPr="00B303BF">
        <w:rPr>
          <w:rStyle w:val="normaltextrun"/>
          <w:rFonts w:ascii="Calibri" w:hAnsi="Calibri" w:cs="Segoe UI"/>
        </w:rPr>
        <w:t xml:space="preserve">. The CMT appears to be </w:t>
      </w:r>
      <w:r w:rsidRPr="00B303BF">
        <w:rPr>
          <w:rStyle w:val="normaltextrun"/>
          <w:rFonts w:ascii="Calibri" w:hAnsi="Calibri" w:cs="Segoe UI"/>
          <w:lang w:val="yo-NG"/>
        </w:rPr>
        <w:t xml:space="preserve">the sine qua non in </w:t>
      </w:r>
    </w:p>
    <w:p w:rsidR="00124C22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achieving local </w:t>
      </w:r>
      <w:r w:rsidRPr="00B303BF">
        <w:rPr>
          <w:rStyle w:val="normaltextrun"/>
          <w:rFonts w:ascii="Calibri" w:hAnsi="Calibri" w:cs="Segoe UI"/>
          <w:lang w:val="yo-NG"/>
        </w:rPr>
        <w:t>ane</w:t>
      </w:r>
      <w:r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  <w:lang w:val="yo-NG"/>
        </w:rPr>
        <w:t>the</w:t>
      </w:r>
      <w:r w:rsidRPr="00B303BF">
        <w:rPr>
          <w:rStyle w:val="normaltextrun"/>
          <w:rFonts w:ascii="Calibri" w:hAnsi="Calibri" w:cs="Segoe UI"/>
        </w:rPr>
        <w:t xml:space="preserve">sia of tissues that are  </w:t>
      </w:r>
      <w:r w:rsidRPr="00B303BF">
        <w:rPr>
          <w:rStyle w:val="normaltextrun"/>
          <w:rFonts w:ascii="Calibri" w:hAnsi="Calibri" w:cs="Segoe UI"/>
          <w:lang w:val="yo-NG"/>
        </w:rPr>
        <w:t>innervat</w:t>
      </w:r>
      <w:r w:rsidRPr="00B303BF">
        <w:rPr>
          <w:rStyle w:val="normaltextrun"/>
          <w:rFonts w:ascii="Calibri" w:hAnsi="Calibri" w:cs="Segoe UI"/>
        </w:rPr>
        <w:t>ed</w:t>
      </w:r>
      <w:r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Pr="00B303BF">
        <w:rPr>
          <w:rStyle w:val="normaltextrun"/>
          <w:rFonts w:ascii="Calibri" w:hAnsi="Calibri" w:cs="Segoe UI"/>
        </w:rPr>
        <w:t xml:space="preserve"> by</w:t>
      </w:r>
      <w:r w:rsidRPr="00B303BF">
        <w:rPr>
          <w:rStyle w:val="normaltextrun"/>
          <w:rFonts w:ascii="Calibri" w:hAnsi="Calibri" w:cs="Segoe UI"/>
          <w:lang w:val="yo-NG"/>
        </w:rPr>
        <w:t xml:space="preserve"> the third</w:t>
      </w:r>
      <w:r w:rsidRPr="00B303BF">
        <w:rPr>
          <w:rStyle w:val="normaltextrun"/>
          <w:rFonts w:ascii="Calibri" w:hAnsi="Calibri" w:cs="Segoe UI"/>
        </w:rPr>
        <w:t xml:space="preserve"> branch of the </w:t>
      </w:r>
      <w:r w:rsidRPr="00B303BF">
        <w:rPr>
          <w:rStyle w:val="normaltextrun"/>
          <w:rFonts w:ascii="Calibri" w:hAnsi="Calibri" w:cs="Segoe UI"/>
          <w:lang w:val="yo-NG"/>
        </w:rPr>
        <w:t xml:space="preserve"> trigeminal </w:t>
      </w:r>
    </w:p>
    <w:p w:rsidR="004A1A5D" w:rsidRPr="00B303BF" w:rsidRDefault="004A1A5D" w:rsidP="004A1A5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nerve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0867A0" w:rsidRPr="00B303BF">
        <w:rPr>
          <w:rStyle w:val="normaltextrun"/>
          <w:rFonts w:ascii="Calibri" w:hAnsi="Calibri" w:cs="Segoe UI"/>
        </w:rPr>
        <w:t xml:space="preserve">especially </w:t>
      </w:r>
      <w:r w:rsidRPr="00B303BF">
        <w:rPr>
          <w:rStyle w:val="normaltextrun"/>
          <w:rFonts w:ascii="Calibri" w:hAnsi="Calibri" w:cs="Segoe UI"/>
        </w:rPr>
        <w:t xml:space="preserve">when </w:t>
      </w:r>
      <w:r w:rsidR="000C62A1" w:rsidRPr="00B303BF">
        <w:rPr>
          <w:rStyle w:val="normaltextrun"/>
          <w:rFonts w:ascii="Calibri" w:hAnsi="Calibri" w:cs="Segoe UI"/>
        </w:rPr>
        <w:t xml:space="preserve">the challenge of </w:t>
      </w:r>
      <w:r w:rsidRPr="00B303BF">
        <w:rPr>
          <w:rStyle w:val="normaltextrun"/>
          <w:rFonts w:ascii="Calibri" w:hAnsi="Calibri" w:cs="Segoe UI"/>
        </w:rPr>
        <w:t xml:space="preserve">adequate mouth opening is </w:t>
      </w:r>
      <w:r w:rsidR="000C62A1" w:rsidRPr="00B303BF">
        <w:rPr>
          <w:rStyle w:val="normaltextrun"/>
          <w:rFonts w:ascii="Calibri" w:hAnsi="Calibri" w:cs="Segoe UI"/>
        </w:rPr>
        <w:t>prev</w:t>
      </w:r>
      <w:r w:rsidRPr="00B303BF">
        <w:rPr>
          <w:rStyle w:val="normaltextrun"/>
          <w:rFonts w:ascii="Calibri" w:hAnsi="Calibri" w:cs="Segoe UI"/>
        </w:rPr>
        <w:t>a</w:t>
      </w:r>
      <w:r w:rsidR="000C62A1" w:rsidRPr="00B303BF">
        <w:rPr>
          <w:rStyle w:val="normaltextrun"/>
          <w:rFonts w:ascii="Calibri" w:hAnsi="Calibri" w:cs="Segoe UI"/>
        </w:rPr>
        <w:t>lent</w:t>
      </w:r>
      <w:r w:rsidRPr="00B303BF">
        <w:rPr>
          <w:rStyle w:val="normaltextrun"/>
          <w:rFonts w:ascii="Calibri" w:hAnsi="Calibri" w:cs="Segoe UI"/>
        </w:rPr>
        <w:t>.</w:t>
      </w:r>
    </w:p>
    <w:p w:rsidR="00667A56" w:rsidRPr="00B303BF" w:rsidRDefault="00667A5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</w:p>
    <w:p w:rsidR="007D656C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The difficulty in </w:t>
      </w:r>
      <w:r w:rsidR="00D821C0" w:rsidRPr="00B303BF">
        <w:rPr>
          <w:rStyle w:val="normaltextrun"/>
          <w:rFonts w:ascii="Calibri" w:hAnsi="Calibri" w:cs="Segoe UI"/>
          <w:lang w:val="yo-NG"/>
        </w:rPr>
        <w:t xml:space="preserve">opening the mouth </w:t>
      </w:r>
      <w:r w:rsidR="00124C22" w:rsidRPr="00B303BF">
        <w:rPr>
          <w:rStyle w:val="normaltextrun"/>
          <w:rFonts w:ascii="Calibri" w:hAnsi="Calibri" w:cs="Segoe UI"/>
        </w:rPr>
        <w:t>ad</w:t>
      </w:r>
      <w:r w:rsidR="00667A56" w:rsidRPr="00B303BF">
        <w:rPr>
          <w:rStyle w:val="normaltextrun"/>
          <w:rFonts w:ascii="Calibri" w:hAnsi="Calibri" w:cs="Segoe UI"/>
        </w:rPr>
        <w:t>quately</w:t>
      </w:r>
      <w:r w:rsidR="00667A56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D821C0" w:rsidRPr="00B303BF">
        <w:rPr>
          <w:rStyle w:val="normaltextrun"/>
          <w:rFonts w:ascii="Calibri" w:hAnsi="Calibri" w:cs="Segoe UI"/>
          <w:lang w:val="yo-NG"/>
        </w:rPr>
        <w:t xml:space="preserve">is </w:t>
      </w:r>
      <w:r w:rsidR="00D821C0" w:rsidRPr="00B303BF">
        <w:rPr>
          <w:rStyle w:val="normaltextrun"/>
          <w:rFonts w:ascii="Calibri" w:hAnsi="Calibri" w:cs="Segoe UI"/>
        </w:rPr>
        <w:t>attributed</w:t>
      </w:r>
      <w:r w:rsidRPr="00B303BF">
        <w:rPr>
          <w:rStyle w:val="normaltextrun"/>
          <w:rFonts w:ascii="Calibri" w:hAnsi="Calibri" w:cs="Segoe UI"/>
          <w:lang w:val="yo-NG"/>
        </w:rPr>
        <w:t xml:space="preserve"> to trismus in the muscles that </w:t>
      </w:r>
    </w:p>
    <w:p w:rsidR="007D656C" w:rsidRPr="00B303BF" w:rsidRDefault="00766B64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lastRenderedPageBreak/>
        <w:t>participate in</w:t>
      </w:r>
      <w:r w:rsidR="00966093" w:rsidRPr="00B303BF">
        <w:rPr>
          <w:rStyle w:val="normaltextrun"/>
          <w:rFonts w:ascii="Calibri" w:hAnsi="Calibri" w:cs="Segoe UI"/>
        </w:rPr>
        <w:t xml:space="preserve"> the mechanism of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mouth opening</w:t>
      </w:r>
      <w:r w:rsidR="00D821C0" w:rsidRPr="00B303BF">
        <w:rPr>
          <w:rStyle w:val="normaltextrun"/>
          <w:rFonts w:ascii="Calibri" w:hAnsi="Calibri" w:cs="Segoe UI"/>
        </w:rPr>
        <w:t>. These muscles include</w:t>
      </w:r>
      <w:r w:rsidR="0082031D" w:rsidRPr="00B303BF">
        <w:rPr>
          <w:rStyle w:val="normaltextrun"/>
          <w:rFonts w:ascii="Calibri" w:hAnsi="Calibri" w:cs="Segoe UI"/>
        </w:rPr>
        <w:t xml:space="preserve"> the lateral pterygoid</w:t>
      </w:r>
      <w:r w:rsidR="00D821C0" w:rsidRPr="00B303BF">
        <w:rPr>
          <w:rStyle w:val="normaltextrun"/>
          <w:rFonts w:ascii="Calibri" w:hAnsi="Calibri" w:cs="Segoe UI"/>
        </w:rPr>
        <w:t>s</w:t>
      </w:r>
      <w:r w:rsidR="0082031D" w:rsidRPr="00B303BF">
        <w:rPr>
          <w:rStyle w:val="normaltextrun"/>
          <w:rFonts w:ascii="Calibri" w:hAnsi="Calibri" w:cs="Segoe UI"/>
        </w:rPr>
        <w:t>,</w:t>
      </w:r>
      <w:r w:rsidR="00B77BF2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82031D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digastrics</w:t>
      </w:r>
      <w:r w:rsidR="00DB6F82" w:rsidRPr="00B303BF">
        <w:rPr>
          <w:rStyle w:val="normaltextrun"/>
          <w:rFonts w:ascii="Calibri" w:hAnsi="Calibri" w:cs="Segoe UI"/>
        </w:rPr>
        <w:t>, geniohyoids</w:t>
      </w:r>
      <w:r w:rsidR="00D821C0" w:rsidRPr="00B303BF">
        <w:rPr>
          <w:rStyle w:val="normaltextrun"/>
          <w:rFonts w:ascii="Calibri" w:hAnsi="Calibri" w:cs="Segoe UI"/>
        </w:rPr>
        <w:t xml:space="preserve"> and</w:t>
      </w:r>
      <w:r w:rsidRPr="00B303BF">
        <w:rPr>
          <w:rStyle w:val="normaltextrun"/>
          <w:rFonts w:ascii="Calibri" w:hAnsi="Calibri" w:cs="Segoe UI"/>
        </w:rPr>
        <w:t xml:space="preserve"> mylohyoids</w:t>
      </w:r>
      <w:r w:rsidR="0078220F" w:rsidRPr="00B303BF">
        <w:rPr>
          <w:rStyle w:val="normaltextrun"/>
          <w:rFonts w:ascii="Calibri" w:hAnsi="Calibri" w:cs="Segoe UI"/>
        </w:rPr>
        <w:t>.</w:t>
      </w:r>
      <w:r w:rsidR="00B77BF2" w:rsidRPr="00B303BF">
        <w:rPr>
          <w:rStyle w:val="normaltextrun"/>
          <w:rFonts w:ascii="Calibri" w:hAnsi="Calibri" w:cs="Segoe UI"/>
        </w:rPr>
        <w:t xml:space="preserve"> </w:t>
      </w:r>
      <w:r w:rsidR="007B142C" w:rsidRPr="00B303BF">
        <w:rPr>
          <w:rStyle w:val="normaltextrun"/>
          <w:rFonts w:ascii="Calibri" w:hAnsi="Calibri" w:cs="Segoe UI"/>
        </w:rPr>
        <w:t xml:space="preserve">Also </w:t>
      </w:r>
      <w:r w:rsidR="00B77BF2" w:rsidRPr="00B303BF">
        <w:rPr>
          <w:rStyle w:val="normaltextrun"/>
          <w:rFonts w:ascii="Calibri" w:hAnsi="Calibri" w:cs="Segoe UI"/>
        </w:rPr>
        <w:t>contraction</w:t>
      </w:r>
      <w:r w:rsidR="0078220F" w:rsidRPr="00B303BF">
        <w:rPr>
          <w:rStyle w:val="normaltextrun"/>
          <w:rFonts w:ascii="Calibri" w:hAnsi="Calibri" w:cs="Segoe UI"/>
        </w:rPr>
        <w:t>s</w:t>
      </w:r>
      <w:r w:rsidR="00B77BF2" w:rsidRPr="00B303BF">
        <w:rPr>
          <w:rStyle w:val="normaltextrun"/>
          <w:rFonts w:ascii="Calibri" w:hAnsi="Calibri" w:cs="Segoe UI"/>
        </w:rPr>
        <w:t xml:space="preserve"> of the </w:t>
      </w:r>
      <w:r w:rsidR="006B5E56" w:rsidRPr="00B303BF">
        <w:rPr>
          <w:rStyle w:val="normaltextrun"/>
          <w:rFonts w:ascii="Calibri" w:hAnsi="Calibri" w:cs="Segoe UI"/>
        </w:rPr>
        <w:t xml:space="preserve">other </w:t>
      </w:r>
      <w:r w:rsidR="00B77BF2" w:rsidRPr="00B303BF">
        <w:rPr>
          <w:rStyle w:val="normaltextrun"/>
          <w:rFonts w:ascii="Calibri" w:hAnsi="Calibri" w:cs="Segoe UI"/>
        </w:rPr>
        <w:t xml:space="preserve">group of muscles that </w:t>
      </w:r>
    </w:p>
    <w:p w:rsidR="007D656C" w:rsidRPr="00B303BF" w:rsidRDefault="0078220F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function</w:t>
      </w:r>
      <w:r w:rsidR="00B77BF2" w:rsidRPr="00B303BF">
        <w:rPr>
          <w:rStyle w:val="normaltextrun"/>
          <w:rFonts w:ascii="Calibri" w:hAnsi="Calibri" w:cs="Segoe UI"/>
        </w:rPr>
        <w:t xml:space="preserve"> in closing the </w:t>
      </w:r>
      <w:r w:rsidRPr="00B303BF">
        <w:rPr>
          <w:rStyle w:val="normaltextrun"/>
          <w:rFonts w:ascii="Calibri" w:hAnsi="Calibri" w:cs="Segoe UI"/>
        </w:rPr>
        <w:t>mouth c</w:t>
      </w:r>
      <w:r w:rsidR="006B5E56" w:rsidRPr="00B303BF">
        <w:rPr>
          <w:rStyle w:val="normaltextrun"/>
          <w:rFonts w:ascii="Calibri" w:hAnsi="Calibri" w:cs="Segoe UI"/>
        </w:rPr>
        <w:t>an</w:t>
      </w:r>
      <w:r w:rsidRPr="00B303BF">
        <w:rPr>
          <w:rStyle w:val="normaltextrun"/>
          <w:rFonts w:ascii="Calibri" w:hAnsi="Calibri" w:cs="Segoe UI"/>
        </w:rPr>
        <w:t xml:space="preserve"> cause similar condition</w:t>
      </w:r>
      <w:r w:rsidR="007B142C" w:rsidRPr="00B303BF">
        <w:rPr>
          <w:rStyle w:val="normaltextrun"/>
          <w:rFonts w:ascii="Calibri" w:hAnsi="Calibri" w:cs="Segoe UI"/>
        </w:rPr>
        <w:t xml:space="preserve"> (compromised opening)</w:t>
      </w:r>
      <w:r w:rsidR="0082031D" w:rsidRPr="00B303BF">
        <w:rPr>
          <w:rStyle w:val="normaltextrun"/>
          <w:rFonts w:ascii="Calibri" w:hAnsi="Calibri" w:cs="Segoe UI"/>
        </w:rPr>
        <w:t xml:space="preserve">. </w:t>
      </w:r>
      <w:r w:rsidRPr="00B303BF">
        <w:rPr>
          <w:rStyle w:val="normaltextrun"/>
          <w:rFonts w:ascii="Calibri" w:hAnsi="Calibri" w:cs="Segoe UI"/>
        </w:rPr>
        <w:t xml:space="preserve">In clinical </w:t>
      </w:r>
    </w:p>
    <w:p w:rsidR="007D656C" w:rsidRPr="00B303BF" w:rsidRDefault="0078220F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pr</w:t>
      </w:r>
      <w:r w:rsidR="00F3776C" w:rsidRPr="00B303BF">
        <w:rPr>
          <w:rStyle w:val="normaltextrun"/>
          <w:rFonts w:ascii="Calibri" w:hAnsi="Calibri" w:cs="Segoe UI"/>
        </w:rPr>
        <w:t>actice, despite these challenge</w:t>
      </w:r>
      <w:r w:rsidRPr="00B303BF">
        <w:rPr>
          <w:rStyle w:val="normaltextrun"/>
          <w:rFonts w:ascii="Calibri" w:hAnsi="Calibri" w:cs="Segoe UI"/>
        </w:rPr>
        <w:t xml:space="preserve">s, </w:t>
      </w:r>
      <w:r w:rsidR="00364BE6" w:rsidRPr="00B303BF">
        <w:rPr>
          <w:rStyle w:val="normaltextrun"/>
          <w:rFonts w:ascii="Calibri" w:hAnsi="Calibri" w:cs="Segoe UI"/>
        </w:rPr>
        <w:t>certain procedu</w:t>
      </w:r>
      <w:r w:rsidR="0034158C" w:rsidRPr="00B303BF">
        <w:rPr>
          <w:rStyle w:val="normaltextrun"/>
          <w:rFonts w:ascii="Calibri" w:hAnsi="Calibri" w:cs="Segoe UI"/>
        </w:rPr>
        <w:t>res need</w:t>
      </w:r>
      <w:r w:rsidR="00364BE6" w:rsidRPr="00B303BF">
        <w:rPr>
          <w:rStyle w:val="normaltextrun"/>
          <w:rFonts w:ascii="Calibri" w:hAnsi="Calibri" w:cs="Segoe UI"/>
        </w:rPr>
        <w:t xml:space="preserve"> be done </w:t>
      </w:r>
      <w:r w:rsidRPr="00B303BF">
        <w:rPr>
          <w:rStyle w:val="normaltextrun"/>
          <w:rFonts w:ascii="Calibri" w:hAnsi="Calibri" w:cs="Segoe UI"/>
        </w:rPr>
        <w:t xml:space="preserve">as a matter of expediency </w:t>
      </w:r>
    </w:p>
    <w:p w:rsidR="007D656C" w:rsidRPr="00B303BF" w:rsidRDefault="00364BE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without necessarily resorting to general anesthesia</w:t>
      </w:r>
      <w:r w:rsidR="00BF2DB1" w:rsidRPr="00B303BF">
        <w:rPr>
          <w:rStyle w:val="normaltextrun"/>
          <w:rFonts w:ascii="Calibri" w:hAnsi="Calibri" w:cs="Segoe UI"/>
        </w:rPr>
        <w:t xml:space="preserve">, or embarking on </w:t>
      </w:r>
      <w:r w:rsidR="00126566" w:rsidRPr="00B303BF">
        <w:rPr>
          <w:rStyle w:val="normaltextrun"/>
          <w:rFonts w:ascii="Calibri" w:hAnsi="Calibri" w:cs="Segoe UI"/>
        </w:rPr>
        <w:t xml:space="preserve">delays for </w:t>
      </w:r>
      <w:r w:rsidR="00107536" w:rsidRPr="00B303BF">
        <w:rPr>
          <w:rStyle w:val="normaltextrun"/>
          <w:rFonts w:ascii="Calibri" w:hAnsi="Calibri" w:cs="Segoe UI"/>
        </w:rPr>
        <w:t xml:space="preserve">the </w:t>
      </w:r>
      <w:r w:rsidR="00126566" w:rsidRPr="00B303BF">
        <w:rPr>
          <w:rStyle w:val="normaltextrun"/>
          <w:rFonts w:ascii="Calibri" w:hAnsi="Calibri" w:cs="Segoe UI"/>
        </w:rPr>
        <w:t xml:space="preserve">treatments </w:t>
      </w:r>
    </w:p>
    <w:p w:rsidR="007D656C" w:rsidRPr="00B303BF" w:rsidRDefault="0034158C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by giving patients more appointments (</w:t>
      </w:r>
      <w:r w:rsidR="00BF2DB1" w:rsidRPr="00B303BF">
        <w:rPr>
          <w:rStyle w:val="normaltextrun"/>
          <w:rFonts w:ascii="Calibri" w:hAnsi="Calibri" w:cs="Segoe UI"/>
        </w:rPr>
        <w:t>re</w:t>
      </w:r>
      <w:r w:rsidR="00D8054C" w:rsidRPr="00B303BF">
        <w:rPr>
          <w:rStyle w:val="normaltextrun"/>
          <w:rFonts w:ascii="Calibri" w:hAnsi="Calibri" w:cs="Segoe UI"/>
        </w:rPr>
        <w:t>-</w:t>
      </w:r>
      <w:r w:rsidR="00BF2DB1" w:rsidRPr="00B303BF">
        <w:rPr>
          <w:rStyle w:val="normaltextrun"/>
          <w:rFonts w:ascii="Calibri" w:hAnsi="Calibri" w:cs="Segoe UI"/>
        </w:rPr>
        <w:t>call</w:t>
      </w:r>
      <w:r w:rsidR="00D8054C" w:rsidRPr="00B303BF">
        <w:rPr>
          <w:rStyle w:val="normaltextrun"/>
          <w:rFonts w:ascii="Calibri" w:hAnsi="Calibri" w:cs="Segoe UI"/>
        </w:rPr>
        <w:t xml:space="preserve"> visit</w:t>
      </w:r>
      <w:r w:rsidR="00BF2DB1"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</w:rPr>
        <w:t>)</w:t>
      </w:r>
      <w:r w:rsidR="00126566" w:rsidRPr="00B303BF">
        <w:rPr>
          <w:rStyle w:val="normaltextrun"/>
          <w:rFonts w:ascii="Calibri" w:hAnsi="Calibri" w:cs="Segoe UI"/>
        </w:rPr>
        <w:t>.</w:t>
      </w:r>
      <w:r w:rsidR="0078220F" w:rsidRPr="00B303BF">
        <w:rPr>
          <w:rStyle w:val="normaltextrun"/>
          <w:rFonts w:ascii="Calibri" w:hAnsi="Calibri" w:cs="Segoe UI"/>
        </w:rPr>
        <w:t xml:space="preserve"> </w:t>
      </w:r>
      <w:r w:rsidR="00CC6702" w:rsidRPr="00B303BF">
        <w:rPr>
          <w:rStyle w:val="normaltextrun"/>
          <w:rFonts w:ascii="Calibri" w:hAnsi="Calibri" w:cs="Segoe UI"/>
        </w:rPr>
        <w:t xml:space="preserve">Multiple visits where less </w:t>
      </w:r>
      <w:r w:rsidR="00382BF2" w:rsidRPr="00B303BF">
        <w:rPr>
          <w:rStyle w:val="normaltextrun"/>
          <w:rFonts w:ascii="Calibri" w:hAnsi="Calibri" w:cs="Segoe UI"/>
        </w:rPr>
        <w:t>visits a</w:t>
      </w:r>
      <w:r w:rsidR="00041B4F" w:rsidRPr="00B303BF">
        <w:rPr>
          <w:rStyle w:val="normaltextrun"/>
          <w:rFonts w:ascii="Calibri" w:hAnsi="Calibri" w:cs="Segoe UI"/>
        </w:rPr>
        <w:t>re</w:t>
      </w:r>
      <w:r w:rsidR="00CC6702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CC6702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possible is associated with </w:t>
      </w:r>
      <w:r w:rsidR="00382BF2" w:rsidRPr="00B303BF">
        <w:rPr>
          <w:rStyle w:val="normaltextrun"/>
          <w:rFonts w:ascii="Calibri" w:hAnsi="Calibri" w:cs="Segoe UI"/>
        </w:rPr>
        <w:t xml:space="preserve">disappointment, </w:t>
      </w:r>
      <w:r w:rsidRPr="00B303BF">
        <w:rPr>
          <w:rStyle w:val="normaltextrun"/>
          <w:rFonts w:ascii="Calibri" w:hAnsi="Calibri" w:cs="Segoe UI"/>
        </w:rPr>
        <w:t>obvious</w:t>
      </w:r>
      <w:r w:rsidR="00337062" w:rsidRPr="00B303BF">
        <w:rPr>
          <w:rStyle w:val="normaltextrun"/>
          <w:rFonts w:ascii="Calibri" w:hAnsi="Calibri" w:cs="Segoe UI"/>
        </w:rPr>
        <w:t xml:space="preserve"> clinical discomfort, </w:t>
      </w:r>
      <w:r w:rsidRPr="00B303BF">
        <w:rPr>
          <w:rStyle w:val="normaltextrun"/>
          <w:rFonts w:ascii="Calibri" w:hAnsi="Calibri" w:cs="Segoe UI"/>
        </w:rPr>
        <w:t>adverse</w:t>
      </w:r>
      <w:r w:rsidR="00850AD7" w:rsidRPr="00B303BF">
        <w:rPr>
          <w:rStyle w:val="normaltextrun"/>
          <w:rFonts w:ascii="Calibri" w:hAnsi="Calibri" w:cs="Segoe UI"/>
        </w:rPr>
        <w:t xml:space="preserve"> economic </w:t>
      </w:r>
    </w:p>
    <w:p w:rsidR="00BB0B37" w:rsidRPr="00B303BF" w:rsidRDefault="00850AD7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impact and</w:t>
      </w:r>
      <w:r w:rsidR="00126566" w:rsidRPr="00B303BF">
        <w:rPr>
          <w:rStyle w:val="normaltextrun"/>
          <w:rFonts w:ascii="Calibri" w:hAnsi="Calibri" w:cs="Segoe UI"/>
        </w:rPr>
        <w:t xml:space="preserve"> </w:t>
      </w:r>
      <w:r w:rsidR="00CC6702" w:rsidRPr="00B303BF">
        <w:rPr>
          <w:rStyle w:val="normaltextrun"/>
          <w:rFonts w:ascii="Calibri" w:hAnsi="Calibri" w:cs="Segoe UI"/>
        </w:rPr>
        <w:t>unfavourable social effects</w:t>
      </w:r>
      <w:r w:rsidR="00382BF2" w:rsidRPr="00B303BF">
        <w:rPr>
          <w:rStyle w:val="normaltextrun"/>
          <w:rFonts w:ascii="Calibri" w:hAnsi="Calibri" w:cs="Segoe UI"/>
        </w:rPr>
        <w:t xml:space="preserve"> on thepatients</w:t>
      </w:r>
      <w:r w:rsidR="00337062" w:rsidRPr="00B303BF">
        <w:rPr>
          <w:rStyle w:val="normaltextrun"/>
          <w:rFonts w:ascii="Calibri" w:hAnsi="Calibri" w:cs="Segoe UI"/>
        </w:rPr>
        <w:t xml:space="preserve">. </w:t>
      </w:r>
    </w:p>
    <w:p w:rsidR="007D656C" w:rsidRPr="00B303BF" w:rsidRDefault="003A5D7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 </w:t>
      </w:r>
      <w:r w:rsidR="00CE1265" w:rsidRPr="00B303BF">
        <w:rPr>
          <w:rStyle w:val="normaltextrun"/>
          <w:rFonts w:ascii="Calibri" w:hAnsi="Calibri" w:cs="Segoe UI"/>
        </w:rPr>
        <w:t>In overcoming</w:t>
      </w:r>
      <w:r w:rsidR="002F1940" w:rsidRPr="00B303BF">
        <w:rPr>
          <w:rStyle w:val="normaltextrun"/>
          <w:rFonts w:ascii="Calibri" w:hAnsi="Calibri" w:cs="Segoe UI"/>
        </w:rPr>
        <w:t xml:space="preserve"> these challenges</w:t>
      </w:r>
      <w:r w:rsidR="00107536" w:rsidRPr="00B303BF">
        <w:rPr>
          <w:rStyle w:val="normaltextrun"/>
          <w:rFonts w:ascii="Calibri" w:hAnsi="Calibri" w:cs="Segoe UI"/>
        </w:rPr>
        <w:t xml:space="preserve"> in our practice</w:t>
      </w:r>
      <w:r w:rsidR="002F1940" w:rsidRPr="00B303BF">
        <w:rPr>
          <w:rStyle w:val="normaltextrun"/>
          <w:rFonts w:ascii="Calibri" w:hAnsi="Calibri" w:cs="Segoe UI"/>
        </w:rPr>
        <w:t>, we resorted</w:t>
      </w:r>
      <w:r w:rsidR="007642A4" w:rsidRPr="00B303BF">
        <w:rPr>
          <w:rStyle w:val="normaltextrun"/>
          <w:rFonts w:ascii="Calibri" w:hAnsi="Calibri" w:cs="Segoe UI"/>
        </w:rPr>
        <w:t xml:space="preserve"> </w:t>
      </w:r>
      <w:r w:rsidR="002F1940" w:rsidRPr="00B303BF">
        <w:rPr>
          <w:rStyle w:val="normaltextrun"/>
          <w:rFonts w:ascii="Calibri" w:hAnsi="Calibri" w:cs="Segoe UI"/>
        </w:rPr>
        <w:t xml:space="preserve">to </w:t>
      </w:r>
      <w:r w:rsidR="004D2D5F" w:rsidRPr="00B303BF">
        <w:rPr>
          <w:rStyle w:val="normaltextrun"/>
          <w:rFonts w:ascii="Calibri" w:hAnsi="Calibri" w:cs="Segoe UI"/>
        </w:rPr>
        <w:t xml:space="preserve"> </w:t>
      </w:r>
      <w:r w:rsidR="00B24059" w:rsidRPr="00B303BF">
        <w:rPr>
          <w:rStyle w:val="normaltextrun"/>
          <w:rFonts w:ascii="Calibri" w:hAnsi="Calibri" w:cs="Segoe UI"/>
        </w:rPr>
        <w:t xml:space="preserve">the Closed-Mouth Technique </w:t>
      </w:r>
    </w:p>
    <w:p w:rsidR="007D656C" w:rsidRPr="00B303BF" w:rsidRDefault="00E2593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(CMT) </w:t>
      </w:r>
      <w:r w:rsidR="00B24059" w:rsidRPr="00B303BF">
        <w:rPr>
          <w:rStyle w:val="normaltextrun"/>
          <w:rFonts w:ascii="Calibri" w:hAnsi="Calibri" w:cs="Segoe UI"/>
        </w:rPr>
        <w:t xml:space="preserve">which in addition </w:t>
      </w:r>
      <w:r w:rsidR="00AE5877" w:rsidRPr="00B303BF">
        <w:rPr>
          <w:rStyle w:val="normaltextrun"/>
          <w:rFonts w:ascii="Calibri" w:hAnsi="Calibri" w:cs="Segoe UI"/>
        </w:rPr>
        <w:t xml:space="preserve">to obviating the stated short comings in delays, </w:t>
      </w:r>
      <w:r w:rsidR="00B24059" w:rsidRPr="00B303BF">
        <w:rPr>
          <w:rStyle w:val="normaltextrun"/>
          <w:rFonts w:ascii="Calibri" w:hAnsi="Calibri" w:cs="Segoe UI"/>
        </w:rPr>
        <w:t>offered</w:t>
      </w:r>
      <w:r w:rsidR="0016185D" w:rsidRPr="00B303BF">
        <w:rPr>
          <w:rStyle w:val="normaltextrun"/>
          <w:rFonts w:ascii="Calibri" w:hAnsi="Calibri" w:cs="Segoe UI"/>
        </w:rPr>
        <w:t xml:space="preserve"> </w:t>
      </w:r>
      <w:r w:rsidR="00E1299A" w:rsidRPr="00B303BF">
        <w:rPr>
          <w:rStyle w:val="normaltextrun"/>
          <w:rFonts w:ascii="Calibri" w:hAnsi="Calibri" w:cs="Segoe UI"/>
        </w:rPr>
        <w:t xml:space="preserve">profound </w:t>
      </w:r>
    </w:p>
    <w:p w:rsidR="00BD1DF0" w:rsidRPr="00B303BF" w:rsidRDefault="00E1299A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vertAlign w:val="superscript"/>
        </w:rPr>
      </w:pPr>
      <w:r w:rsidRPr="00B303BF">
        <w:rPr>
          <w:rStyle w:val="normaltextrun"/>
          <w:rFonts w:ascii="Calibri" w:hAnsi="Calibri" w:cs="Segoe UI"/>
        </w:rPr>
        <w:t>anaesthesia</w:t>
      </w:r>
      <w:r w:rsidR="00283B67" w:rsidRPr="00B303BF">
        <w:rPr>
          <w:rStyle w:val="normaltextrun"/>
          <w:rFonts w:ascii="Calibri" w:hAnsi="Calibri" w:cs="Segoe UI"/>
        </w:rPr>
        <w:t xml:space="preserve"> for our procedures</w:t>
      </w:r>
      <w:r w:rsidR="00396835" w:rsidRPr="00B303BF">
        <w:rPr>
          <w:rStyle w:val="normaltextrun"/>
          <w:rFonts w:ascii="Calibri" w:hAnsi="Calibri" w:cs="Segoe UI"/>
          <w:vertAlign w:val="superscript"/>
        </w:rPr>
        <w:t>4,6</w:t>
      </w:r>
      <w:r w:rsidR="00060E18" w:rsidRPr="00B303BF">
        <w:rPr>
          <w:rStyle w:val="normaltextrun"/>
          <w:rFonts w:ascii="Calibri" w:hAnsi="Calibri" w:cs="Segoe UI"/>
          <w:vertAlign w:val="superscript"/>
        </w:rPr>
        <w:t>,7</w:t>
      </w:r>
      <w:r w:rsidR="00396835" w:rsidRPr="00B303BF">
        <w:rPr>
          <w:rStyle w:val="normaltextrun"/>
          <w:rFonts w:ascii="Calibri" w:hAnsi="Calibri" w:cs="Segoe UI"/>
        </w:rPr>
        <w:t>.</w:t>
      </w:r>
      <w:r w:rsidR="00E038A7" w:rsidRPr="00B303BF">
        <w:rPr>
          <w:rStyle w:val="normaltextrun"/>
          <w:rFonts w:ascii="Calibri" w:hAnsi="Calibri" w:cs="Segoe UI"/>
          <w:vertAlign w:val="superscript"/>
        </w:rPr>
        <w:t xml:space="preserve"> </w:t>
      </w:r>
    </w:p>
    <w:p w:rsidR="007D656C" w:rsidRPr="00B303BF" w:rsidRDefault="00966093" w:rsidP="00B93980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In this </w:t>
      </w:r>
      <w:r w:rsidRPr="00B303BF">
        <w:rPr>
          <w:rStyle w:val="normaltextrun"/>
          <w:rFonts w:ascii="Calibri" w:hAnsi="Calibri" w:cs="Segoe UI"/>
          <w:lang w:val="yo-NG"/>
        </w:rPr>
        <w:t>paper</w:t>
      </w:r>
      <w:r w:rsidRPr="00B303BF">
        <w:rPr>
          <w:rStyle w:val="normaltextrun"/>
          <w:rFonts w:ascii="Calibri" w:hAnsi="Calibri" w:cs="Segoe UI"/>
        </w:rPr>
        <w:t xml:space="preserve">, we </w:t>
      </w:r>
      <w:r w:rsidR="00D76202" w:rsidRPr="00B303BF">
        <w:rPr>
          <w:rStyle w:val="normaltextrun"/>
          <w:rFonts w:ascii="Calibri" w:hAnsi="Calibri" w:cs="Segoe UI"/>
        </w:rPr>
        <w:t>highlight the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6658C8" w:rsidRPr="00B303BF">
        <w:rPr>
          <w:rStyle w:val="normaltextrun"/>
          <w:rFonts w:ascii="Calibri" w:hAnsi="Calibri" w:cs="Segoe UI"/>
        </w:rPr>
        <w:t>variety</w:t>
      </w:r>
      <w:r w:rsidR="00411E96" w:rsidRPr="00B303BF">
        <w:rPr>
          <w:rStyle w:val="normaltextrun"/>
          <w:rFonts w:ascii="Calibri" w:hAnsi="Calibri" w:cs="Segoe UI"/>
          <w:lang w:val="yo-NG"/>
        </w:rPr>
        <w:t xml:space="preserve"> of</w:t>
      </w:r>
      <w:r w:rsidRPr="00B303BF">
        <w:rPr>
          <w:rStyle w:val="normaltextrun"/>
          <w:rFonts w:ascii="Calibri" w:hAnsi="Calibri" w:cs="Segoe UI"/>
          <w:lang w:val="yo-NG"/>
        </w:rPr>
        <w:t xml:space="preserve"> oral lesions</w:t>
      </w:r>
      <w:r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  <w:lang w:val="yo-NG"/>
        </w:rPr>
        <w:t xml:space="preserve">we </w:t>
      </w:r>
      <w:r w:rsidR="006658C8" w:rsidRPr="00B303BF">
        <w:rPr>
          <w:rStyle w:val="normaltextrun"/>
          <w:rFonts w:ascii="Calibri" w:hAnsi="Calibri" w:cs="Segoe UI"/>
        </w:rPr>
        <w:t>manag</w:t>
      </w:r>
      <w:r w:rsidR="001D0195" w:rsidRPr="00B303BF">
        <w:rPr>
          <w:rStyle w:val="normaltextrun"/>
          <w:rFonts w:ascii="Calibri" w:hAnsi="Calibri" w:cs="Segoe UI"/>
        </w:rPr>
        <w:t>ed with the application of</w:t>
      </w:r>
      <w:r w:rsidRPr="00B303BF">
        <w:rPr>
          <w:rStyle w:val="normaltextrun"/>
          <w:rFonts w:ascii="Calibri" w:hAnsi="Calibri" w:cs="Segoe UI"/>
        </w:rPr>
        <w:t xml:space="preserve"> the</w:t>
      </w:r>
      <w:r w:rsidR="003A1D10" w:rsidRPr="00B303BF">
        <w:rPr>
          <w:rStyle w:val="normaltextrun"/>
          <w:rFonts w:ascii="Calibri" w:hAnsi="Calibri" w:cs="Segoe UI"/>
          <w:lang w:val="yo-NG"/>
        </w:rPr>
        <w:t xml:space="preserve"> </w:t>
      </w:r>
    </w:p>
    <w:p w:rsidR="00B93980" w:rsidRPr="00B303BF" w:rsidRDefault="00F6460D" w:rsidP="00B93980">
      <w:pPr>
        <w:pStyle w:val="paragraph"/>
        <w:jc w:val="both"/>
        <w:textAlignment w:val="baseline"/>
        <w:rPr>
          <w:rFonts w:ascii="Calibri" w:hAnsi="Calibri" w:cs="Segoe UI"/>
          <w:vertAlign w:val="superscript"/>
        </w:rPr>
      </w:pPr>
      <w:r w:rsidRPr="00B303BF">
        <w:rPr>
          <w:rStyle w:val="normaltextrun"/>
          <w:rFonts w:ascii="Calibri" w:hAnsi="Calibri" w:cs="Segoe UI"/>
        </w:rPr>
        <w:t>T</w:t>
      </w:r>
      <w:r w:rsidR="00B93980" w:rsidRPr="00B303BF">
        <w:rPr>
          <w:rStyle w:val="normaltextrun"/>
          <w:rFonts w:ascii="Calibri" w:hAnsi="Calibri" w:cs="Segoe UI"/>
        </w:rPr>
        <w:t>echnique</w:t>
      </w:r>
      <w:r w:rsidRPr="00B303BF">
        <w:rPr>
          <w:rStyle w:val="normaltextrun"/>
          <w:rFonts w:ascii="Calibri" w:hAnsi="Calibri" w:cs="Segoe UI"/>
        </w:rPr>
        <w:t>.</w:t>
      </w:r>
    </w:p>
    <w:p w:rsidR="007D656C" w:rsidRPr="00B303BF" w:rsidRDefault="007D656C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. </w:t>
      </w:r>
    </w:p>
    <w:p w:rsidR="00C6076D" w:rsidRPr="00B303BF" w:rsidRDefault="00C6076D" w:rsidP="00F12D87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973771" w:rsidRPr="00B303BF" w:rsidRDefault="00973771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973771" w:rsidRPr="00B303BF" w:rsidRDefault="00973771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973771" w:rsidRPr="00B303BF" w:rsidRDefault="00973771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973771" w:rsidRPr="00B303BF" w:rsidRDefault="00973771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973771" w:rsidRPr="00B303BF" w:rsidRDefault="00973771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BC7518" w:rsidRPr="00B303BF" w:rsidRDefault="00BC7518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F01A7F" w:rsidRDefault="00F01A7F" w:rsidP="008F3F0A">
      <w:pPr>
        <w:pStyle w:val="NoSpacing"/>
        <w:rPr>
          <w:rStyle w:val="normaltextrun"/>
          <w:rFonts w:ascii="Calibri" w:hAnsi="Calibri" w:cs="Segoe UI"/>
          <w:b/>
          <w:bCs/>
          <w:sz w:val="24"/>
          <w:szCs w:val="24"/>
        </w:rPr>
      </w:pPr>
    </w:p>
    <w:p w:rsidR="00A54F9E" w:rsidRPr="00B303BF" w:rsidRDefault="00973771" w:rsidP="008F3F0A">
      <w:pPr>
        <w:pStyle w:val="NoSpacing"/>
        <w:rPr>
          <w:rStyle w:val="eop"/>
          <w:rFonts w:ascii="Calibri" w:hAnsi="Calibri" w:cs="Segoe UI"/>
          <w:b/>
          <w:bCs/>
          <w:sz w:val="24"/>
          <w:szCs w:val="24"/>
        </w:rPr>
      </w:pPr>
      <w:r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lastRenderedPageBreak/>
        <w:t>P</w:t>
      </w:r>
      <w:r w:rsidR="00191957"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at</w:t>
      </w:r>
      <w:r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i</w:t>
      </w:r>
      <w:r w:rsidR="00191957"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e</w:t>
      </w:r>
      <w:r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nt</w:t>
      </w:r>
      <w:r w:rsidR="00191957"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s</w:t>
      </w:r>
      <w:r w:rsidR="00966093" w:rsidRPr="00B303BF">
        <w:rPr>
          <w:rStyle w:val="normaltextrun"/>
          <w:rFonts w:ascii="Calibri" w:hAnsi="Calibri" w:cs="Segoe UI"/>
          <w:b/>
          <w:bCs/>
          <w:sz w:val="24"/>
          <w:szCs w:val="24"/>
        </w:rPr>
        <w:t>  and Method:  </w:t>
      </w:r>
    </w:p>
    <w:p w:rsidR="0056456D" w:rsidRPr="00B303BF" w:rsidRDefault="0035546B" w:rsidP="00AD5452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314B9D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This is a prospective study o</w:t>
      </w:r>
      <w:r w:rsidR="00537300" w:rsidRPr="00B303BF">
        <w:rPr>
          <w:rStyle w:val="normaltextrun"/>
          <w:rFonts w:ascii="Calibri" w:hAnsi="Calibri" w:cs="Segoe UI"/>
        </w:rPr>
        <w:t xml:space="preserve">f </w:t>
      </w:r>
      <w:r w:rsidR="00380A77" w:rsidRPr="00B303BF">
        <w:rPr>
          <w:rStyle w:val="normaltextrun"/>
          <w:rFonts w:ascii="Calibri" w:hAnsi="Calibri" w:cs="Segoe UI"/>
        </w:rPr>
        <w:t xml:space="preserve">patients </w:t>
      </w:r>
      <w:r w:rsidR="00537300" w:rsidRPr="00B303BF">
        <w:rPr>
          <w:rStyle w:val="normaltextrun"/>
          <w:rFonts w:ascii="Calibri" w:hAnsi="Calibri" w:cs="Segoe UI"/>
        </w:rPr>
        <w:t xml:space="preserve">that </w:t>
      </w:r>
      <w:r w:rsidR="00E11C24" w:rsidRPr="00B303BF">
        <w:rPr>
          <w:rStyle w:val="normaltextrun"/>
          <w:rFonts w:ascii="Calibri" w:hAnsi="Calibri" w:cs="Segoe UI"/>
        </w:rPr>
        <w:t>we</w:t>
      </w:r>
      <w:r w:rsidR="00380A77" w:rsidRPr="00B303BF">
        <w:rPr>
          <w:rStyle w:val="normaltextrun"/>
          <w:rFonts w:ascii="Calibri" w:hAnsi="Calibri" w:cs="Segoe UI"/>
        </w:rPr>
        <w:t xml:space="preserve"> manag</w:t>
      </w:r>
      <w:r w:rsidR="00A9780A" w:rsidRPr="00B303BF">
        <w:rPr>
          <w:rStyle w:val="normaltextrun"/>
          <w:rFonts w:ascii="Calibri" w:hAnsi="Calibri" w:cs="Segoe UI"/>
        </w:rPr>
        <w:t>ed</w:t>
      </w:r>
      <w:r w:rsidR="00EF73FE" w:rsidRPr="00B303BF">
        <w:rPr>
          <w:rStyle w:val="normaltextrun"/>
          <w:rFonts w:ascii="Calibri" w:hAnsi="Calibri" w:cs="Segoe UI"/>
        </w:rPr>
        <w:t xml:space="preserve"> </w:t>
      </w:r>
      <w:r w:rsidR="0056456D" w:rsidRPr="00B303BF">
        <w:rPr>
          <w:rStyle w:val="normaltextrun"/>
          <w:rFonts w:ascii="Calibri" w:hAnsi="Calibri" w:cs="Segoe UI"/>
        </w:rPr>
        <w:t xml:space="preserve">in our clinics </w:t>
      </w:r>
      <w:r w:rsidR="00E71CBA" w:rsidRPr="00B303BF">
        <w:rPr>
          <w:rStyle w:val="normaltextrun"/>
          <w:rFonts w:ascii="Calibri" w:hAnsi="Calibri" w:cs="Segoe UI"/>
        </w:rPr>
        <w:t xml:space="preserve">within a </w:t>
      </w:r>
      <w:r w:rsidR="006E7BC0" w:rsidRPr="00B303BF">
        <w:rPr>
          <w:rStyle w:val="normaltextrun"/>
          <w:rFonts w:ascii="Calibri" w:hAnsi="Calibri" w:cs="Segoe UI"/>
        </w:rPr>
        <w:t>5</w:t>
      </w:r>
      <w:r w:rsidR="00E71CBA" w:rsidRPr="00B303BF">
        <w:rPr>
          <w:rStyle w:val="normaltextrun"/>
          <w:rFonts w:ascii="Calibri" w:hAnsi="Calibri" w:cs="Segoe UI"/>
        </w:rPr>
        <w:t xml:space="preserve"> year period</w:t>
      </w:r>
      <w:r w:rsidR="00537300" w:rsidRPr="00B303BF">
        <w:rPr>
          <w:rStyle w:val="normaltextrun"/>
          <w:rFonts w:ascii="Calibri" w:hAnsi="Calibri" w:cs="Segoe UI"/>
        </w:rPr>
        <w:t xml:space="preserve"> with</w:t>
      </w:r>
      <w:r w:rsidR="00434259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434259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 application of the Closed-M</w:t>
      </w:r>
      <w:r w:rsidR="00537300" w:rsidRPr="00B303BF">
        <w:rPr>
          <w:rStyle w:val="normaltextrun"/>
          <w:rFonts w:ascii="Calibri" w:hAnsi="Calibri" w:cs="Segoe UI"/>
        </w:rPr>
        <w:t>outh</w:t>
      </w:r>
      <w:r w:rsidRPr="00B303BF">
        <w:rPr>
          <w:rStyle w:val="normaltextrun"/>
          <w:rFonts w:ascii="Calibri" w:hAnsi="Calibri" w:cs="Segoe UI"/>
        </w:rPr>
        <w:t xml:space="preserve"> Technique </w:t>
      </w:r>
      <w:r w:rsidR="002F5B56" w:rsidRPr="00B303BF">
        <w:rPr>
          <w:rStyle w:val="normaltextrun"/>
          <w:rFonts w:ascii="Calibri" w:hAnsi="Calibri" w:cs="Segoe UI"/>
        </w:rPr>
        <w:t xml:space="preserve">(CMT) </w:t>
      </w:r>
      <w:r w:rsidRPr="00B303BF">
        <w:rPr>
          <w:rStyle w:val="normaltextrun"/>
          <w:rFonts w:ascii="Calibri" w:hAnsi="Calibri" w:cs="Segoe UI"/>
        </w:rPr>
        <w:t>of the</w:t>
      </w:r>
      <w:r w:rsidR="00537300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</w:rPr>
        <w:t>mandibular nerve block</w:t>
      </w:r>
      <w:r w:rsidR="006F4FD8" w:rsidRPr="00B303BF">
        <w:rPr>
          <w:rStyle w:val="normaltextrun"/>
          <w:rFonts w:ascii="Calibri" w:hAnsi="Calibri" w:cs="Segoe UI"/>
        </w:rPr>
        <w:t>.</w:t>
      </w:r>
      <w:r w:rsidR="001878E5" w:rsidRPr="00B303BF">
        <w:rPr>
          <w:rStyle w:val="normaltextrun"/>
          <w:rFonts w:ascii="Calibri" w:hAnsi="Calibri" w:cs="Segoe UI"/>
        </w:rPr>
        <w:t xml:space="preserve"> T</w:t>
      </w:r>
      <w:r w:rsidR="006E7BC0" w:rsidRPr="00B303BF">
        <w:rPr>
          <w:rStyle w:val="normaltextrun"/>
          <w:rFonts w:ascii="Calibri" w:hAnsi="Calibri" w:cs="Segoe UI"/>
        </w:rPr>
        <w:t>he</w:t>
      </w:r>
      <w:r w:rsidR="001878E5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1878E5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patients included those whose</w:t>
      </w:r>
      <w:r w:rsidR="006E7BC0" w:rsidRPr="00B303BF">
        <w:rPr>
          <w:rStyle w:val="normaltextrun"/>
          <w:rFonts w:ascii="Calibri" w:hAnsi="Calibri" w:cs="Segoe UI"/>
        </w:rPr>
        <w:t xml:space="preserve"> clinical conditions</w:t>
      </w:r>
      <w:r w:rsidRPr="00B303BF">
        <w:rPr>
          <w:rStyle w:val="normaltextrun"/>
          <w:rFonts w:ascii="Calibri" w:hAnsi="Calibri" w:cs="Segoe UI"/>
        </w:rPr>
        <w:t xml:space="preserve"> could not </w:t>
      </w:r>
      <w:r w:rsidR="009A4ACD" w:rsidRPr="00B303BF">
        <w:rPr>
          <w:rStyle w:val="normaltextrun"/>
          <w:rFonts w:ascii="Calibri" w:hAnsi="Calibri" w:cs="Segoe UI"/>
        </w:rPr>
        <w:t>be treated with</w:t>
      </w:r>
      <w:r w:rsidR="0066151C" w:rsidRPr="00B303BF">
        <w:rPr>
          <w:rStyle w:val="normaltextrun"/>
          <w:rFonts w:ascii="Calibri" w:hAnsi="Calibri" w:cs="Segoe UI"/>
        </w:rPr>
        <w:t xml:space="preserve"> the other block </w:t>
      </w:r>
    </w:p>
    <w:p w:rsidR="007D656C" w:rsidRPr="00B303BF" w:rsidRDefault="0066151C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techniques </w:t>
      </w:r>
      <w:r w:rsidR="00943EAC" w:rsidRPr="00B303BF">
        <w:rPr>
          <w:rStyle w:val="normaltextrun"/>
          <w:rFonts w:ascii="Calibri" w:hAnsi="Calibri" w:cs="Segoe UI"/>
        </w:rPr>
        <w:t>that require</w:t>
      </w:r>
      <w:r w:rsidR="006E7BC0" w:rsidRPr="00B303BF">
        <w:rPr>
          <w:rStyle w:val="normaltextrun"/>
          <w:rFonts w:ascii="Calibri" w:hAnsi="Calibri" w:cs="Segoe UI"/>
        </w:rPr>
        <w:t xml:space="preserve"> sufficient mouth opening</w:t>
      </w:r>
      <w:r w:rsidR="001878E5" w:rsidRPr="00B303BF">
        <w:rPr>
          <w:rStyle w:val="normaltextrun"/>
          <w:rFonts w:ascii="Calibri" w:hAnsi="Calibri" w:cs="Segoe UI"/>
        </w:rPr>
        <w:t xml:space="preserve">. Also included were </w:t>
      </w:r>
      <w:r w:rsidR="006C572C" w:rsidRPr="00B303BF">
        <w:rPr>
          <w:rStyle w:val="normaltextrun"/>
          <w:rFonts w:ascii="Calibri" w:hAnsi="Calibri" w:cs="Segoe UI"/>
        </w:rPr>
        <w:t xml:space="preserve">patients </w:t>
      </w:r>
      <w:r w:rsidR="001878E5" w:rsidRPr="00B303BF">
        <w:rPr>
          <w:rStyle w:val="normaltextrun"/>
          <w:rFonts w:ascii="Calibri" w:hAnsi="Calibri" w:cs="Segoe UI"/>
        </w:rPr>
        <w:t xml:space="preserve">that </w:t>
      </w:r>
      <w:r w:rsidR="00F746F7" w:rsidRPr="00B303BF">
        <w:rPr>
          <w:rStyle w:val="normaltextrun"/>
          <w:rFonts w:ascii="Calibri" w:hAnsi="Calibri" w:cs="Segoe UI"/>
        </w:rPr>
        <w:t xml:space="preserve">presented </w:t>
      </w:r>
    </w:p>
    <w:p w:rsidR="007D656C" w:rsidRPr="00B303BF" w:rsidRDefault="00F746F7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to us but had unsuccessful</w:t>
      </w:r>
      <w:r w:rsidR="0066151C" w:rsidRPr="00B303BF">
        <w:rPr>
          <w:rStyle w:val="normaltextrun"/>
          <w:rFonts w:ascii="Calibri" w:hAnsi="Calibri" w:cs="Segoe UI"/>
        </w:rPr>
        <w:t xml:space="preserve"> </w:t>
      </w:r>
      <w:r w:rsidR="006C572C" w:rsidRPr="00B303BF">
        <w:rPr>
          <w:rStyle w:val="normaltextrun"/>
          <w:rFonts w:ascii="Calibri" w:hAnsi="Calibri" w:cs="Segoe UI"/>
        </w:rPr>
        <w:t xml:space="preserve">treatments </w:t>
      </w:r>
      <w:r w:rsidRPr="00B303BF">
        <w:rPr>
          <w:rStyle w:val="normaltextrun"/>
          <w:rFonts w:ascii="Calibri" w:hAnsi="Calibri" w:cs="Segoe UI"/>
        </w:rPr>
        <w:t>at</w:t>
      </w:r>
      <w:r w:rsidR="0066151C" w:rsidRPr="00B303BF">
        <w:rPr>
          <w:rStyle w:val="normaltextrun"/>
          <w:rFonts w:ascii="Calibri" w:hAnsi="Calibri" w:cs="Segoe UI"/>
        </w:rPr>
        <w:t xml:space="preserve"> other centre(s) where the</w:t>
      </w:r>
      <w:r w:rsidR="00DA7CF0" w:rsidRPr="00B303BF">
        <w:rPr>
          <w:rStyle w:val="normaltextrun"/>
          <w:rFonts w:ascii="Calibri" w:hAnsi="Calibri" w:cs="Segoe UI"/>
        </w:rPr>
        <w:t xml:space="preserve">y </w:t>
      </w:r>
      <w:r w:rsidR="0066151C" w:rsidRPr="00B303BF">
        <w:rPr>
          <w:rStyle w:val="normaltextrun"/>
          <w:rFonts w:ascii="Calibri" w:hAnsi="Calibri" w:cs="Segoe UI"/>
        </w:rPr>
        <w:t xml:space="preserve">had tried to source </w:t>
      </w:r>
    </w:p>
    <w:p w:rsidR="007D656C" w:rsidRPr="00B303BF" w:rsidRDefault="0066151C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treatments</w:t>
      </w:r>
      <w:r w:rsidR="00F746F7" w:rsidRPr="00B303BF">
        <w:rPr>
          <w:rStyle w:val="normaltextrun"/>
          <w:rFonts w:ascii="Calibri" w:hAnsi="Calibri" w:cs="Segoe UI"/>
        </w:rPr>
        <w:t>.</w:t>
      </w:r>
      <w:r w:rsidR="00631BBB" w:rsidRPr="00B303BF">
        <w:rPr>
          <w:rStyle w:val="normaltextrun"/>
          <w:rFonts w:ascii="Calibri" w:hAnsi="Calibri" w:cs="Segoe UI"/>
        </w:rPr>
        <w:t xml:space="preserve"> These comprised of patients whose treatment failures were as a result of </w:t>
      </w:r>
      <w:r w:rsidR="00E5777C" w:rsidRPr="00B303BF">
        <w:rPr>
          <w:rStyle w:val="normaltextrun"/>
          <w:rFonts w:ascii="Calibri" w:hAnsi="Calibri" w:cs="Segoe UI"/>
        </w:rPr>
        <w:t xml:space="preserve">failed </w:t>
      </w:r>
    </w:p>
    <w:p w:rsidR="007D656C" w:rsidRPr="00B303BF" w:rsidRDefault="00631BBB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anaesthesia rather than </w:t>
      </w:r>
      <w:r w:rsidR="00E5777C" w:rsidRPr="00B303BF">
        <w:rPr>
          <w:rStyle w:val="normaltextrun"/>
          <w:rFonts w:ascii="Calibri" w:hAnsi="Calibri" w:cs="Segoe UI"/>
        </w:rPr>
        <w:t xml:space="preserve">poor or faulty </w:t>
      </w:r>
      <w:r w:rsidRPr="00B303BF">
        <w:rPr>
          <w:rStyle w:val="normaltextrun"/>
          <w:rFonts w:ascii="Calibri" w:hAnsi="Calibri" w:cs="Segoe UI"/>
        </w:rPr>
        <w:t>operative technique.</w:t>
      </w:r>
      <w:r w:rsidR="00A66249" w:rsidRPr="00B303BF">
        <w:rPr>
          <w:rStyle w:val="normaltextrun"/>
          <w:rFonts w:ascii="Calibri" w:hAnsi="Calibri" w:cs="Segoe UI"/>
        </w:rPr>
        <w:t xml:space="preserve"> </w:t>
      </w:r>
      <w:r w:rsidR="00B84908" w:rsidRPr="00B303BF">
        <w:rPr>
          <w:rStyle w:val="normaltextrun"/>
          <w:rFonts w:ascii="Calibri" w:hAnsi="Calibri" w:cs="Segoe UI"/>
        </w:rPr>
        <w:t>Excluded were p</w:t>
      </w:r>
      <w:r w:rsidR="00AD6762" w:rsidRPr="00B303BF">
        <w:rPr>
          <w:rStyle w:val="normaltextrun"/>
          <w:rFonts w:ascii="Calibri" w:hAnsi="Calibri" w:cs="Segoe UI"/>
        </w:rPr>
        <w:t>atients that cou</w:t>
      </w:r>
      <w:r w:rsidR="00B84908" w:rsidRPr="00B303BF">
        <w:rPr>
          <w:rStyle w:val="normaltextrun"/>
          <w:rFonts w:ascii="Calibri" w:hAnsi="Calibri" w:cs="Segoe UI"/>
        </w:rPr>
        <w:t xml:space="preserve">ld </w:t>
      </w:r>
    </w:p>
    <w:p w:rsidR="00F01A7F" w:rsidRDefault="00B84908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possibly be treated with </w:t>
      </w:r>
      <w:r w:rsidR="00AD6762" w:rsidRPr="00B303BF">
        <w:rPr>
          <w:rStyle w:val="normaltextrun"/>
          <w:rFonts w:ascii="Calibri" w:hAnsi="Calibri" w:cs="Segoe UI"/>
        </w:rPr>
        <w:t xml:space="preserve">other </w:t>
      </w:r>
      <w:r w:rsidRPr="00B303BF">
        <w:rPr>
          <w:rStyle w:val="normaltextrun"/>
          <w:rFonts w:ascii="Calibri" w:hAnsi="Calibri" w:cs="Segoe UI"/>
        </w:rPr>
        <w:t xml:space="preserve">mandibular block </w:t>
      </w:r>
      <w:r w:rsidR="00A66249" w:rsidRPr="00B303BF">
        <w:rPr>
          <w:rStyle w:val="normaltextrun"/>
          <w:rFonts w:ascii="Calibri" w:hAnsi="Calibri" w:cs="Segoe UI"/>
        </w:rPr>
        <w:t>m</w:t>
      </w:r>
      <w:r w:rsidR="00AD6762" w:rsidRPr="00B303BF">
        <w:rPr>
          <w:rStyle w:val="normaltextrun"/>
          <w:rFonts w:ascii="Calibri" w:hAnsi="Calibri" w:cs="Segoe UI"/>
        </w:rPr>
        <w:t>e</w:t>
      </w:r>
      <w:r w:rsidR="00A66249" w:rsidRPr="00B303BF">
        <w:rPr>
          <w:rStyle w:val="normaltextrun"/>
          <w:rFonts w:ascii="Calibri" w:hAnsi="Calibri" w:cs="Segoe UI"/>
        </w:rPr>
        <w:t xml:space="preserve">thods. </w:t>
      </w:r>
      <w:r w:rsidR="009B3ED9" w:rsidRPr="00B303BF">
        <w:rPr>
          <w:rStyle w:val="normaltextrun"/>
          <w:rFonts w:ascii="Calibri" w:hAnsi="Calibri" w:cs="Segoe UI"/>
        </w:rPr>
        <w:t>Also excluded were established</w:t>
      </w:r>
      <w:r w:rsidR="002E0250" w:rsidRPr="00B303BF">
        <w:rPr>
          <w:rStyle w:val="normaltextrun"/>
          <w:rFonts w:ascii="Calibri" w:hAnsi="Calibri" w:cs="Segoe UI"/>
        </w:rPr>
        <w:t xml:space="preserve"> </w:t>
      </w:r>
    </w:p>
    <w:p w:rsidR="00F01A7F" w:rsidRDefault="002E0250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alcoholics </w:t>
      </w:r>
      <w:r w:rsidR="009B3ED9" w:rsidRPr="00B303BF">
        <w:rPr>
          <w:rStyle w:val="normaltextrun"/>
          <w:rFonts w:ascii="Calibri" w:hAnsi="Calibri" w:cs="Segoe UI"/>
        </w:rPr>
        <w:t xml:space="preserve">or on strong alcohol within the previous 24 hours, </w:t>
      </w:r>
      <w:r w:rsidRPr="00B303BF">
        <w:rPr>
          <w:rStyle w:val="normaltextrun"/>
          <w:rFonts w:ascii="Calibri" w:hAnsi="Calibri" w:cs="Segoe UI"/>
        </w:rPr>
        <w:t>and those</w:t>
      </w:r>
      <w:r w:rsidR="0050157E" w:rsidRPr="00B303BF">
        <w:rPr>
          <w:rStyle w:val="normaltextrun"/>
          <w:rFonts w:ascii="Calibri" w:hAnsi="Calibri" w:cs="Segoe UI"/>
        </w:rPr>
        <w:t xml:space="preserve"> with infection</w:t>
      </w:r>
      <w:r w:rsidR="00A66249" w:rsidRPr="00B303BF">
        <w:rPr>
          <w:rStyle w:val="normaltextrun"/>
          <w:rFonts w:ascii="Calibri" w:hAnsi="Calibri" w:cs="Segoe UI"/>
        </w:rPr>
        <w:t xml:space="preserve">s </w:t>
      </w:r>
      <w:r w:rsidR="00AD1D8F" w:rsidRPr="00B303BF">
        <w:rPr>
          <w:rStyle w:val="normaltextrun"/>
          <w:rFonts w:ascii="Calibri" w:hAnsi="Calibri" w:cs="Segoe UI"/>
        </w:rPr>
        <w:t>/</w:t>
      </w:r>
      <w:r w:rsidR="00A66249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50157E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inflammation</w:t>
      </w:r>
      <w:r w:rsidR="00AD1D8F"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A66249" w:rsidRPr="00B303BF">
        <w:rPr>
          <w:rStyle w:val="normaltextrun"/>
          <w:rFonts w:ascii="Calibri" w:hAnsi="Calibri" w:cs="Segoe UI"/>
        </w:rPr>
        <w:t xml:space="preserve">such as ulcers on the medial surface of the ramus or adjacent to the </w:t>
      </w:r>
    </w:p>
    <w:p w:rsidR="00F35964" w:rsidRPr="00B303BF" w:rsidRDefault="00A66249" w:rsidP="0066151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maxillary tuberosity </w:t>
      </w:r>
      <w:r w:rsidR="0050157E" w:rsidRPr="00B303BF">
        <w:rPr>
          <w:rStyle w:val="normaltextrun"/>
          <w:rFonts w:ascii="Calibri" w:hAnsi="Calibri" w:cs="Segoe UI"/>
        </w:rPr>
        <w:t xml:space="preserve">at </w:t>
      </w:r>
      <w:r w:rsidRPr="00B303BF">
        <w:rPr>
          <w:rStyle w:val="normaltextrun"/>
          <w:rFonts w:ascii="Calibri" w:hAnsi="Calibri" w:cs="Segoe UI"/>
        </w:rPr>
        <w:t xml:space="preserve">possible entry </w:t>
      </w:r>
      <w:r w:rsidR="0050157E" w:rsidRPr="00B303BF">
        <w:rPr>
          <w:rStyle w:val="normaltextrun"/>
          <w:rFonts w:ascii="Calibri" w:hAnsi="Calibri" w:cs="Segoe UI"/>
        </w:rPr>
        <w:t xml:space="preserve">sites of needle </w:t>
      </w:r>
      <w:r w:rsidRPr="00B303BF">
        <w:rPr>
          <w:rStyle w:val="normaltextrun"/>
          <w:rFonts w:ascii="Calibri" w:hAnsi="Calibri" w:cs="Segoe UI"/>
        </w:rPr>
        <w:t>for</w:t>
      </w:r>
      <w:r w:rsidR="00AD1D8F" w:rsidRPr="00B303BF">
        <w:rPr>
          <w:rStyle w:val="normaltextrun"/>
          <w:rFonts w:ascii="Calibri" w:hAnsi="Calibri" w:cs="Segoe UI"/>
        </w:rPr>
        <w:t xml:space="preserve"> injections</w:t>
      </w:r>
      <w:r w:rsidRPr="00B303BF">
        <w:rPr>
          <w:rStyle w:val="normaltextrun"/>
          <w:rFonts w:ascii="Calibri" w:hAnsi="Calibri" w:cs="Segoe UI"/>
        </w:rPr>
        <w:t xml:space="preserve"> were also excluded.</w:t>
      </w:r>
      <w:r w:rsidR="00524DDD" w:rsidRPr="00B303BF">
        <w:rPr>
          <w:rStyle w:val="normaltextrun"/>
          <w:rFonts w:ascii="Calibri" w:hAnsi="Calibri" w:cs="Segoe UI"/>
        </w:rPr>
        <w:t xml:space="preserve"> </w:t>
      </w:r>
    </w:p>
    <w:p w:rsidR="00BC3A77" w:rsidRPr="00B303BF" w:rsidRDefault="00135DB8" w:rsidP="008B0E1A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Three </w:t>
      </w:r>
      <w:r w:rsidR="008D0F95" w:rsidRPr="00B303BF">
        <w:rPr>
          <w:rStyle w:val="normaltextrun"/>
          <w:rFonts w:ascii="Calibri" w:hAnsi="Calibri" w:cs="Segoe UI"/>
        </w:rPr>
        <w:t xml:space="preserve">hundred and </w:t>
      </w:r>
      <w:r w:rsidR="0017157E" w:rsidRPr="00B303BF">
        <w:rPr>
          <w:rStyle w:val="normaltextrun"/>
          <w:rFonts w:ascii="Calibri" w:hAnsi="Calibri" w:cs="Segoe UI"/>
        </w:rPr>
        <w:t>forty (34</w:t>
      </w:r>
      <w:r w:rsidR="00F8181F" w:rsidRPr="00B303BF">
        <w:rPr>
          <w:rStyle w:val="normaltextrun"/>
          <w:rFonts w:ascii="Calibri" w:hAnsi="Calibri" w:cs="Segoe UI"/>
        </w:rPr>
        <w:t>0</w:t>
      </w:r>
      <w:r w:rsidR="004D416A" w:rsidRPr="00B303BF">
        <w:rPr>
          <w:rStyle w:val="normaltextrun"/>
          <w:rFonts w:ascii="Calibri" w:hAnsi="Calibri" w:cs="Segoe UI"/>
        </w:rPr>
        <w:t>)</w:t>
      </w:r>
      <w:r w:rsidR="008D0F95" w:rsidRPr="00B303BF">
        <w:rPr>
          <w:rStyle w:val="normaltextrun"/>
          <w:rFonts w:ascii="Calibri" w:hAnsi="Calibri" w:cs="Segoe UI"/>
        </w:rPr>
        <w:t xml:space="preserve"> patients met the inclusion critera.</w:t>
      </w:r>
    </w:p>
    <w:p w:rsidR="00F01A7F" w:rsidRDefault="00BF24BF" w:rsidP="00AD039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All t</w:t>
      </w:r>
      <w:r w:rsidR="004F328E" w:rsidRPr="00B303BF">
        <w:rPr>
          <w:rStyle w:val="normaltextrun"/>
          <w:rFonts w:ascii="Calibri" w:hAnsi="Calibri" w:cs="Segoe UI"/>
        </w:rPr>
        <w:t>he patients</w:t>
      </w:r>
      <w:r w:rsidR="00F61C4C" w:rsidRPr="00B303BF">
        <w:rPr>
          <w:rStyle w:val="normaltextrun"/>
          <w:rFonts w:ascii="Calibri" w:hAnsi="Calibri" w:cs="Segoe UI"/>
        </w:rPr>
        <w:t xml:space="preserve"> </w:t>
      </w:r>
      <w:r w:rsidR="008B0E1A" w:rsidRPr="00B303BF">
        <w:rPr>
          <w:rStyle w:val="normaltextrun"/>
          <w:rFonts w:ascii="Calibri" w:hAnsi="Calibri" w:cs="Segoe UI"/>
        </w:rPr>
        <w:t>were covered with broad spectrum antibiotics</w:t>
      </w:r>
      <w:r w:rsidR="009B3ED9" w:rsidRPr="00B303BF">
        <w:rPr>
          <w:rStyle w:val="normaltextrun"/>
          <w:rFonts w:ascii="Calibri" w:hAnsi="Calibri" w:cs="Segoe UI"/>
        </w:rPr>
        <w:t>, including anti-anaerobics</w:t>
      </w:r>
      <w:r w:rsidR="008B0E1A" w:rsidRPr="00B303BF">
        <w:rPr>
          <w:rStyle w:val="normaltextrun"/>
          <w:rFonts w:ascii="Calibri" w:hAnsi="Calibri" w:cs="Segoe UI"/>
        </w:rPr>
        <w:t xml:space="preserve"> </w:t>
      </w:r>
      <w:r w:rsidR="00E121FB" w:rsidRPr="00B303BF">
        <w:rPr>
          <w:rStyle w:val="normaltextrun"/>
          <w:rFonts w:ascii="Calibri" w:hAnsi="Calibri" w:cs="Segoe UI"/>
        </w:rPr>
        <w:t>at pre-</w:t>
      </w:r>
    </w:p>
    <w:p w:rsidR="00F01A7F" w:rsidRDefault="00E121FB" w:rsidP="00AD039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peri-</w:t>
      </w:r>
      <w:r w:rsidR="008B0E1A" w:rsidRPr="00B303BF">
        <w:rPr>
          <w:rStyle w:val="normaltextrun"/>
          <w:rFonts w:ascii="Calibri" w:hAnsi="Calibri" w:cs="Segoe UI"/>
        </w:rPr>
        <w:t xml:space="preserve"> and post-operative</w:t>
      </w:r>
      <w:r w:rsidRPr="00B303BF">
        <w:rPr>
          <w:rStyle w:val="normaltextrun"/>
          <w:rFonts w:ascii="Calibri" w:hAnsi="Calibri" w:cs="Segoe UI"/>
        </w:rPr>
        <w:t>s</w:t>
      </w:r>
      <w:r w:rsidR="0027501A" w:rsidRPr="00B303BF">
        <w:rPr>
          <w:rStyle w:val="normaltextrun"/>
          <w:rFonts w:ascii="Calibri" w:hAnsi="Calibri" w:cs="Segoe UI"/>
        </w:rPr>
        <w:t>.</w:t>
      </w:r>
      <w:r w:rsidR="00202FD1" w:rsidRPr="00B303BF">
        <w:rPr>
          <w:rStyle w:val="normaltextrun"/>
          <w:rFonts w:ascii="Calibri" w:hAnsi="Calibri" w:cs="Segoe UI"/>
        </w:rPr>
        <w:t xml:space="preserve"> </w:t>
      </w:r>
      <w:r w:rsidR="0027501A" w:rsidRPr="00B303BF">
        <w:rPr>
          <w:rStyle w:val="normaltextrun"/>
          <w:rFonts w:ascii="Calibri" w:hAnsi="Calibri" w:cs="Segoe UI"/>
        </w:rPr>
        <w:t>T</w:t>
      </w:r>
      <w:r w:rsidR="008B0E1A" w:rsidRPr="00B303BF">
        <w:rPr>
          <w:rStyle w:val="normaltextrun"/>
          <w:rFonts w:ascii="Calibri" w:hAnsi="Calibri" w:cs="Segoe UI"/>
        </w:rPr>
        <w:t xml:space="preserve">he diabetics </w:t>
      </w:r>
      <w:r w:rsidR="00D01266" w:rsidRPr="00B303BF">
        <w:rPr>
          <w:rStyle w:val="normaltextrun"/>
          <w:rFonts w:ascii="Calibri" w:hAnsi="Calibri" w:cs="Segoe UI"/>
        </w:rPr>
        <w:t xml:space="preserve">among them </w:t>
      </w:r>
      <w:r w:rsidR="008B0E1A" w:rsidRPr="00B303BF">
        <w:rPr>
          <w:rStyle w:val="normaltextrun"/>
          <w:rFonts w:ascii="Calibri" w:hAnsi="Calibri" w:cs="Segoe UI"/>
        </w:rPr>
        <w:t xml:space="preserve">were continued on their relevant </w:t>
      </w:r>
    </w:p>
    <w:p w:rsidR="00F01A7F" w:rsidRDefault="008B0E1A" w:rsidP="00AD039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antibiotic </w:t>
      </w:r>
      <w:r w:rsidR="00B20C8D" w:rsidRPr="00B303BF">
        <w:rPr>
          <w:rStyle w:val="normaltextrun"/>
          <w:rFonts w:ascii="Calibri" w:hAnsi="Calibri" w:cs="Segoe UI"/>
        </w:rPr>
        <w:t>regimen</w:t>
      </w:r>
      <w:r w:rsidR="000D260E" w:rsidRPr="00B303BF">
        <w:rPr>
          <w:rStyle w:val="normaltextrun"/>
          <w:rFonts w:ascii="Calibri" w:hAnsi="Calibri" w:cs="Segoe UI"/>
        </w:rPr>
        <w:t>s</w:t>
      </w:r>
      <w:r w:rsidR="00B20C8D" w:rsidRPr="00B303BF">
        <w:rPr>
          <w:rStyle w:val="normaltextrun"/>
          <w:rFonts w:ascii="Calibri" w:hAnsi="Calibri" w:cs="Segoe UI"/>
        </w:rPr>
        <w:t xml:space="preserve"> </w:t>
      </w:r>
      <w:r w:rsidR="00202FD1" w:rsidRPr="00B303BF">
        <w:rPr>
          <w:rStyle w:val="normaltextrun"/>
          <w:rFonts w:ascii="Calibri" w:hAnsi="Calibri" w:cs="Segoe UI"/>
        </w:rPr>
        <w:t>based on</w:t>
      </w:r>
      <w:r w:rsidRPr="00B303BF">
        <w:rPr>
          <w:rStyle w:val="normaltextrun"/>
          <w:rFonts w:ascii="Calibri" w:hAnsi="Calibri" w:cs="Segoe UI"/>
        </w:rPr>
        <w:t xml:space="preserve"> the accompanying microbiology laboratory results</w:t>
      </w:r>
      <w:r w:rsidR="0027501A" w:rsidRPr="00B303BF">
        <w:rPr>
          <w:rStyle w:val="normaltextrun"/>
          <w:rFonts w:ascii="Calibri" w:hAnsi="Calibri" w:cs="Segoe UI"/>
        </w:rPr>
        <w:t xml:space="preserve">, as well as </w:t>
      </w:r>
    </w:p>
    <w:p w:rsidR="003E768E" w:rsidRPr="00B303BF" w:rsidRDefault="0027501A" w:rsidP="00AD039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ensuring that their blood glucose level</w:t>
      </w:r>
      <w:r w:rsidR="000D260E"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</w:rPr>
        <w:t xml:space="preserve"> were stable with their anti</w:t>
      </w:r>
      <w:r w:rsidR="00F45CE0" w:rsidRPr="00B303BF">
        <w:rPr>
          <w:rStyle w:val="normaltextrun"/>
          <w:rFonts w:ascii="Calibri" w:hAnsi="Calibri" w:cs="Segoe UI"/>
        </w:rPr>
        <w:t>-</w:t>
      </w:r>
      <w:r w:rsidRPr="00B303BF">
        <w:rPr>
          <w:rStyle w:val="normaltextrun"/>
          <w:rFonts w:ascii="Calibri" w:hAnsi="Calibri" w:cs="Segoe UI"/>
        </w:rPr>
        <w:t>diabetic drugs</w:t>
      </w:r>
      <w:r w:rsidR="008B0E1A" w:rsidRPr="00B303BF">
        <w:rPr>
          <w:rStyle w:val="normaltextrun"/>
          <w:rFonts w:ascii="Calibri" w:hAnsi="Calibri" w:cs="Segoe UI"/>
        </w:rPr>
        <w:t xml:space="preserve">. </w:t>
      </w:r>
    </w:p>
    <w:p w:rsidR="007D656C" w:rsidRPr="00B303BF" w:rsidRDefault="007236B9" w:rsidP="00AD039D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</w:t>
      </w:r>
      <w:r w:rsidR="00067006" w:rsidRPr="00B303BF">
        <w:rPr>
          <w:rStyle w:val="normaltextrun"/>
          <w:rFonts w:ascii="Calibri" w:hAnsi="Calibri" w:cs="Segoe UI"/>
        </w:rPr>
        <w:t>he</w:t>
      </w:r>
      <w:r w:rsidR="00147022" w:rsidRPr="00B303BF">
        <w:rPr>
          <w:rStyle w:val="normaltextrun"/>
          <w:rFonts w:ascii="Calibri" w:hAnsi="Calibri" w:cs="Segoe UI"/>
        </w:rPr>
        <w:t xml:space="preserve"> clinical procedures</w:t>
      </w:r>
      <w:r w:rsidR="00AD039D" w:rsidRPr="00B303BF">
        <w:rPr>
          <w:rStyle w:val="normaltextrun"/>
          <w:rFonts w:ascii="Calibri" w:hAnsi="Calibri" w:cs="Segoe UI"/>
        </w:rPr>
        <w:t xml:space="preserve"> w</w:t>
      </w:r>
      <w:r w:rsidR="00147022" w:rsidRPr="00B303BF">
        <w:rPr>
          <w:rStyle w:val="normaltextrun"/>
          <w:rFonts w:ascii="Calibri" w:hAnsi="Calibri" w:cs="Segoe UI"/>
        </w:rPr>
        <w:t>ere</w:t>
      </w:r>
      <w:r w:rsidR="00AD039D" w:rsidRPr="00B303BF">
        <w:rPr>
          <w:rStyle w:val="normaltextrun"/>
          <w:rFonts w:ascii="Calibri" w:hAnsi="Calibri" w:cs="Segoe UI"/>
        </w:rPr>
        <w:t xml:space="preserve"> covered by </w:t>
      </w:r>
      <w:r w:rsidR="00147022" w:rsidRPr="00B303BF">
        <w:rPr>
          <w:rStyle w:val="normaltextrun"/>
          <w:rFonts w:ascii="Calibri" w:hAnsi="Calibri" w:cs="Segoe UI"/>
        </w:rPr>
        <w:t>our</w:t>
      </w:r>
      <w:r w:rsidR="00AD039D" w:rsidRPr="00B303BF">
        <w:rPr>
          <w:rStyle w:val="normaltextrun"/>
          <w:rFonts w:ascii="Calibri" w:hAnsi="Calibri" w:cs="Segoe UI"/>
        </w:rPr>
        <w:t xml:space="preserve"> institutions ethical guide lines and policies on </w:t>
      </w:r>
    </w:p>
    <w:p w:rsidR="008B0E1A" w:rsidRPr="00B303BF" w:rsidRDefault="00AD039D" w:rsidP="00AD039D">
      <w:pPr>
        <w:pStyle w:val="paragraph"/>
        <w:jc w:val="both"/>
        <w:textAlignment w:val="baseline"/>
        <w:rPr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patients’ </w:t>
      </w:r>
      <w:r w:rsidR="00D46597" w:rsidRPr="00B303BF">
        <w:rPr>
          <w:rStyle w:val="normaltextrun"/>
          <w:rFonts w:ascii="Calibri" w:hAnsi="Calibri" w:cs="Segoe UI"/>
        </w:rPr>
        <w:t>management.</w:t>
      </w:r>
    </w:p>
    <w:p w:rsidR="007D656C" w:rsidRPr="00B303BF" w:rsidRDefault="00504E32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In</w:t>
      </w:r>
      <w:r w:rsidR="00144BC7" w:rsidRPr="00B303BF">
        <w:rPr>
          <w:rStyle w:val="normaltextrun"/>
          <w:rFonts w:ascii="Calibri" w:hAnsi="Calibri" w:cs="Segoe UI"/>
        </w:rPr>
        <w:t xml:space="preserve"> </w:t>
      </w:r>
      <w:r w:rsidR="008C5364" w:rsidRPr="00B303BF">
        <w:rPr>
          <w:rStyle w:val="normaltextrun"/>
          <w:rFonts w:ascii="Calibri" w:hAnsi="Calibri" w:cs="Segoe UI"/>
        </w:rPr>
        <w:t>performing</w:t>
      </w:r>
      <w:r w:rsidRPr="00B303BF">
        <w:rPr>
          <w:rStyle w:val="normaltextrun"/>
          <w:rFonts w:ascii="Calibri" w:hAnsi="Calibri" w:cs="Segoe UI"/>
        </w:rPr>
        <w:t xml:space="preserve"> the</w:t>
      </w:r>
      <w:r w:rsidR="00144BC7" w:rsidRPr="00B303BF">
        <w:rPr>
          <w:rStyle w:val="normaltextrun"/>
          <w:rFonts w:ascii="Calibri" w:hAnsi="Calibri" w:cs="Segoe UI"/>
        </w:rPr>
        <w:t xml:space="preserve"> procedures, </w:t>
      </w:r>
      <w:r w:rsidRPr="00B303BF">
        <w:rPr>
          <w:rStyle w:val="normaltextrun"/>
          <w:rFonts w:ascii="Calibri" w:hAnsi="Calibri" w:cs="Segoe UI"/>
        </w:rPr>
        <w:t>our</w:t>
      </w:r>
      <w:r w:rsidR="00D01266" w:rsidRPr="00B303BF">
        <w:rPr>
          <w:rStyle w:val="normaltextrun"/>
          <w:rFonts w:ascii="Calibri" w:hAnsi="Calibri" w:cs="Segoe UI"/>
        </w:rPr>
        <w:t xml:space="preserve"> armame</w:t>
      </w:r>
      <w:r w:rsidR="008C5364" w:rsidRPr="00B303BF">
        <w:rPr>
          <w:rStyle w:val="normaltextrun"/>
          <w:rFonts w:ascii="Calibri" w:hAnsi="Calibri" w:cs="Segoe UI"/>
        </w:rPr>
        <w:t>nterium compris</w:t>
      </w:r>
      <w:r w:rsidRPr="00B303BF">
        <w:rPr>
          <w:rStyle w:val="normaltextrun"/>
          <w:rFonts w:ascii="Calibri" w:hAnsi="Calibri" w:cs="Segoe UI"/>
        </w:rPr>
        <w:t>ed</w:t>
      </w:r>
      <w:r w:rsidR="00144BC7" w:rsidRPr="00B303BF">
        <w:rPr>
          <w:rStyle w:val="normaltextrun"/>
          <w:rFonts w:ascii="Calibri" w:hAnsi="Calibri" w:cs="Segoe UI"/>
        </w:rPr>
        <w:t xml:space="preserve"> </w:t>
      </w:r>
      <w:r w:rsidR="002E3765" w:rsidRPr="00B303BF">
        <w:rPr>
          <w:rStyle w:val="normaltextrun"/>
          <w:rFonts w:ascii="Calibri" w:hAnsi="Calibri" w:cs="Segoe UI"/>
        </w:rPr>
        <w:t xml:space="preserve">of, </w:t>
      </w:r>
      <w:r w:rsidR="00144BC7" w:rsidRPr="00B303BF">
        <w:rPr>
          <w:rStyle w:val="normaltextrun"/>
          <w:rFonts w:ascii="Calibri" w:hAnsi="Calibri" w:cs="Segoe UI"/>
        </w:rPr>
        <w:t>surgical tr</w:t>
      </w:r>
      <w:r w:rsidRPr="00B303BF">
        <w:rPr>
          <w:rStyle w:val="normaltextrun"/>
          <w:rFonts w:ascii="Calibri" w:hAnsi="Calibri" w:cs="Segoe UI"/>
        </w:rPr>
        <w:t xml:space="preserve">ay, </w:t>
      </w:r>
      <w:r w:rsidR="00AA7D76" w:rsidRPr="00B303BF">
        <w:rPr>
          <w:rStyle w:val="normaltextrun"/>
          <w:rFonts w:ascii="Calibri" w:hAnsi="Calibri" w:cs="Segoe UI"/>
        </w:rPr>
        <w:t xml:space="preserve">soft tissue </w:t>
      </w:r>
    </w:p>
    <w:p w:rsidR="007D656C" w:rsidRPr="00B303BF" w:rsidRDefault="00AA7D76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retractor, </w:t>
      </w:r>
      <w:r w:rsidR="00A63183" w:rsidRPr="00B303BF">
        <w:rPr>
          <w:rStyle w:val="normaltextrun"/>
          <w:rFonts w:ascii="Calibri" w:hAnsi="Calibri" w:cs="Segoe UI"/>
        </w:rPr>
        <w:t xml:space="preserve">pre-loaded </w:t>
      </w:r>
      <w:r w:rsidR="002E3765" w:rsidRPr="00B303BF">
        <w:rPr>
          <w:rStyle w:val="normaltextrun"/>
          <w:rFonts w:ascii="Calibri" w:hAnsi="Calibri" w:cs="Segoe UI"/>
        </w:rPr>
        <w:t xml:space="preserve"> </w:t>
      </w:r>
      <w:r w:rsidR="00504E32" w:rsidRPr="00B303BF">
        <w:rPr>
          <w:rStyle w:val="normaltextrun"/>
          <w:rFonts w:ascii="Calibri" w:hAnsi="Calibri" w:cs="Segoe UI"/>
        </w:rPr>
        <w:t xml:space="preserve">aspirating  </w:t>
      </w:r>
      <w:r w:rsidR="003C630A" w:rsidRPr="00B303BF">
        <w:rPr>
          <w:rStyle w:val="normaltextrun"/>
          <w:rFonts w:ascii="Calibri" w:hAnsi="Calibri" w:cs="Segoe UI"/>
        </w:rPr>
        <w:t xml:space="preserve">dental </w:t>
      </w:r>
      <w:r w:rsidR="00504E32" w:rsidRPr="00B303BF">
        <w:rPr>
          <w:rStyle w:val="normaltextrun"/>
          <w:rFonts w:ascii="Calibri" w:hAnsi="Calibri" w:cs="Segoe UI"/>
        </w:rPr>
        <w:t xml:space="preserve">syringe </w:t>
      </w:r>
      <w:r w:rsidR="00A63183" w:rsidRPr="00B303BF">
        <w:rPr>
          <w:rStyle w:val="normaltextrun"/>
          <w:rFonts w:ascii="Calibri" w:hAnsi="Calibri" w:cs="Segoe UI"/>
        </w:rPr>
        <w:t>with long dental needle</w:t>
      </w:r>
      <w:r w:rsidR="002E3765" w:rsidRPr="00B303BF">
        <w:rPr>
          <w:rStyle w:val="normaltextrun"/>
          <w:rFonts w:ascii="Calibri" w:hAnsi="Calibri" w:cs="Segoe UI"/>
        </w:rPr>
        <w:t>,</w:t>
      </w:r>
      <w:r w:rsidR="00DD4CA8" w:rsidRPr="00B303BF">
        <w:rPr>
          <w:rStyle w:val="normaltextrun"/>
          <w:rFonts w:ascii="Calibri" w:hAnsi="Calibri" w:cs="Segoe UI"/>
        </w:rPr>
        <w:t xml:space="preserve"> 1.8 millilitre </w:t>
      </w:r>
      <w:r w:rsidR="00504E32" w:rsidRPr="00B303BF">
        <w:rPr>
          <w:rStyle w:val="normaltextrun"/>
          <w:rFonts w:ascii="Calibri" w:hAnsi="Calibri" w:cs="Segoe UI"/>
        </w:rPr>
        <w:t>of 2</w:t>
      </w:r>
      <w:r w:rsidR="00144BC7" w:rsidRPr="00B303BF">
        <w:rPr>
          <w:rStyle w:val="normaltextrun"/>
          <w:rFonts w:ascii="Calibri" w:hAnsi="Calibri" w:cs="Segoe UI"/>
        </w:rPr>
        <w:t xml:space="preserve">% </w:t>
      </w:r>
    </w:p>
    <w:p w:rsidR="007D656C" w:rsidRPr="00B303BF" w:rsidRDefault="00144BC7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lignocain</w:t>
      </w:r>
      <w:r w:rsidR="00DD4CA8" w:rsidRPr="00B303BF">
        <w:rPr>
          <w:rStyle w:val="normaltextrun"/>
          <w:rFonts w:ascii="Calibri" w:hAnsi="Calibri" w:cs="Segoe UI"/>
        </w:rPr>
        <w:t>e</w:t>
      </w:r>
      <w:r w:rsidR="00322A57" w:rsidRPr="00B303BF">
        <w:rPr>
          <w:rStyle w:val="normaltextrun"/>
          <w:rFonts w:ascii="Calibri" w:hAnsi="Calibri" w:cs="Segoe UI"/>
        </w:rPr>
        <w:t xml:space="preserve"> cartridge</w:t>
      </w:r>
      <w:r w:rsidRPr="00B303BF">
        <w:rPr>
          <w:rStyle w:val="normaltextrun"/>
          <w:rFonts w:ascii="Calibri" w:hAnsi="Calibri" w:cs="Segoe UI"/>
        </w:rPr>
        <w:t xml:space="preserve">, </w:t>
      </w:r>
      <w:r w:rsidR="00543E31" w:rsidRPr="00B303BF">
        <w:rPr>
          <w:rStyle w:val="normaltextrun"/>
          <w:rFonts w:ascii="Calibri" w:hAnsi="Calibri" w:cs="Segoe UI"/>
        </w:rPr>
        <w:t xml:space="preserve">4% </w:t>
      </w:r>
      <w:r w:rsidRPr="00B303BF">
        <w:rPr>
          <w:rStyle w:val="normaltextrun"/>
          <w:rFonts w:ascii="Calibri" w:hAnsi="Calibri" w:cs="Segoe UI"/>
        </w:rPr>
        <w:t>to</w:t>
      </w:r>
      <w:r w:rsidR="00A63183" w:rsidRPr="00B303BF">
        <w:rPr>
          <w:rStyle w:val="normaltextrun"/>
          <w:rFonts w:ascii="Calibri" w:hAnsi="Calibri" w:cs="Segoe UI"/>
        </w:rPr>
        <w:t>p</w:t>
      </w:r>
      <w:r w:rsidRPr="00B303BF">
        <w:rPr>
          <w:rStyle w:val="normaltextrun"/>
          <w:rFonts w:ascii="Calibri" w:hAnsi="Calibri" w:cs="Segoe UI"/>
        </w:rPr>
        <w:t xml:space="preserve">ical </w:t>
      </w:r>
      <w:r w:rsidR="00543E31" w:rsidRPr="00B303BF">
        <w:rPr>
          <w:rStyle w:val="normaltextrun"/>
          <w:rFonts w:ascii="Calibri" w:hAnsi="Calibri" w:cs="Segoe UI"/>
        </w:rPr>
        <w:t>lignocaine</w:t>
      </w:r>
      <w:r w:rsidR="00A63183" w:rsidRPr="00B303BF">
        <w:rPr>
          <w:rStyle w:val="normaltextrun"/>
          <w:rFonts w:ascii="Calibri" w:hAnsi="Calibri" w:cs="Segoe UI"/>
        </w:rPr>
        <w:t xml:space="preserve"> and cotton wools</w:t>
      </w:r>
      <w:r w:rsidRPr="00B303BF">
        <w:rPr>
          <w:rStyle w:val="normaltextrun"/>
          <w:rFonts w:ascii="Calibri" w:hAnsi="Calibri" w:cs="Segoe UI"/>
        </w:rPr>
        <w:t xml:space="preserve">. The </w:t>
      </w:r>
      <w:r w:rsidR="00A63183" w:rsidRPr="00B303BF">
        <w:rPr>
          <w:rStyle w:val="normaltextrun"/>
          <w:rFonts w:ascii="Calibri" w:hAnsi="Calibri" w:cs="Segoe UI"/>
        </w:rPr>
        <w:t>injection</w:t>
      </w:r>
      <w:r w:rsidRPr="00B303BF">
        <w:rPr>
          <w:rStyle w:val="normaltextrun"/>
          <w:rFonts w:ascii="Calibri" w:hAnsi="Calibri" w:cs="Segoe UI"/>
        </w:rPr>
        <w:t xml:space="preserve"> is delivered while the </w:t>
      </w:r>
    </w:p>
    <w:p w:rsidR="007D656C" w:rsidRPr="00B303BF" w:rsidRDefault="006D0910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lastRenderedPageBreak/>
        <w:t xml:space="preserve">upper and lower </w:t>
      </w:r>
      <w:r w:rsidR="00D47962" w:rsidRPr="00B303BF">
        <w:rPr>
          <w:rStyle w:val="normaltextrun"/>
          <w:rFonts w:ascii="Calibri" w:hAnsi="Calibri" w:cs="Segoe UI"/>
        </w:rPr>
        <w:t>teeth are closed together.</w:t>
      </w:r>
      <w:r w:rsidR="00282B5D" w:rsidRPr="00B303BF">
        <w:rPr>
          <w:rStyle w:val="normaltextrun"/>
          <w:rFonts w:ascii="Calibri" w:hAnsi="Calibri" w:cs="Segoe UI"/>
        </w:rPr>
        <w:t xml:space="preserve"> </w:t>
      </w:r>
      <w:r w:rsidR="00D26B11" w:rsidRPr="00B303BF">
        <w:rPr>
          <w:rStyle w:val="normaltextrun"/>
          <w:rFonts w:ascii="Calibri" w:hAnsi="Calibri" w:cs="Segoe UI"/>
        </w:rPr>
        <w:t>The oral cavity was</w:t>
      </w:r>
      <w:r w:rsidR="00282B5D" w:rsidRPr="00B303BF">
        <w:rPr>
          <w:rStyle w:val="normaltextrun"/>
          <w:rFonts w:ascii="Calibri" w:hAnsi="Calibri" w:cs="Segoe UI"/>
        </w:rPr>
        <w:t xml:space="preserve"> prepared with oral antiseptic </w:t>
      </w:r>
    </w:p>
    <w:p w:rsidR="007D656C" w:rsidRPr="00B303BF" w:rsidRDefault="00282B5D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mouth gaggle.</w:t>
      </w:r>
      <w:r w:rsidR="00D47962" w:rsidRPr="00B303BF">
        <w:rPr>
          <w:rStyle w:val="normaltextrun"/>
          <w:rFonts w:ascii="Calibri" w:hAnsi="Calibri" w:cs="Segoe UI"/>
        </w:rPr>
        <w:t xml:space="preserve"> We </w:t>
      </w:r>
      <w:r w:rsidRPr="00B303BF">
        <w:rPr>
          <w:rStyle w:val="normaltextrun"/>
          <w:rFonts w:ascii="Calibri" w:hAnsi="Calibri" w:cs="Segoe UI"/>
        </w:rPr>
        <w:t xml:space="preserve">then </w:t>
      </w:r>
      <w:r w:rsidR="00D47962" w:rsidRPr="00B303BF">
        <w:rPr>
          <w:rStyle w:val="normaltextrun"/>
          <w:rFonts w:ascii="Calibri" w:hAnsi="Calibri" w:cs="Segoe UI"/>
        </w:rPr>
        <w:t>visualised and palpated</w:t>
      </w:r>
      <w:r w:rsidR="00144BC7" w:rsidRPr="00B303BF">
        <w:rPr>
          <w:rStyle w:val="normaltextrun"/>
          <w:rFonts w:ascii="Calibri" w:hAnsi="Calibri" w:cs="Segoe UI"/>
          <w:lang w:val="yo-NG"/>
        </w:rPr>
        <w:t xml:space="preserve"> the </w:t>
      </w:r>
      <w:r w:rsidRPr="00B303BF">
        <w:rPr>
          <w:rStyle w:val="normaltextrun"/>
          <w:rFonts w:ascii="Calibri" w:hAnsi="Calibri" w:cs="Segoe UI"/>
        </w:rPr>
        <w:t xml:space="preserve">maxillary </w:t>
      </w:r>
      <w:r w:rsidR="00144BC7" w:rsidRPr="00B303BF">
        <w:rPr>
          <w:rStyle w:val="normaltextrun"/>
          <w:rFonts w:ascii="Calibri" w:hAnsi="Calibri" w:cs="Segoe UI"/>
          <w:lang w:val="yo-NG"/>
        </w:rPr>
        <w:t>tuberosity</w:t>
      </w:r>
      <w:r w:rsidR="00DD77CD" w:rsidRPr="00B303BF">
        <w:rPr>
          <w:rStyle w:val="normaltextrun"/>
          <w:rFonts w:ascii="Calibri" w:hAnsi="Calibri" w:cs="Segoe UI"/>
        </w:rPr>
        <w:t>, secon</w:t>
      </w:r>
      <w:r w:rsidR="00144BC7" w:rsidRPr="00B303BF">
        <w:rPr>
          <w:rStyle w:val="normaltextrun"/>
          <w:rFonts w:ascii="Calibri" w:hAnsi="Calibri" w:cs="Segoe UI"/>
        </w:rPr>
        <w:t xml:space="preserve">d </w:t>
      </w:r>
      <w:r w:rsidR="00D26B11" w:rsidRPr="00B303BF">
        <w:rPr>
          <w:rStyle w:val="normaltextrun"/>
          <w:rFonts w:ascii="Calibri" w:hAnsi="Calibri" w:cs="Segoe UI"/>
        </w:rPr>
        <w:t xml:space="preserve">and third </w:t>
      </w:r>
    </w:p>
    <w:p w:rsidR="007D656C" w:rsidRPr="00B303BF" w:rsidRDefault="00D26B11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molar tee</w:t>
      </w:r>
      <w:r w:rsidR="00144BC7" w:rsidRPr="00B303BF">
        <w:rPr>
          <w:rStyle w:val="normaltextrun"/>
          <w:rFonts w:ascii="Calibri" w:hAnsi="Calibri" w:cs="Segoe UI"/>
        </w:rPr>
        <w:t xml:space="preserve">th, and the mucogingival junction of the buccal mucosa of the maxillary dentition </w:t>
      </w:r>
      <w:r w:rsidR="00144BC7" w:rsidRPr="00B303BF">
        <w:rPr>
          <w:rStyle w:val="normaltextrun"/>
          <w:rFonts w:ascii="Calibri" w:hAnsi="Calibri" w:cs="Segoe UI"/>
          <w:lang w:val="yo-NG"/>
        </w:rPr>
        <w:t xml:space="preserve">as </w:t>
      </w:r>
    </w:p>
    <w:p w:rsidR="007D656C" w:rsidRPr="00B303BF" w:rsidRDefault="00144BC7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a</w:t>
      </w:r>
      <w:r w:rsidRPr="00B303BF">
        <w:rPr>
          <w:rStyle w:val="normaltextrun"/>
          <w:rFonts w:ascii="Calibri" w:hAnsi="Calibri" w:cs="Segoe UI"/>
        </w:rPr>
        <w:t xml:space="preserve">natomical </w:t>
      </w:r>
      <w:r w:rsidRPr="00B303BF">
        <w:rPr>
          <w:rStyle w:val="normaltextrun"/>
          <w:rFonts w:ascii="Calibri" w:hAnsi="Calibri" w:cs="Segoe UI"/>
          <w:lang w:val="yo-NG"/>
        </w:rPr>
        <w:t xml:space="preserve"> land mark</w:t>
      </w:r>
      <w:r w:rsidRPr="00B303BF">
        <w:rPr>
          <w:rStyle w:val="normaltextrun"/>
          <w:rFonts w:ascii="Calibri" w:hAnsi="Calibri" w:cs="Segoe UI"/>
        </w:rPr>
        <w:t>s</w:t>
      </w:r>
      <w:r w:rsidR="001368E7" w:rsidRPr="00B303BF">
        <w:rPr>
          <w:rStyle w:val="normaltextrun"/>
          <w:rFonts w:ascii="Calibri" w:hAnsi="Calibri" w:cs="Segoe UI"/>
        </w:rPr>
        <w:t>.T</w:t>
      </w:r>
      <w:r w:rsidR="00D47962" w:rsidRPr="00B303BF">
        <w:rPr>
          <w:rStyle w:val="normaltextrun"/>
          <w:rFonts w:ascii="Calibri" w:hAnsi="Calibri" w:cs="Segoe UI"/>
        </w:rPr>
        <w:t>he soft tissue retractor</w:t>
      </w:r>
      <w:r w:rsidR="00282B5D" w:rsidRPr="00B303BF">
        <w:rPr>
          <w:rStyle w:val="normaltextrun"/>
          <w:rFonts w:ascii="Calibri" w:hAnsi="Calibri" w:cs="Segoe UI"/>
        </w:rPr>
        <w:t xml:space="preserve"> </w:t>
      </w:r>
      <w:r w:rsidR="001368E7" w:rsidRPr="00B303BF">
        <w:rPr>
          <w:rStyle w:val="normaltextrun"/>
          <w:rFonts w:ascii="Calibri" w:hAnsi="Calibri" w:cs="Segoe UI"/>
        </w:rPr>
        <w:t xml:space="preserve">was used </w:t>
      </w:r>
      <w:r w:rsidR="00282B5D" w:rsidRPr="00B303BF">
        <w:rPr>
          <w:rStyle w:val="normaltextrun"/>
          <w:rFonts w:ascii="Calibri" w:hAnsi="Calibri" w:cs="Segoe UI"/>
        </w:rPr>
        <w:t>to retract the lip and cheek tissues</w:t>
      </w:r>
      <w:r w:rsidR="001368E7" w:rsidRPr="00B303BF">
        <w:rPr>
          <w:rStyle w:val="normaltextrun"/>
          <w:rFonts w:ascii="Calibri" w:hAnsi="Calibri" w:cs="Segoe UI"/>
        </w:rPr>
        <w:t xml:space="preserve"> at </w:t>
      </w:r>
    </w:p>
    <w:p w:rsidR="007D656C" w:rsidRPr="00B303BF" w:rsidRDefault="001368E7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this stage</w:t>
      </w:r>
      <w:r w:rsidR="00D47962" w:rsidRPr="00B303BF">
        <w:rPr>
          <w:rStyle w:val="normaltextrun"/>
          <w:rFonts w:ascii="Calibri" w:hAnsi="Calibri" w:cs="Segoe UI"/>
        </w:rPr>
        <w:t>.</w:t>
      </w:r>
      <w:r w:rsidR="00AA7D76" w:rsidRPr="00B303BF">
        <w:rPr>
          <w:rStyle w:val="normaltextrun"/>
          <w:rFonts w:ascii="Calibri" w:hAnsi="Calibri" w:cs="Segoe UI"/>
        </w:rPr>
        <w:t xml:space="preserve"> </w:t>
      </w:r>
      <w:r w:rsidR="00D62CB4" w:rsidRPr="00B303BF">
        <w:rPr>
          <w:rStyle w:val="normaltextrun"/>
          <w:rFonts w:ascii="Calibri" w:hAnsi="Calibri" w:cs="Segoe UI"/>
        </w:rPr>
        <w:t>This was</w:t>
      </w:r>
      <w:r w:rsidR="00551725" w:rsidRPr="00B303BF">
        <w:rPr>
          <w:rStyle w:val="normaltextrun"/>
          <w:rFonts w:ascii="Calibri" w:hAnsi="Calibri" w:cs="Segoe UI"/>
        </w:rPr>
        <w:t xml:space="preserve"> </w:t>
      </w:r>
      <w:r w:rsidR="00972779" w:rsidRPr="00B303BF">
        <w:rPr>
          <w:rStyle w:val="normaltextrun"/>
          <w:rFonts w:ascii="Calibri" w:hAnsi="Calibri" w:cs="Segoe UI"/>
        </w:rPr>
        <w:t xml:space="preserve">then </w:t>
      </w:r>
      <w:r w:rsidR="00551725" w:rsidRPr="00B303BF">
        <w:rPr>
          <w:rStyle w:val="normaltextrun"/>
          <w:rFonts w:ascii="Calibri" w:hAnsi="Calibri" w:cs="Segoe UI"/>
        </w:rPr>
        <w:t>followed by appl</w:t>
      </w:r>
      <w:r w:rsidR="00AA7D76" w:rsidRPr="00B303BF">
        <w:rPr>
          <w:rStyle w:val="normaltextrun"/>
          <w:rFonts w:ascii="Calibri" w:hAnsi="Calibri" w:cs="Segoe UI"/>
        </w:rPr>
        <w:t>ication of topical anaesthetic</w:t>
      </w:r>
      <w:r w:rsidR="00282B5D" w:rsidRPr="00B303BF">
        <w:rPr>
          <w:rStyle w:val="normaltextrun"/>
          <w:rFonts w:ascii="Calibri" w:hAnsi="Calibri" w:cs="Segoe UI"/>
        </w:rPr>
        <w:t xml:space="preserve"> at site of needle </w:t>
      </w:r>
    </w:p>
    <w:p w:rsidR="00D62CB4" w:rsidRPr="00B303BF" w:rsidRDefault="00282B5D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penetration</w:t>
      </w:r>
      <w:r w:rsidR="00AA7D76" w:rsidRPr="00B303BF">
        <w:rPr>
          <w:rStyle w:val="normaltextrun"/>
          <w:rFonts w:ascii="Calibri" w:hAnsi="Calibri" w:cs="Segoe UI"/>
        </w:rPr>
        <w:t>.</w:t>
      </w:r>
    </w:p>
    <w:p w:rsidR="007D656C" w:rsidRPr="00B303BF" w:rsidRDefault="00972779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 patient was made to sit</w:t>
      </w:r>
      <w:r w:rsidR="00551725" w:rsidRPr="00B303BF">
        <w:rPr>
          <w:rStyle w:val="normaltextrun"/>
          <w:rFonts w:ascii="Calibri" w:hAnsi="Calibri" w:cs="Segoe UI"/>
        </w:rPr>
        <w:t xml:space="preserve"> comfortably in a semi-reclin</w:t>
      </w:r>
      <w:r w:rsidR="00E04C4C" w:rsidRPr="00B303BF">
        <w:rPr>
          <w:rStyle w:val="normaltextrun"/>
          <w:rFonts w:ascii="Calibri" w:hAnsi="Calibri" w:cs="Segoe UI"/>
        </w:rPr>
        <w:t>ing</w:t>
      </w:r>
      <w:r w:rsidR="00551725" w:rsidRPr="00B303BF">
        <w:rPr>
          <w:rStyle w:val="normaltextrun"/>
          <w:rFonts w:ascii="Calibri" w:hAnsi="Calibri" w:cs="Segoe UI"/>
        </w:rPr>
        <w:t xml:space="preserve"> position with the occluasal surface </w:t>
      </w:r>
    </w:p>
    <w:p w:rsidR="007D656C" w:rsidRPr="00B303BF" w:rsidRDefault="00551725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of the closed teeth lying parallel to the floor.</w:t>
      </w:r>
      <w:r w:rsidR="00EE74EB" w:rsidRPr="00B303BF">
        <w:rPr>
          <w:rStyle w:val="normaltextrun"/>
          <w:rFonts w:ascii="Calibri" w:hAnsi="Calibri" w:cs="Segoe UI"/>
        </w:rPr>
        <w:t xml:space="preserve"> With the other </w:t>
      </w:r>
      <w:r w:rsidR="00D62CB4" w:rsidRPr="00B303BF">
        <w:rPr>
          <w:rStyle w:val="normaltextrun"/>
          <w:rFonts w:ascii="Calibri" w:hAnsi="Calibri" w:cs="Segoe UI"/>
        </w:rPr>
        <w:t xml:space="preserve">non-operating </w:t>
      </w:r>
      <w:r w:rsidR="00E04C4C" w:rsidRPr="00B303BF">
        <w:rPr>
          <w:rStyle w:val="normaltextrun"/>
          <w:rFonts w:ascii="Calibri" w:hAnsi="Calibri" w:cs="Segoe UI"/>
        </w:rPr>
        <w:t xml:space="preserve">hand, </w:t>
      </w:r>
      <w:r w:rsidR="004F420C" w:rsidRPr="00B303BF">
        <w:rPr>
          <w:rStyle w:val="normaltextrun"/>
          <w:rFonts w:ascii="Calibri" w:hAnsi="Calibri" w:cs="Segoe UI"/>
        </w:rPr>
        <w:t xml:space="preserve">the upper lip </w:t>
      </w:r>
    </w:p>
    <w:p w:rsidR="007D656C" w:rsidRPr="00B303BF" w:rsidRDefault="004F420C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and soft tissues </w:t>
      </w:r>
      <w:r w:rsidR="00C97F88" w:rsidRPr="00B303BF">
        <w:rPr>
          <w:rStyle w:val="normaltextrun"/>
          <w:rFonts w:ascii="Calibri" w:hAnsi="Calibri" w:cs="Segoe UI"/>
        </w:rPr>
        <w:t xml:space="preserve">of the cheek </w:t>
      </w:r>
      <w:r w:rsidR="00E04C4C" w:rsidRPr="00B303BF">
        <w:rPr>
          <w:rStyle w:val="normaltextrun"/>
          <w:rFonts w:ascii="Calibri" w:hAnsi="Calibri" w:cs="Segoe UI"/>
        </w:rPr>
        <w:t>we</w:t>
      </w:r>
      <w:r w:rsidR="00D62CB4" w:rsidRPr="00B303BF">
        <w:rPr>
          <w:rStyle w:val="normaltextrun"/>
          <w:rFonts w:ascii="Calibri" w:hAnsi="Calibri" w:cs="Segoe UI"/>
        </w:rPr>
        <w:t>re</w:t>
      </w:r>
      <w:r w:rsidRPr="00B303BF">
        <w:rPr>
          <w:rStyle w:val="normaltextrun"/>
          <w:rFonts w:ascii="Calibri" w:hAnsi="Calibri" w:cs="Segoe UI"/>
        </w:rPr>
        <w:t xml:space="preserve"> retracted laterally</w:t>
      </w:r>
      <w:r w:rsidR="00BB2D34" w:rsidRPr="00B303BF">
        <w:rPr>
          <w:rStyle w:val="normaltextrun"/>
          <w:rFonts w:ascii="Calibri" w:hAnsi="Calibri" w:cs="Segoe UI"/>
        </w:rPr>
        <w:t xml:space="preserve"> away from</w:t>
      </w:r>
      <w:r w:rsidR="00D62CB4" w:rsidRPr="00B303BF">
        <w:rPr>
          <w:rStyle w:val="normaltextrun"/>
          <w:rFonts w:ascii="Calibri" w:hAnsi="Calibri" w:cs="Segoe UI"/>
        </w:rPr>
        <w:t xml:space="preserve"> </w:t>
      </w:r>
      <w:r w:rsidR="0029217F" w:rsidRPr="00B303BF">
        <w:rPr>
          <w:rStyle w:val="normaltextrun"/>
          <w:rFonts w:ascii="Calibri" w:hAnsi="Calibri" w:cs="Segoe UI"/>
        </w:rPr>
        <w:t>obstruction</w:t>
      </w:r>
      <w:r w:rsidRPr="00B303BF">
        <w:rPr>
          <w:rStyle w:val="normaltextrun"/>
          <w:rFonts w:ascii="Calibri" w:hAnsi="Calibri" w:cs="Segoe UI"/>
        </w:rPr>
        <w:t>.</w:t>
      </w:r>
      <w:r w:rsidR="00E04C4C" w:rsidRPr="00B303BF">
        <w:rPr>
          <w:rStyle w:val="normaltextrun"/>
          <w:rFonts w:ascii="Calibri" w:hAnsi="Calibri" w:cs="Segoe UI"/>
        </w:rPr>
        <w:t xml:space="preserve"> The</w:t>
      </w:r>
      <w:r w:rsidR="00F200EE" w:rsidRPr="00B303BF">
        <w:rPr>
          <w:rStyle w:val="normaltextrun"/>
          <w:rFonts w:ascii="Calibri" w:hAnsi="Calibri" w:cs="Segoe UI"/>
        </w:rPr>
        <w:t xml:space="preserve"> pre-loaded </w:t>
      </w:r>
    </w:p>
    <w:p w:rsidR="007D656C" w:rsidRPr="00B303BF" w:rsidRDefault="00F200EE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aspirating syringe with long dental needle is used to in</w:t>
      </w:r>
      <w:r w:rsidR="00C80D70" w:rsidRPr="00B303BF">
        <w:rPr>
          <w:rStyle w:val="normaltextrun"/>
          <w:rFonts w:ascii="Calibri" w:hAnsi="Calibri" w:cs="Segoe UI"/>
        </w:rPr>
        <w:t>ject</w:t>
      </w:r>
      <w:r w:rsidR="007A05D8" w:rsidRPr="00B303BF">
        <w:rPr>
          <w:rStyle w:val="normaltextrun"/>
          <w:rFonts w:ascii="Calibri" w:hAnsi="Calibri" w:cs="Segoe UI"/>
        </w:rPr>
        <w:t xml:space="preserve"> the anaesthetic</w:t>
      </w:r>
      <w:r w:rsidR="008F468D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</w:rPr>
        <w:t xml:space="preserve">nto the target in the </w:t>
      </w:r>
    </w:p>
    <w:p w:rsidR="00EE6D1F" w:rsidRPr="00B303BF" w:rsidRDefault="00F200EE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pterygomandibular space.</w:t>
      </w:r>
    </w:p>
    <w:p w:rsidR="007D656C" w:rsidRPr="00B303BF" w:rsidRDefault="00C07E4C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The point of needle penetration is at a parallel line to the mucogingival junction of the maxillary </w:t>
      </w:r>
    </w:p>
    <w:p w:rsidR="007D656C" w:rsidRPr="00B303BF" w:rsidRDefault="00C07E4C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mucosa, precisely superior and posterior to the maxillary third molar</w:t>
      </w:r>
      <w:r w:rsidR="000E002A" w:rsidRPr="00B303BF">
        <w:rPr>
          <w:rStyle w:val="normaltextrun"/>
          <w:rFonts w:ascii="Calibri" w:hAnsi="Calibri" w:cs="Segoe UI"/>
        </w:rPr>
        <w:t>, at th</w:t>
      </w:r>
      <w:r w:rsidR="008F468D" w:rsidRPr="00B303BF">
        <w:rPr>
          <w:rStyle w:val="normaltextrun"/>
          <w:rFonts w:ascii="Calibri" w:hAnsi="Calibri" w:cs="Segoe UI"/>
        </w:rPr>
        <w:t xml:space="preserve">e maxillary </w:t>
      </w:r>
    </w:p>
    <w:p w:rsidR="007D656C" w:rsidRPr="00B303BF" w:rsidRDefault="008F468D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tuberosity. T</w:t>
      </w:r>
      <w:r w:rsidR="000E002A" w:rsidRPr="00B303BF">
        <w:rPr>
          <w:rStyle w:val="normaltextrun"/>
          <w:rFonts w:ascii="Calibri" w:hAnsi="Calibri" w:cs="Segoe UI"/>
        </w:rPr>
        <w:t xml:space="preserve">he needle </w:t>
      </w:r>
      <w:r w:rsidRPr="00B303BF">
        <w:rPr>
          <w:rStyle w:val="normaltextrun"/>
          <w:rFonts w:ascii="Calibri" w:hAnsi="Calibri" w:cs="Segoe UI"/>
        </w:rPr>
        <w:t xml:space="preserve">is moved </w:t>
      </w:r>
      <w:r w:rsidR="000E002A" w:rsidRPr="00B303BF">
        <w:rPr>
          <w:rStyle w:val="normaltextrun"/>
          <w:rFonts w:ascii="Calibri" w:hAnsi="Calibri" w:cs="Segoe UI"/>
        </w:rPr>
        <w:t>posteriorly and tangent</w:t>
      </w:r>
      <w:r w:rsidR="00E03649" w:rsidRPr="00B303BF">
        <w:rPr>
          <w:rStyle w:val="normaltextrun"/>
          <w:rFonts w:ascii="Calibri" w:hAnsi="Calibri" w:cs="Segoe UI"/>
        </w:rPr>
        <w:t>ial</w:t>
      </w:r>
      <w:r w:rsidR="000E002A" w:rsidRPr="00B303BF">
        <w:rPr>
          <w:rStyle w:val="normaltextrun"/>
          <w:rFonts w:ascii="Calibri" w:hAnsi="Calibri" w:cs="Segoe UI"/>
        </w:rPr>
        <w:t xml:space="preserve"> to the maxillary process bu</w:t>
      </w:r>
      <w:r w:rsidR="00FC7691" w:rsidRPr="00B303BF">
        <w:rPr>
          <w:rStyle w:val="normaltextrun"/>
          <w:rFonts w:ascii="Calibri" w:hAnsi="Calibri" w:cs="Segoe UI"/>
        </w:rPr>
        <w:t xml:space="preserve">t </w:t>
      </w:r>
    </w:p>
    <w:p w:rsidR="007D656C" w:rsidRPr="00B303BF" w:rsidRDefault="00FC7691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consciously towards the ramus</w:t>
      </w:r>
      <w:r w:rsidR="008F468D" w:rsidRPr="00B303BF">
        <w:rPr>
          <w:rStyle w:val="normaltextrun"/>
          <w:rFonts w:ascii="Calibri" w:hAnsi="Calibri" w:cs="Segoe UI"/>
        </w:rPr>
        <w:t>, and w</w:t>
      </w:r>
      <w:r w:rsidRPr="00B303BF">
        <w:rPr>
          <w:rStyle w:val="normaltextrun"/>
          <w:rFonts w:ascii="Calibri" w:hAnsi="Calibri" w:cs="Segoe UI"/>
        </w:rPr>
        <w:t>hen</w:t>
      </w:r>
      <w:r w:rsidR="000E002A" w:rsidRPr="00B303BF">
        <w:rPr>
          <w:rStyle w:val="normaltextrun"/>
          <w:rFonts w:ascii="Calibri" w:hAnsi="Calibri" w:cs="Segoe UI"/>
        </w:rPr>
        <w:t xml:space="preserve"> the hub of</w:t>
      </w:r>
      <w:r w:rsidR="008F468D" w:rsidRPr="00B303BF">
        <w:rPr>
          <w:rStyle w:val="normaltextrun"/>
          <w:rFonts w:ascii="Calibri" w:hAnsi="Calibri" w:cs="Segoe UI"/>
        </w:rPr>
        <w:t xml:space="preserve"> the needle lied</w:t>
      </w:r>
      <w:r w:rsidR="000F1DA5" w:rsidRPr="00B303BF">
        <w:rPr>
          <w:rStyle w:val="normaltextrun"/>
          <w:rFonts w:ascii="Calibri" w:hAnsi="Calibri" w:cs="Segoe UI"/>
        </w:rPr>
        <w:t xml:space="preserve"> beside the secon</w:t>
      </w:r>
      <w:r w:rsidR="000E002A" w:rsidRPr="00B303BF">
        <w:rPr>
          <w:rStyle w:val="normaltextrun"/>
          <w:rFonts w:ascii="Calibri" w:hAnsi="Calibri" w:cs="Segoe UI"/>
        </w:rPr>
        <w:t xml:space="preserve">d molar </w:t>
      </w:r>
    </w:p>
    <w:p w:rsidR="007D656C" w:rsidRPr="00B303BF" w:rsidRDefault="000E002A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tooth, </w:t>
      </w:r>
      <w:r w:rsidR="00260862" w:rsidRPr="00B303BF">
        <w:rPr>
          <w:rStyle w:val="normaltextrun"/>
          <w:rFonts w:ascii="Calibri" w:hAnsi="Calibri" w:cs="Segoe UI"/>
        </w:rPr>
        <w:t>the solution was</w:t>
      </w:r>
      <w:r w:rsidR="00FC7691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</w:rPr>
        <w:t>slowly inject</w:t>
      </w:r>
      <w:r w:rsidR="00260862" w:rsidRPr="00B303BF">
        <w:rPr>
          <w:rStyle w:val="normaltextrun"/>
          <w:rFonts w:ascii="Calibri" w:hAnsi="Calibri" w:cs="Segoe UI"/>
        </w:rPr>
        <w:t>ed into the pterygomandibular space</w:t>
      </w:r>
      <w:r w:rsidR="007844F1" w:rsidRPr="00B303BF">
        <w:rPr>
          <w:rStyle w:val="normaltextrun"/>
          <w:rFonts w:ascii="Calibri" w:hAnsi="Calibri" w:cs="Segoe UI"/>
        </w:rPr>
        <w:t>. A</w:t>
      </w:r>
      <w:r w:rsidRPr="00B303BF">
        <w:rPr>
          <w:rStyle w:val="normaltextrun"/>
          <w:rFonts w:ascii="Calibri" w:hAnsi="Calibri" w:cs="Segoe UI"/>
        </w:rPr>
        <w:t xml:space="preserve">t this point, the </w:t>
      </w:r>
    </w:p>
    <w:p w:rsidR="007D656C" w:rsidRPr="00B303BF" w:rsidRDefault="000E002A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needle is </w:t>
      </w:r>
      <w:r w:rsidR="007844F1" w:rsidRPr="00B303BF">
        <w:rPr>
          <w:rStyle w:val="normaltextrun"/>
          <w:rFonts w:ascii="Calibri" w:hAnsi="Calibri" w:cs="Segoe UI"/>
        </w:rPr>
        <w:t>in</w:t>
      </w:r>
      <w:r w:rsidRPr="00B303BF">
        <w:rPr>
          <w:rStyle w:val="normaltextrun"/>
          <w:rFonts w:ascii="Calibri" w:hAnsi="Calibri" w:cs="Segoe UI"/>
        </w:rPr>
        <w:t xml:space="preserve"> th</w:t>
      </w:r>
      <w:r w:rsidR="007844F1" w:rsidRPr="00B303BF">
        <w:rPr>
          <w:rStyle w:val="normaltextrun"/>
          <w:rFonts w:ascii="Calibri" w:hAnsi="Calibri" w:cs="Segoe UI"/>
        </w:rPr>
        <w:t xml:space="preserve">e ptreygomandibular </w:t>
      </w:r>
      <w:r w:rsidRPr="00B303BF">
        <w:rPr>
          <w:rStyle w:val="normaltextrun"/>
          <w:rFonts w:ascii="Calibri" w:hAnsi="Calibri" w:cs="Segoe UI"/>
        </w:rPr>
        <w:t>space</w:t>
      </w:r>
      <w:r w:rsidR="00CF7D31" w:rsidRPr="00B303BF">
        <w:rPr>
          <w:rStyle w:val="normaltextrun"/>
          <w:rFonts w:ascii="Calibri" w:hAnsi="Calibri" w:cs="Segoe UI"/>
        </w:rPr>
        <w:t xml:space="preserve"> </w:t>
      </w:r>
      <w:r w:rsidR="008F468D" w:rsidRPr="00B303BF">
        <w:rPr>
          <w:rStyle w:val="normaltextrun"/>
          <w:rFonts w:ascii="Calibri" w:hAnsi="Calibri" w:cs="Segoe UI"/>
        </w:rPr>
        <w:t xml:space="preserve">without contact with bone and </w:t>
      </w:r>
      <w:r w:rsidR="00CF7D31" w:rsidRPr="00B303BF">
        <w:rPr>
          <w:rStyle w:val="normaltextrun"/>
          <w:rFonts w:ascii="Calibri" w:hAnsi="Calibri" w:cs="Segoe UI"/>
        </w:rPr>
        <w:t>at point</w:t>
      </w:r>
      <w:r w:rsidRPr="00B303BF">
        <w:rPr>
          <w:rStyle w:val="normaltextrun"/>
          <w:rFonts w:ascii="Calibri" w:hAnsi="Calibri" w:cs="Segoe UI"/>
        </w:rPr>
        <w:t xml:space="preserve"> high enough </w:t>
      </w:r>
    </w:p>
    <w:p w:rsidR="007D656C" w:rsidRPr="00B303BF" w:rsidRDefault="000E002A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to anaesthesise </w:t>
      </w:r>
      <w:r w:rsidR="00CF7D31" w:rsidRPr="00B303BF">
        <w:rPr>
          <w:rStyle w:val="normaltextrun"/>
          <w:rFonts w:ascii="Calibri" w:hAnsi="Calibri" w:cs="Segoe UI"/>
        </w:rPr>
        <w:t xml:space="preserve">all </w:t>
      </w:r>
      <w:r w:rsidRPr="00B303BF">
        <w:rPr>
          <w:rStyle w:val="normaltextrun"/>
          <w:rFonts w:ascii="Calibri" w:hAnsi="Calibri" w:cs="Segoe UI"/>
        </w:rPr>
        <w:t xml:space="preserve">the </w:t>
      </w:r>
      <w:r w:rsidR="00CF7D31" w:rsidRPr="00B303BF">
        <w:rPr>
          <w:rStyle w:val="normaltextrun"/>
          <w:rFonts w:ascii="Calibri" w:hAnsi="Calibri" w:cs="Segoe UI"/>
        </w:rPr>
        <w:t xml:space="preserve">targeted </w:t>
      </w:r>
      <w:r w:rsidR="00FC7691" w:rsidRPr="00B303BF">
        <w:rPr>
          <w:rStyle w:val="normaltextrun"/>
          <w:rFonts w:ascii="Calibri" w:hAnsi="Calibri" w:cs="Segoe UI"/>
        </w:rPr>
        <w:t>mandibular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FC7691" w:rsidRPr="00B303BF">
        <w:rPr>
          <w:rStyle w:val="normaltextrun"/>
          <w:rFonts w:ascii="Calibri" w:hAnsi="Calibri" w:cs="Segoe UI"/>
        </w:rPr>
        <w:t xml:space="preserve">nerve </w:t>
      </w:r>
      <w:r w:rsidR="00CF7D31" w:rsidRPr="00B303BF">
        <w:rPr>
          <w:rStyle w:val="normaltextrun"/>
          <w:rFonts w:ascii="Calibri" w:hAnsi="Calibri" w:cs="Segoe UI"/>
        </w:rPr>
        <w:t>branches and their</w:t>
      </w:r>
      <w:r w:rsidRPr="00B303BF">
        <w:rPr>
          <w:rStyle w:val="normaltextrun"/>
          <w:rFonts w:ascii="Calibri" w:hAnsi="Calibri" w:cs="Segoe UI"/>
        </w:rPr>
        <w:t xml:space="preserve"> terminal branches, </w:t>
      </w:r>
    </w:p>
    <w:p w:rsidR="00C07E4C" w:rsidRPr="00B303BF" w:rsidRDefault="00CF7D31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including the</w:t>
      </w:r>
      <w:r w:rsidR="005B025D" w:rsidRPr="00B303BF">
        <w:rPr>
          <w:rStyle w:val="normaltextrun"/>
          <w:rFonts w:ascii="Calibri" w:hAnsi="Calibri" w:cs="Segoe UI"/>
        </w:rPr>
        <w:t xml:space="preserve"> </w:t>
      </w:r>
      <w:r w:rsidR="000E002A" w:rsidRPr="00B303BF">
        <w:rPr>
          <w:rStyle w:val="normaltextrun"/>
          <w:rFonts w:ascii="Calibri" w:hAnsi="Calibri" w:cs="Segoe UI"/>
        </w:rPr>
        <w:t xml:space="preserve">lingual, nerve to mylohyoid and the buccal nerves. </w:t>
      </w:r>
    </w:p>
    <w:p w:rsidR="007D656C" w:rsidRPr="00B303BF" w:rsidRDefault="008230B7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  <w:bCs/>
        </w:rPr>
      </w:pPr>
      <w:r w:rsidRPr="00B303BF">
        <w:rPr>
          <w:rStyle w:val="normaltextrun"/>
          <w:rFonts w:ascii="Calibri" w:hAnsi="Calibri" w:cs="Segoe UI"/>
          <w:bCs/>
        </w:rPr>
        <w:t>Patient’s r</w:t>
      </w:r>
      <w:r w:rsidR="001E12BD" w:rsidRPr="00B303BF">
        <w:rPr>
          <w:rStyle w:val="normaltextrun"/>
          <w:rFonts w:ascii="Calibri" w:hAnsi="Calibri" w:cs="Segoe UI"/>
          <w:bCs/>
        </w:rPr>
        <w:t xml:space="preserve">esponse to subjective testing was always positive in less than 90 seconds with </w:t>
      </w:r>
      <w:r w:rsidRPr="00B303BF">
        <w:rPr>
          <w:rStyle w:val="normaltextrun"/>
          <w:rFonts w:ascii="Calibri" w:hAnsi="Calibri" w:cs="Segoe UI"/>
          <w:bCs/>
        </w:rPr>
        <w:t xml:space="preserve">report </w:t>
      </w:r>
    </w:p>
    <w:p w:rsidR="007D656C" w:rsidRPr="00B303BF" w:rsidRDefault="008230B7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  <w:bCs/>
        </w:rPr>
      </w:pPr>
      <w:r w:rsidRPr="00B303BF">
        <w:rPr>
          <w:rStyle w:val="normaltextrun"/>
          <w:rFonts w:ascii="Calibri" w:hAnsi="Calibri" w:cs="Segoe UI"/>
          <w:bCs/>
        </w:rPr>
        <w:t>of feeling</w:t>
      </w:r>
      <w:r w:rsidR="001E12BD" w:rsidRPr="00B303BF">
        <w:rPr>
          <w:rStyle w:val="normaltextrun"/>
          <w:rFonts w:ascii="Calibri" w:hAnsi="Calibri" w:cs="Segoe UI"/>
          <w:bCs/>
        </w:rPr>
        <w:t xml:space="preserve"> n</w:t>
      </w:r>
      <w:r w:rsidRPr="00B303BF">
        <w:rPr>
          <w:rStyle w:val="normaltextrun"/>
          <w:rFonts w:ascii="Calibri" w:hAnsi="Calibri" w:cs="Segoe UI"/>
          <w:bCs/>
        </w:rPr>
        <w:t>umb</w:t>
      </w:r>
      <w:r w:rsidR="001E12BD" w:rsidRPr="00B303BF">
        <w:rPr>
          <w:rStyle w:val="normaltextrun"/>
          <w:rFonts w:ascii="Calibri" w:hAnsi="Calibri" w:cs="Segoe UI"/>
          <w:bCs/>
        </w:rPr>
        <w:t xml:space="preserve"> in the target-tissues. We commenced treatment within 3-5 minutes</w:t>
      </w:r>
      <w:r w:rsidR="0063461A" w:rsidRPr="00B303BF">
        <w:rPr>
          <w:rStyle w:val="normaltextrun"/>
          <w:rFonts w:ascii="Calibri" w:hAnsi="Calibri" w:cs="Segoe UI"/>
          <w:bCs/>
        </w:rPr>
        <w:t xml:space="preserve"> of</w:t>
      </w:r>
      <w:r w:rsidR="007A05D8" w:rsidRPr="00B303BF">
        <w:rPr>
          <w:rStyle w:val="normaltextrun"/>
          <w:rFonts w:ascii="Calibri" w:hAnsi="Calibri" w:cs="Segoe UI"/>
          <w:bCs/>
        </w:rPr>
        <w:t xml:space="preserve"> </w:t>
      </w:r>
    </w:p>
    <w:p w:rsidR="003A06A6" w:rsidRPr="00B303BF" w:rsidRDefault="007A05D8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  <w:bCs/>
        </w:rPr>
      </w:pPr>
      <w:r w:rsidRPr="00B303BF">
        <w:rPr>
          <w:rStyle w:val="normaltextrun"/>
          <w:rFonts w:ascii="Calibri" w:hAnsi="Calibri" w:cs="Segoe UI"/>
          <w:bCs/>
        </w:rPr>
        <w:t>injection</w:t>
      </w:r>
      <w:r w:rsidR="001E12BD" w:rsidRPr="00B303BF">
        <w:rPr>
          <w:rStyle w:val="normaltextrun"/>
          <w:rFonts w:ascii="Calibri" w:hAnsi="Calibri" w:cs="Segoe UI"/>
          <w:bCs/>
        </w:rPr>
        <w:t>.</w:t>
      </w:r>
    </w:p>
    <w:p w:rsidR="008C691E" w:rsidRPr="00B303BF" w:rsidRDefault="008C691E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8C691E" w:rsidRPr="00B303BF" w:rsidRDefault="008C691E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966093" w:rsidRPr="00B303BF" w:rsidRDefault="00966093" w:rsidP="005120D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b/>
          <w:bCs/>
        </w:rPr>
        <w:t>Results</w:t>
      </w:r>
      <w:r w:rsidRPr="00B303BF">
        <w:rPr>
          <w:rStyle w:val="normaltextrun"/>
          <w:rFonts w:ascii="Calibri" w:hAnsi="Calibri" w:cs="Segoe UI"/>
        </w:rPr>
        <w:t xml:space="preserve">: </w:t>
      </w:r>
    </w:p>
    <w:p w:rsidR="007D656C" w:rsidRPr="00B303BF" w:rsidRDefault="00740785" w:rsidP="00C9289F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Thre</w:t>
      </w:r>
      <w:r w:rsidR="00893679" w:rsidRPr="00B303BF">
        <w:rPr>
          <w:rStyle w:val="normaltextrun"/>
          <w:rFonts w:ascii="Calibri" w:hAnsi="Calibri" w:cs="Segoe UI"/>
        </w:rPr>
        <w:t>e hundred and for</w:t>
      </w:r>
      <w:r w:rsidR="00C9289F" w:rsidRPr="00B303BF">
        <w:rPr>
          <w:rStyle w:val="normaltextrun"/>
          <w:rFonts w:ascii="Calibri" w:hAnsi="Calibri" w:cs="Segoe UI"/>
        </w:rPr>
        <w:t>t</w:t>
      </w:r>
      <w:r w:rsidRPr="00B303BF">
        <w:rPr>
          <w:rStyle w:val="normaltextrun"/>
          <w:rFonts w:ascii="Calibri" w:hAnsi="Calibri" w:cs="Segoe UI"/>
        </w:rPr>
        <w:t>y</w:t>
      </w:r>
      <w:r w:rsidR="00C9289F" w:rsidRPr="00B303BF">
        <w:rPr>
          <w:rStyle w:val="normaltextrun"/>
          <w:rFonts w:ascii="Calibri" w:hAnsi="Calibri" w:cs="Segoe UI"/>
        </w:rPr>
        <w:t xml:space="preserve"> </w:t>
      </w:r>
      <w:r w:rsidR="00893679" w:rsidRPr="00B303BF">
        <w:rPr>
          <w:rStyle w:val="normaltextrun"/>
          <w:rFonts w:ascii="Calibri" w:hAnsi="Calibri" w:cs="Segoe UI"/>
        </w:rPr>
        <w:t>(34</w:t>
      </w:r>
      <w:r w:rsidR="00DF190A" w:rsidRPr="00B303BF">
        <w:rPr>
          <w:rStyle w:val="normaltextrun"/>
          <w:rFonts w:ascii="Calibri" w:hAnsi="Calibri" w:cs="Segoe UI"/>
        </w:rPr>
        <w:t xml:space="preserve">0) </w:t>
      </w:r>
      <w:r w:rsidR="00C9289F" w:rsidRPr="00B303BF">
        <w:rPr>
          <w:rStyle w:val="normaltextrun"/>
          <w:rFonts w:ascii="Calibri" w:hAnsi="Calibri" w:cs="Segoe UI"/>
        </w:rPr>
        <w:t>patients that</w:t>
      </w:r>
      <w:r w:rsidRPr="00B303BF">
        <w:rPr>
          <w:rStyle w:val="normaltextrun"/>
          <w:rFonts w:ascii="Calibri" w:hAnsi="Calibri" w:cs="Segoe UI"/>
          <w:lang w:val="yo-NG"/>
        </w:rPr>
        <w:t xml:space="preserve"> comprised of </w:t>
      </w:r>
      <w:r w:rsidR="00B67100" w:rsidRPr="00B303BF">
        <w:rPr>
          <w:rStyle w:val="normaltextrun"/>
          <w:rFonts w:ascii="Calibri" w:hAnsi="Calibri" w:cs="Segoe UI"/>
        </w:rPr>
        <w:t>15</w:t>
      </w:r>
      <w:r w:rsidRPr="00B303BF">
        <w:rPr>
          <w:rStyle w:val="normaltextrun"/>
          <w:rFonts w:ascii="Calibri" w:hAnsi="Calibri" w:cs="Segoe UI"/>
          <w:lang w:val="yo-NG"/>
        </w:rPr>
        <w:t xml:space="preserve">0 males and </w:t>
      </w:r>
      <w:r w:rsidR="00B67100" w:rsidRPr="00B303BF">
        <w:rPr>
          <w:rStyle w:val="normaltextrun"/>
          <w:rFonts w:ascii="Calibri" w:hAnsi="Calibri" w:cs="Segoe UI"/>
        </w:rPr>
        <w:t>19</w:t>
      </w:r>
      <w:r w:rsidRPr="00B303BF">
        <w:rPr>
          <w:rStyle w:val="normaltextrun"/>
          <w:rFonts w:ascii="Calibri" w:hAnsi="Calibri" w:cs="Segoe UI"/>
        </w:rPr>
        <w:t>0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females</w:t>
      </w:r>
      <w:r w:rsidR="00DF5645" w:rsidRPr="00B303BF">
        <w:rPr>
          <w:rStyle w:val="normaltextrun"/>
          <w:rFonts w:ascii="Calibri" w:hAnsi="Calibri" w:cs="Segoe UI"/>
        </w:rPr>
        <w:t>,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aged </w:t>
      </w:r>
    </w:p>
    <w:p w:rsidR="00903441" w:rsidRDefault="00C9289F" w:rsidP="00C9289F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between 21 years and 48 years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3C3C82" w:rsidRPr="00B303BF">
        <w:rPr>
          <w:rStyle w:val="normaltextrun"/>
          <w:rFonts w:ascii="Calibri" w:hAnsi="Calibri" w:cs="Segoe UI"/>
        </w:rPr>
        <w:t>were treated</w:t>
      </w:r>
      <w:r w:rsidR="004369FD" w:rsidRPr="00B303BF">
        <w:rPr>
          <w:rStyle w:val="normaltextrun"/>
          <w:rFonts w:ascii="Calibri" w:hAnsi="Calibri" w:cs="Segoe UI"/>
        </w:rPr>
        <w:t xml:space="preserve"> within the period of </w:t>
      </w:r>
      <w:r w:rsidR="00D77B39" w:rsidRPr="00B303BF">
        <w:rPr>
          <w:rStyle w:val="normaltextrun"/>
          <w:rFonts w:ascii="Calibri" w:hAnsi="Calibri" w:cs="Segoe UI"/>
        </w:rPr>
        <w:t xml:space="preserve">this </w:t>
      </w:r>
      <w:r w:rsidR="004369FD" w:rsidRPr="00B303BF">
        <w:rPr>
          <w:rStyle w:val="normaltextrun"/>
          <w:rFonts w:ascii="Calibri" w:hAnsi="Calibri" w:cs="Segoe UI"/>
        </w:rPr>
        <w:t>study</w:t>
      </w:r>
      <w:r w:rsidRPr="00B303BF">
        <w:rPr>
          <w:rStyle w:val="normaltextrun"/>
          <w:rFonts w:ascii="Calibri" w:hAnsi="Calibri" w:cs="Segoe UI"/>
          <w:lang w:val="yo-NG"/>
        </w:rPr>
        <w:t>.</w:t>
      </w:r>
      <w:r w:rsidR="003E768E" w:rsidRPr="00B303BF">
        <w:rPr>
          <w:rStyle w:val="normaltextrun"/>
          <w:rFonts w:ascii="Calibri" w:hAnsi="Calibri" w:cs="Segoe UI"/>
        </w:rPr>
        <w:t xml:space="preserve"> </w:t>
      </w:r>
      <w:r w:rsidR="006C3764" w:rsidRPr="00B303BF">
        <w:rPr>
          <w:rStyle w:val="normaltextrun"/>
          <w:rFonts w:ascii="Calibri" w:hAnsi="Calibri" w:cs="Segoe UI"/>
          <w:lang w:val="yo-NG"/>
        </w:rPr>
        <w:t xml:space="preserve">The </w:t>
      </w:r>
      <w:r w:rsidR="006C3764" w:rsidRPr="00B303BF">
        <w:rPr>
          <w:rStyle w:val="normaltextrun"/>
          <w:rFonts w:ascii="Calibri" w:hAnsi="Calibri" w:cs="Segoe UI"/>
        </w:rPr>
        <w:t>lesion</w:t>
      </w:r>
      <w:r w:rsidRPr="00B303BF">
        <w:rPr>
          <w:rStyle w:val="normaltextrun"/>
          <w:rFonts w:ascii="Calibri" w:hAnsi="Calibri" w:cs="Segoe UI"/>
          <w:lang w:val="yo-NG"/>
        </w:rPr>
        <w:t>s</w:t>
      </w:r>
      <w:r w:rsidR="00B303BF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6C3764" w:rsidP="00C9289F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presented </w:t>
      </w:r>
      <w:r w:rsidR="00D208A9" w:rsidRPr="00B303BF">
        <w:rPr>
          <w:rStyle w:val="normaltextrun"/>
          <w:rFonts w:ascii="Calibri" w:hAnsi="Calibri" w:cs="Segoe UI"/>
        </w:rPr>
        <w:t xml:space="preserve">by the patients </w:t>
      </w:r>
      <w:r w:rsidRPr="00B303BF">
        <w:rPr>
          <w:rStyle w:val="normaltextrun"/>
          <w:rFonts w:ascii="Calibri" w:hAnsi="Calibri" w:cs="Segoe UI"/>
        </w:rPr>
        <w:t>included</w:t>
      </w:r>
      <w:r w:rsidR="00C9289F" w:rsidRPr="00B303BF">
        <w:rPr>
          <w:rStyle w:val="normaltextrun"/>
          <w:rFonts w:ascii="Calibri" w:hAnsi="Calibri" w:cs="Segoe UI"/>
        </w:rPr>
        <w:t>: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C9289F" w:rsidRPr="00B303BF">
        <w:rPr>
          <w:rStyle w:val="spellingerror"/>
          <w:rFonts w:ascii="Calibri" w:eastAsiaTheme="minorEastAsia" w:hAnsi="Calibri" w:cs="Segoe UI"/>
        </w:rPr>
        <w:t>pericoronitis</w:t>
      </w:r>
      <w:r w:rsidR="003C3C82" w:rsidRPr="00B303BF">
        <w:rPr>
          <w:rStyle w:val="spellingerror"/>
          <w:rFonts w:ascii="Calibri" w:eastAsiaTheme="minorEastAsia" w:hAnsi="Calibri" w:cs="Segoe UI"/>
        </w:rPr>
        <w:t xml:space="preserve"> 1</w:t>
      </w:r>
      <w:r w:rsidR="00E2031B" w:rsidRPr="00B303BF">
        <w:rPr>
          <w:rStyle w:val="spellingerror"/>
          <w:rFonts w:ascii="Calibri" w:eastAsiaTheme="minorEastAsia" w:hAnsi="Calibri" w:cs="Segoe UI"/>
        </w:rPr>
        <w:t>1</w:t>
      </w:r>
      <w:r w:rsidR="003C3C82" w:rsidRPr="00B303BF">
        <w:rPr>
          <w:rStyle w:val="spellingerror"/>
          <w:rFonts w:ascii="Calibri" w:eastAsiaTheme="minorEastAsia" w:hAnsi="Calibri" w:cs="Segoe UI"/>
        </w:rPr>
        <w:t>4 (30</w:t>
      </w:r>
      <w:r w:rsidR="00E2031B" w:rsidRPr="00B303BF">
        <w:rPr>
          <w:rStyle w:val="spellingerror"/>
          <w:rFonts w:ascii="Calibri" w:eastAsiaTheme="minorEastAsia" w:hAnsi="Calibri" w:cs="Segoe UI"/>
        </w:rPr>
        <w:t>%)</w:t>
      </w:r>
      <w:r w:rsidR="006669D8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D208A9" w:rsidRPr="00B303BF">
        <w:rPr>
          <w:rStyle w:val="normaltextrun"/>
          <w:rFonts w:ascii="Calibri" w:hAnsi="Calibri" w:cs="Segoe UI"/>
        </w:rPr>
        <w:t>which involved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</w:t>
      </w:r>
    </w:p>
    <w:p w:rsidR="007D656C" w:rsidRPr="00B303BF" w:rsidRDefault="00C9289F" w:rsidP="00C9289F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impacted wisdom teeth</w:t>
      </w:r>
      <w:r w:rsidR="00D208A9" w:rsidRPr="00B303BF">
        <w:rPr>
          <w:rStyle w:val="normaltextrun"/>
          <w:rFonts w:ascii="Calibri" w:hAnsi="Calibri" w:cs="Segoe UI"/>
        </w:rPr>
        <w:t>.</w:t>
      </w:r>
      <w:r w:rsidR="00A81108" w:rsidRPr="00B303BF">
        <w:rPr>
          <w:rStyle w:val="normaltextrun"/>
          <w:rFonts w:ascii="Calibri" w:hAnsi="Calibri" w:cs="Segoe UI"/>
        </w:rPr>
        <w:t xml:space="preserve"> These</w:t>
      </w:r>
      <w:r w:rsidR="00883EE4" w:rsidRPr="00B303BF">
        <w:rPr>
          <w:rStyle w:val="normaltextrun"/>
          <w:rFonts w:ascii="Calibri" w:hAnsi="Calibri" w:cs="Segoe UI"/>
        </w:rPr>
        <w:t xml:space="preserve"> </w:t>
      </w:r>
      <w:r w:rsidR="00A81108" w:rsidRPr="00B303BF">
        <w:rPr>
          <w:rStyle w:val="normaltextrun"/>
          <w:rFonts w:ascii="Calibri" w:hAnsi="Calibri" w:cs="Segoe UI"/>
        </w:rPr>
        <w:t xml:space="preserve">patients </w:t>
      </w:r>
      <w:r w:rsidR="00883EE4" w:rsidRPr="00B303BF">
        <w:rPr>
          <w:rStyle w:val="normaltextrun"/>
          <w:rFonts w:ascii="Calibri" w:hAnsi="Calibri" w:cs="Segoe UI"/>
        </w:rPr>
        <w:t xml:space="preserve">received </w:t>
      </w:r>
      <w:r w:rsidR="00A81108" w:rsidRPr="00B303BF">
        <w:rPr>
          <w:rStyle w:val="normaltextrun"/>
          <w:rFonts w:ascii="Calibri" w:hAnsi="Calibri" w:cs="Segoe UI"/>
        </w:rPr>
        <w:t xml:space="preserve">either a combination of tissue lavage with </w:t>
      </w:r>
    </w:p>
    <w:p w:rsidR="00040838" w:rsidRPr="00B303BF" w:rsidRDefault="00A81108" w:rsidP="00C9289F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antiseptics and normal saline and dressing (</w:t>
      </w:r>
      <w:r w:rsidR="00883EE4" w:rsidRPr="00B303BF">
        <w:rPr>
          <w:rStyle w:val="normaltextrun"/>
          <w:rFonts w:ascii="Calibri" w:hAnsi="Calibri" w:cs="Segoe UI"/>
        </w:rPr>
        <w:t xml:space="preserve"> conservative</w:t>
      </w:r>
      <w:r w:rsidRPr="00B303BF">
        <w:rPr>
          <w:rStyle w:val="normaltextrun"/>
          <w:rFonts w:ascii="Calibri" w:hAnsi="Calibri" w:cs="Segoe UI"/>
        </w:rPr>
        <w:t>)</w:t>
      </w:r>
      <w:r w:rsidR="00E2031B" w:rsidRPr="00B303BF">
        <w:rPr>
          <w:rStyle w:val="normaltextrun"/>
          <w:rFonts w:ascii="Calibri" w:hAnsi="Calibri" w:cs="Segoe UI"/>
        </w:rPr>
        <w:t xml:space="preserve"> </w:t>
      </w:r>
      <w:r w:rsidR="008F336F" w:rsidRPr="00B303BF">
        <w:rPr>
          <w:rStyle w:val="normaltextrun"/>
          <w:rFonts w:ascii="Calibri" w:hAnsi="Calibri" w:cs="Segoe UI"/>
        </w:rPr>
        <w:t>and/</w:t>
      </w:r>
      <w:r w:rsidR="00E2031B" w:rsidRPr="00B303BF">
        <w:rPr>
          <w:rStyle w:val="normaltextrun"/>
          <w:rFonts w:ascii="Calibri" w:hAnsi="Calibri" w:cs="Segoe UI"/>
        </w:rPr>
        <w:t xml:space="preserve">or surgical </w:t>
      </w:r>
    </w:p>
    <w:p w:rsidR="007D656C" w:rsidRPr="00B303BF" w:rsidRDefault="00E2031B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extraction</w:t>
      </w:r>
      <w:r w:rsidR="005E62CC" w:rsidRPr="00B303BF">
        <w:rPr>
          <w:rStyle w:val="normaltextrun"/>
          <w:rFonts w:ascii="Calibri" w:hAnsi="Calibri" w:cs="Segoe UI"/>
        </w:rPr>
        <w:t>s</w:t>
      </w:r>
      <w:r w:rsidR="00B96500" w:rsidRPr="00B303BF">
        <w:rPr>
          <w:rStyle w:val="normaltextrun"/>
          <w:rFonts w:ascii="Calibri" w:hAnsi="Calibri" w:cs="Segoe UI"/>
        </w:rPr>
        <w:t xml:space="preserve"> (invasive) treatments</w:t>
      </w:r>
      <w:r w:rsidRPr="00B303BF">
        <w:rPr>
          <w:rStyle w:val="normaltextrun"/>
          <w:rFonts w:ascii="Calibri" w:hAnsi="Calibri" w:cs="Segoe UI"/>
        </w:rPr>
        <w:t>;</w:t>
      </w:r>
      <w:r w:rsidR="00040838" w:rsidRPr="00B303BF">
        <w:rPr>
          <w:rStyle w:val="normaltextrun"/>
          <w:rFonts w:ascii="Calibri" w:hAnsi="Calibri" w:cs="Segoe UI"/>
        </w:rPr>
        <w:t xml:space="preserve"> </w:t>
      </w:r>
      <w:r w:rsidR="00816B0A" w:rsidRPr="00B303BF">
        <w:rPr>
          <w:rStyle w:val="normaltextrun"/>
          <w:rFonts w:ascii="Calibri" w:hAnsi="Calibri" w:cs="Segoe UI"/>
        </w:rPr>
        <w:t xml:space="preserve">benign </w:t>
      </w:r>
      <w:r w:rsidR="00554B92" w:rsidRPr="00B303BF">
        <w:rPr>
          <w:rStyle w:val="normaltextrun"/>
          <w:rFonts w:ascii="Calibri" w:hAnsi="Calibri" w:cs="Segoe UI"/>
        </w:rPr>
        <w:t xml:space="preserve">tumours including </w:t>
      </w:r>
      <w:r w:rsidR="00B1640F" w:rsidRPr="00B303BF">
        <w:rPr>
          <w:rStyle w:val="normaltextrun"/>
          <w:rFonts w:ascii="Calibri" w:hAnsi="Calibri" w:cs="Segoe UI"/>
        </w:rPr>
        <w:t xml:space="preserve">vasoformative </w:t>
      </w:r>
      <w:r w:rsidR="005E62CC" w:rsidRPr="00B303BF">
        <w:rPr>
          <w:rStyle w:val="normaltextrun"/>
          <w:rFonts w:ascii="Calibri" w:hAnsi="Calibri" w:cs="Segoe UI"/>
        </w:rPr>
        <w:t>grow</w:t>
      </w:r>
      <w:r w:rsidR="00227762" w:rsidRPr="00B303BF">
        <w:rPr>
          <w:rStyle w:val="normaltextrun"/>
          <w:rFonts w:ascii="Calibri" w:hAnsi="Calibri" w:cs="Segoe UI"/>
        </w:rPr>
        <w:t>t</w:t>
      </w:r>
      <w:r w:rsidR="005E62CC" w:rsidRPr="00B303BF">
        <w:rPr>
          <w:rStyle w:val="normaltextrun"/>
          <w:rFonts w:ascii="Calibri" w:hAnsi="Calibri" w:cs="Segoe UI"/>
        </w:rPr>
        <w:t>hs</w:t>
      </w:r>
      <w:r w:rsidR="00A1631A" w:rsidRPr="00B303BF">
        <w:rPr>
          <w:rStyle w:val="normaltextrun"/>
          <w:rFonts w:ascii="Calibri" w:hAnsi="Calibri" w:cs="Segoe UI"/>
        </w:rPr>
        <w:t xml:space="preserve"> </w:t>
      </w:r>
      <w:r w:rsidR="00BA7280" w:rsidRPr="00B303BF">
        <w:rPr>
          <w:rStyle w:val="normaltextrun"/>
          <w:rFonts w:ascii="Calibri" w:hAnsi="Calibri" w:cs="Segoe UI"/>
        </w:rPr>
        <w:t>12</w:t>
      </w:r>
      <w:r w:rsidR="00A1631A" w:rsidRPr="00B303BF">
        <w:rPr>
          <w:rStyle w:val="normaltextrun"/>
          <w:rFonts w:ascii="Calibri" w:hAnsi="Calibri" w:cs="Segoe UI"/>
        </w:rPr>
        <w:t xml:space="preserve"> (12</w:t>
      </w:r>
      <w:r w:rsidR="00BA7280" w:rsidRPr="00B303BF">
        <w:rPr>
          <w:rStyle w:val="normaltextrun"/>
          <w:rFonts w:ascii="Calibri" w:hAnsi="Calibri" w:cs="Segoe UI"/>
        </w:rPr>
        <w:t>.11</w:t>
      </w:r>
      <w:r w:rsidR="00A1631A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227762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%)</w:t>
      </w:r>
      <w:r w:rsidR="00A1631A" w:rsidRPr="00B303BF">
        <w:rPr>
          <w:rStyle w:val="normaltextrun"/>
          <w:rFonts w:ascii="Calibri" w:hAnsi="Calibri" w:cs="Segoe UI"/>
        </w:rPr>
        <w:t>.</w:t>
      </w:r>
      <w:r w:rsidRPr="00B303BF">
        <w:rPr>
          <w:rStyle w:val="normaltextrun"/>
          <w:rFonts w:ascii="Calibri" w:hAnsi="Calibri" w:cs="Segoe UI"/>
        </w:rPr>
        <w:t xml:space="preserve"> </w:t>
      </w:r>
      <w:r w:rsidR="00A1631A" w:rsidRPr="00B303BF">
        <w:rPr>
          <w:rStyle w:val="normaltextrun"/>
          <w:rFonts w:ascii="Calibri" w:hAnsi="Calibri" w:cs="Segoe UI"/>
        </w:rPr>
        <w:t>B</w:t>
      </w:r>
      <w:r w:rsidR="00883EE4" w:rsidRPr="00B303BF">
        <w:rPr>
          <w:rStyle w:val="normaltextrun"/>
          <w:rFonts w:ascii="Calibri" w:hAnsi="Calibri" w:cs="Segoe UI"/>
        </w:rPr>
        <w:t>iopsies</w:t>
      </w:r>
      <w:r w:rsidR="00A1631A" w:rsidRPr="00B303BF">
        <w:rPr>
          <w:rStyle w:val="normaltextrun"/>
          <w:rFonts w:ascii="Calibri" w:hAnsi="Calibri" w:cs="Segoe UI"/>
        </w:rPr>
        <w:t xml:space="preserve"> were performed</w:t>
      </w:r>
      <w:r w:rsidR="00F948AF" w:rsidRPr="00B303BF">
        <w:rPr>
          <w:rStyle w:val="normaltextrun"/>
          <w:rFonts w:ascii="Calibri" w:hAnsi="Calibri" w:cs="Segoe UI"/>
        </w:rPr>
        <w:t xml:space="preserve">; </w:t>
      </w:r>
      <w:r w:rsidR="00E604BD" w:rsidRPr="00B303BF">
        <w:rPr>
          <w:rStyle w:val="normaltextrun"/>
          <w:rFonts w:ascii="Calibri" w:hAnsi="Calibri" w:cs="Segoe UI"/>
        </w:rPr>
        <w:t>failed pulp and periapical abscess treatments</w:t>
      </w:r>
      <w:r w:rsidR="008F24EC" w:rsidRPr="00B303BF">
        <w:rPr>
          <w:rStyle w:val="normaltextrun"/>
          <w:rFonts w:ascii="Calibri" w:hAnsi="Calibri" w:cs="Segoe UI"/>
        </w:rPr>
        <w:t xml:space="preserve"> </w:t>
      </w:r>
      <w:r w:rsidR="00A1631A" w:rsidRPr="00B303BF">
        <w:rPr>
          <w:rStyle w:val="normaltextrun"/>
          <w:rFonts w:ascii="Calibri" w:hAnsi="Calibri" w:cs="Segoe UI"/>
        </w:rPr>
        <w:t xml:space="preserve">137 </w:t>
      </w:r>
      <w:r w:rsidR="008F24EC" w:rsidRPr="00B303BF">
        <w:rPr>
          <w:rStyle w:val="normaltextrun"/>
          <w:rFonts w:ascii="Calibri" w:hAnsi="Calibri" w:cs="Segoe UI"/>
        </w:rPr>
        <w:t>(</w:t>
      </w:r>
      <w:r w:rsidR="00A1631A" w:rsidRPr="00B303BF">
        <w:rPr>
          <w:rStyle w:val="normaltextrun"/>
          <w:rFonts w:ascii="Calibri" w:hAnsi="Calibri" w:cs="Segoe UI"/>
        </w:rPr>
        <w:t>36</w:t>
      </w:r>
      <w:r w:rsidR="00BA7280" w:rsidRPr="00B303BF">
        <w:rPr>
          <w:rStyle w:val="normaltextrun"/>
          <w:rFonts w:ascii="Calibri" w:hAnsi="Calibri" w:cs="Segoe UI"/>
        </w:rPr>
        <w:t>.05</w:t>
      </w:r>
      <w:r w:rsidR="00A1631A" w:rsidRPr="00B303BF">
        <w:rPr>
          <w:rStyle w:val="normaltextrun"/>
          <w:rFonts w:ascii="Calibri" w:hAnsi="Calibri" w:cs="Segoe UI"/>
        </w:rPr>
        <w:t xml:space="preserve">%). The </w:t>
      </w:r>
    </w:p>
    <w:p w:rsidR="007D656C" w:rsidRPr="00B303BF" w:rsidRDefault="00A1631A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lesions among</w:t>
      </w:r>
      <w:r w:rsidR="008F24EC" w:rsidRPr="00B303BF">
        <w:rPr>
          <w:rStyle w:val="normaltextrun"/>
          <w:rFonts w:ascii="Calibri" w:hAnsi="Calibri" w:cs="Segoe UI"/>
        </w:rPr>
        <w:t xml:space="preserve"> these patients included, broken down/carious crowns and pulp exposures</w:t>
      </w:r>
      <w:r w:rsidR="00B96500" w:rsidRPr="00B303BF">
        <w:rPr>
          <w:rStyle w:val="normaltextrun"/>
          <w:rFonts w:ascii="Calibri" w:hAnsi="Calibri" w:cs="Segoe UI"/>
        </w:rPr>
        <w:t xml:space="preserve">, and </w:t>
      </w:r>
    </w:p>
    <w:p w:rsidR="007D656C" w:rsidRPr="00B303BF" w:rsidRDefault="00B96500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they received extractions</w:t>
      </w:r>
      <w:r w:rsidR="00893679" w:rsidRPr="00B303BF">
        <w:rPr>
          <w:rStyle w:val="normaltextrun"/>
          <w:rFonts w:ascii="Calibri" w:hAnsi="Calibri" w:cs="Segoe UI"/>
        </w:rPr>
        <w:t xml:space="preserve">. </w:t>
      </w:r>
      <w:r w:rsidR="008F24EC" w:rsidRPr="00B303BF">
        <w:rPr>
          <w:rStyle w:val="normaltextrun"/>
          <w:rFonts w:ascii="Calibri" w:hAnsi="Calibri" w:cs="Segoe UI"/>
        </w:rPr>
        <w:t>P</w:t>
      </w:r>
      <w:r w:rsidR="00E604BD" w:rsidRPr="00B303BF">
        <w:rPr>
          <w:rStyle w:val="normaltextrun"/>
          <w:rFonts w:ascii="Calibri" w:hAnsi="Calibri" w:cs="Segoe UI"/>
        </w:rPr>
        <w:t>eriodontitis and submandibular abscess</w:t>
      </w:r>
      <w:r w:rsidR="004A5B07" w:rsidRPr="00B303BF">
        <w:rPr>
          <w:rStyle w:val="normaltextrun"/>
          <w:rFonts w:ascii="Calibri" w:hAnsi="Calibri" w:cs="Segoe UI"/>
        </w:rPr>
        <w:t xml:space="preserve"> 3</w:t>
      </w:r>
      <w:r w:rsidR="00BA7280" w:rsidRPr="00B303BF">
        <w:rPr>
          <w:rStyle w:val="normaltextrun"/>
          <w:rFonts w:ascii="Calibri" w:hAnsi="Calibri" w:cs="Segoe UI"/>
        </w:rPr>
        <w:t>2</w:t>
      </w:r>
      <w:r w:rsidR="004A5B07" w:rsidRPr="00B303BF">
        <w:rPr>
          <w:rStyle w:val="normaltextrun"/>
          <w:rFonts w:ascii="Calibri" w:hAnsi="Calibri" w:cs="Segoe UI"/>
        </w:rPr>
        <w:t xml:space="preserve">(10 </w:t>
      </w:r>
      <w:r w:rsidR="001A0931" w:rsidRPr="00B303BF">
        <w:rPr>
          <w:rStyle w:val="normaltextrun"/>
          <w:rFonts w:ascii="Calibri" w:hAnsi="Calibri" w:cs="Segoe UI"/>
        </w:rPr>
        <w:t>%)</w:t>
      </w:r>
      <w:r w:rsidRPr="00B303BF">
        <w:rPr>
          <w:rStyle w:val="normaltextrun"/>
          <w:rFonts w:ascii="Calibri" w:hAnsi="Calibri" w:cs="Segoe UI"/>
        </w:rPr>
        <w:t xml:space="preserve">, and they received </w:t>
      </w:r>
    </w:p>
    <w:p w:rsidR="007D656C" w:rsidRPr="00B303BF" w:rsidRDefault="00B96500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periodontal </w:t>
      </w:r>
      <w:r w:rsidR="000C277E" w:rsidRPr="00B303BF">
        <w:rPr>
          <w:rStyle w:val="normaltextrun"/>
          <w:rFonts w:ascii="Calibri" w:hAnsi="Calibri" w:cs="Segoe UI"/>
        </w:rPr>
        <w:t>curettage and / drainage</w:t>
      </w:r>
      <w:r w:rsidR="004A5B07" w:rsidRPr="00B303BF">
        <w:rPr>
          <w:rStyle w:val="normaltextrun"/>
          <w:rFonts w:ascii="Calibri" w:hAnsi="Calibri" w:cs="Segoe UI"/>
        </w:rPr>
        <w:t>; ma</w:t>
      </w:r>
      <w:r w:rsidR="00893679" w:rsidRPr="00B303BF">
        <w:rPr>
          <w:rStyle w:val="normaltextrun"/>
          <w:rFonts w:ascii="Calibri" w:hAnsi="Calibri" w:cs="Segoe UI"/>
        </w:rPr>
        <w:t>ndibular fractures due to fal</w:t>
      </w:r>
      <w:r w:rsidR="004A5B07" w:rsidRPr="00B303BF">
        <w:rPr>
          <w:rStyle w:val="normaltextrun"/>
          <w:rFonts w:ascii="Calibri" w:hAnsi="Calibri" w:cs="Segoe UI"/>
        </w:rPr>
        <w:t>l from height 45 (11.84%</w:t>
      </w:r>
      <w:r w:rsidR="00BA7280" w:rsidRPr="00B303BF">
        <w:rPr>
          <w:rStyle w:val="normaltextrun"/>
          <w:rFonts w:ascii="Calibri" w:hAnsi="Calibri" w:cs="Segoe UI"/>
        </w:rPr>
        <w:t>)</w:t>
      </w:r>
      <w:r w:rsidR="004A5B07" w:rsidRPr="00B303BF">
        <w:rPr>
          <w:rStyle w:val="normaltextrun"/>
          <w:rFonts w:ascii="Calibri" w:hAnsi="Calibri" w:cs="Segoe UI"/>
        </w:rPr>
        <w:t>.</w:t>
      </w:r>
      <w:r w:rsidR="00BA7280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BA7280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This group of </w:t>
      </w:r>
      <w:r w:rsidR="00893679" w:rsidRPr="00B303BF">
        <w:rPr>
          <w:rStyle w:val="normaltextrun"/>
          <w:rFonts w:ascii="Calibri" w:hAnsi="Calibri" w:cs="Segoe UI"/>
        </w:rPr>
        <w:t xml:space="preserve">fracture </w:t>
      </w:r>
      <w:r w:rsidRPr="00B303BF">
        <w:rPr>
          <w:rStyle w:val="normaltextrun"/>
          <w:rFonts w:ascii="Calibri" w:hAnsi="Calibri" w:cs="Segoe UI"/>
        </w:rPr>
        <w:t>patients su</w:t>
      </w:r>
      <w:r w:rsidR="00893679" w:rsidRPr="00B303BF">
        <w:rPr>
          <w:rStyle w:val="normaltextrun"/>
          <w:rFonts w:ascii="Calibri" w:hAnsi="Calibri" w:cs="Segoe UI"/>
        </w:rPr>
        <w:t>stained in addition</w:t>
      </w:r>
      <w:r w:rsidRPr="00B303BF">
        <w:rPr>
          <w:rStyle w:val="normaltextrun"/>
          <w:rFonts w:ascii="Calibri" w:hAnsi="Calibri" w:cs="Segoe UI"/>
        </w:rPr>
        <w:t>,</w:t>
      </w:r>
      <w:r w:rsidR="00395107" w:rsidRPr="00B303BF">
        <w:rPr>
          <w:rStyle w:val="normaltextrun"/>
          <w:rFonts w:ascii="Calibri" w:hAnsi="Calibri" w:cs="Segoe UI"/>
        </w:rPr>
        <w:t xml:space="preserve"> penetrating injuries to the </w:t>
      </w:r>
      <w:r w:rsidR="00893679" w:rsidRPr="00B303BF">
        <w:rPr>
          <w:rStyle w:val="normaltextrun"/>
          <w:rFonts w:ascii="Calibri" w:hAnsi="Calibri" w:cs="Segoe UI"/>
        </w:rPr>
        <w:t xml:space="preserve">soft tissues in </w:t>
      </w:r>
    </w:p>
    <w:p w:rsidR="00395107" w:rsidRPr="00B303BF" w:rsidRDefault="00395107" w:rsidP="00D271D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floor of the mouth</w:t>
      </w:r>
      <w:r w:rsidR="000C277E" w:rsidRPr="00B303BF">
        <w:rPr>
          <w:rStyle w:val="normaltextrun"/>
          <w:rFonts w:ascii="Calibri" w:hAnsi="Calibri" w:cs="Segoe UI"/>
        </w:rPr>
        <w:t>. Reduction and fixations were done t</w:t>
      </w:r>
      <w:r w:rsidR="00893679" w:rsidRPr="00B303BF">
        <w:rPr>
          <w:rStyle w:val="normaltextrun"/>
          <w:rFonts w:ascii="Calibri" w:hAnsi="Calibri" w:cs="Segoe UI"/>
        </w:rPr>
        <w:t>ogether with soft tissue repair</w:t>
      </w:r>
      <w:r w:rsidR="000C277E" w:rsidRPr="00B303BF">
        <w:rPr>
          <w:rStyle w:val="normaltextrun"/>
          <w:rFonts w:ascii="Calibri" w:hAnsi="Calibri" w:cs="Segoe UI"/>
        </w:rPr>
        <w:t>s</w:t>
      </w:r>
      <w:r w:rsidRPr="00B303BF">
        <w:rPr>
          <w:rStyle w:val="normaltextrun"/>
          <w:rFonts w:ascii="Calibri" w:hAnsi="Calibri" w:cs="Segoe UI"/>
        </w:rPr>
        <w:t xml:space="preserve"> (table)</w:t>
      </w:r>
      <w:r w:rsidRPr="00B303BF">
        <w:rPr>
          <w:rStyle w:val="eop"/>
          <w:rFonts w:ascii="Calibri" w:hAnsi="Calibri" w:cs="Segoe UI"/>
          <w:lang w:val="yo-NG"/>
        </w:rPr>
        <w:t>.</w:t>
      </w:r>
      <w:r w:rsidR="00BA7280" w:rsidRPr="00B303BF">
        <w:rPr>
          <w:rStyle w:val="normaltextrun"/>
          <w:rFonts w:ascii="Calibri" w:hAnsi="Calibri" w:cs="Segoe UI"/>
        </w:rPr>
        <w:t xml:space="preserve"> </w:t>
      </w:r>
    </w:p>
    <w:p w:rsidR="007D656C" w:rsidRPr="00B303BF" w:rsidRDefault="006D12A7" w:rsidP="002752B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Limited </w:t>
      </w:r>
      <w:r w:rsidR="00D271D3" w:rsidRPr="00B303BF">
        <w:rPr>
          <w:rStyle w:val="normaltextrun"/>
          <w:rFonts w:ascii="Calibri" w:hAnsi="Calibri" w:cs="Segoe UI"/>
        </w:rPr>
        <w:t>mouth</w:t>
      </w:r>
      <w:r w:rsidR="00D271D3" w:rsidRPr="00B303BF">
        <w:rPr>
          <w:rStyle w:val="normaltextrun"/>
          <w:rFonts w:ascii="Calibri" w:hAnsi="Calibri" w:cs="Segoe UI"/>
          <w:lang w:val="yo-NG"/>
        </w:rPr>
        <w:t xml:space="preserve"> opening</w:t>
      </w:r>
      <w:r w:rsidR="002F4FA9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w</w:t>
      </w:r>
      <w:r w:rsidR="00D271D3" w:rsidRPr="00B303BF">
        <w:rPr>
          <w:rStyle w:val="normaltextrun"/>
          <w:rFonts w:ascii="Calibri" w:hAnsi="Calibri" w:cs="Segoe UI"/>
        </w:rPr>
        <w:t>as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a common </w:t>
      </w:r>
      <w:r w:rsidR="00395107" w:rsidRPr="00B303BF">
        <w:rPr>
          <w:rStyle w:val="normaltextrun"/>
          <w:rFonts w:ascii="Calibri" w:hAnsi="Calibri" w:cs="Segoe UI"/>
        </w:rPr>
        <w:t>finding</w:t>
      </w:r>
      <w:r w:rsidR="00C17639" w:rsidRPr="00B303BF">
        <w:rPr>
          <w:rStyle w:val="normaltextrun"/>
          <w:rFonts w:ascii="Calibri" w:hAnsi="Calibri" w:cs="Segoe UI"/>
        </w:rPr>
        <w:t xml:space="preserve"> </w:t>
      </w:r>
      <w:r w:rsidR="00C9289F" w:rsidRPr="00B303BF">
        <w:rPr>
          <w:rStyle w:val="normaltextrun"/>
          <w:rFonts w:ascii="Calibri" w:hAnsi="Calibri" w:cs="Segoe UI"/>
          <w:lang w:val="yo-NG"/>
        </w:rPr>
        <w:t xml:space="preserve"> among the Patients</w:t>
      </w:r>
      <w:r w:rsidR="00D271D3" w:rsidRPr="00B303BF">
        <w:rPr>
          <w:rStyle w:val="normaltextrun"/>
          <w:rFonts w:ascii="Calibri" w:hAnsi="Calibri" w:cs="Segoe UI"/>
        </w:rPr>
        <w:t>.</w:t>
      </w:r>
      <w:r w:rsidR="00E657E3" w:rsidRPr="00B303BF">
        <w:rPr>
          <w:rStyle w:val="normaltextrun"/>
          <w:rFonts w:ascii="Calibri" w:hAnsi="Calibri" w:cs="Segoe UI"/>
        </w:rPr>
        <w:t xml:space="preserve"> </w:t>
      </w:r>
      <w:r w:rsidR="00E33839" w:rsidRPr="00B303BF">
        <w:rPr>
          <w:rStyle w:val="normaltextrun"/>
          <w:rFonts w:ascii="Calibri" w:hAnsi="Calibri" w:cs="Segoe UI"/>
        </w:rPr>
        <w:t xml:space="preserve">However, </w:t>
      </w:r>
      <w:r w:rsidR="00C17639" w:rsidRPr="00B303BF">
        <w:rPr>
          <w:rStyle w:val="normaltextrun"/>
          <w:rFonts w:ascii="Calibri" w:hAnsi="Calibri" w:cs="Segoe UI"/>
        </w:rPr>
        <w:t>t</w:t>
      </w:r>
      <w:r w:rsidR="00E657E3" w:rsidRPr="00B303BF">
        <w:rPr>
          <w:rStyle w:val="normaltextrun"/>
          <w:rFonts w:ascii="Calibri" w:hAnsi="Calibri" w:cs="Segoe UI"/>
        </w:rPr>
        <w:t xml:space="preserve">rismus </w:t>
      </w:r>
      <w:r w:rsidR="00D271D3" w:rsidRPr="00B303BF">
        <w:rPr>
          <w:rStyle w:val="normaltextrun"/>
          <w:rFonts w:ascii="Calibri" w:hAnsi="Calibri" w:cs="Segoe UI"/>
        </w:rPr>
        <w:t xml:space="preserve">abated </w:t>
      </w:r>
    </w:p>
    <w:p w:rsidR="007D656C" w:rsidRPr="00B303BF" w:rsidRDefault="00D271D3" w:rsidP="002752B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following the</w:t>
      </w:r>
      <w:r w:rsidR="00C13903" w:rsidRPr="00B303BF">
        <w:rPr>
          <w:rStyle w:val="normaltextrun"/>
          <w:rFonts w:ascii="Calibri" w:hAnsi="Calibri" w:cs="Segoe UI"/>
        </w:rPr>
        <w:t xml:space="preserve"> administration of the </w:t>
      </w:r>
      <w:r w:rsidR="00C17639" w:rsidRPr="00B303BF">
        <w:rPr>
          <w:rStyle w:val="normaltextrun"/>
          <w:rFonts w:ascii="Calibri" w:hAnsi="Calibri" w:cs="Segoe UI"/>
        </w:rPr>
        <w:t>C</w:t>
      </w:r>
      <w:r w:rsidR="008B0AF8" w:rsidRPr="00B303BF">
        <w:rPr>
          <w:rStyle w:val="normaltextrun"/>
          <w:rFonts w:ascii="Calibri" w:hAnsi="Calibri" w:cs="Segoe UI"/>
        </w:rPr>
        <w:t>MT injections</w:t>
      </w:r>
      <w:r w:rsidR="00E657E3" w:rsidRPr="00B303BF">
        <w:rPr>
          <w:rStyle w:val="normaltextrun"/>
          <w:rFonts w:ascii="Calibri" w:hAnsi="Calibri" w:cs="Segoe UI"/>
        </w:rPr>
        <w:t xml:space="preserve"> and patients were able to achieve adequate </w:t>
      </w:r>
    </w:p>
    <w:p w:rsidR="00202FD1" w:rsidRPr="00B303BF" w:rsidRDefault="00E657E3" w:rsidP="002752BC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mouth opening</w:t>
      </w:r>
      <w:r w:rsidR="00D271D3" w:rsidRPr="00B303BF">
        <w:rPr>
          <w:rStyle w:val="normaltextrun"/>
          <w:rFonts w:ascii="Calibri" w:hAnsi="Calibri" w:cs="Segoe UI"/>
        </w:rPr>
        <w:t>s</w:t>
      </w:r>
      <w:r w:rsidR="00C52E1C" w:rsidRPr="00B303BF">
        <w:rPr>
          <w:rStyle w:val="normaltextrun"/>
          <w:rFonts w:ascii="Calibri" w:hAnsi="Calibri" w:cs="Segoe UI"/>
        </w:rPr>
        <w:t>.</w:t>
      </w:r>
      <w:r w:rsidR="00C9289F" w:rsidRPr="00B303BF">
        <w:rPr>
          <w:rStyle w:val="normaltextrun"/>
          <w:rFonts w:ascii="Calibri" w:hAnsi="Calibri" w:cs="Segoe UI"/>
        </w:rPr>
        <w:t xml:space="preserve">  </w:t>
      </w:r>
    </w:p>
    <w:p w:rsidR="007D656C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None of the patients experienced </w:t>
      </w:r>
      <w:r w:rsidR="002752BC" w:rsidRPr="00B303BF">
        <w:rPr>
          <w:rStyle w:val="normaltextrun"/>
          <w:rFonts w:ascii="Calibri" w:hAnsi="Calibri" w:cs="Segoe UI"/>
        </w:rPr>
        <w:t>complication following</w:t>
      </w:r>
      <w:r w:rsidR="000C6C4B" w:rsidRPr="00B303BF">
        <w:rPr>
          <w:rStyle w:val="normaltextrun"/>
          <w:rFonts w:ascii="Calibri" w:hAnsi="Calibri" w:cs="Segoe UI"/>
        </w:rPr>
        <w:t xml:space="preserve"> </w:t>
      </w:r>
      <w:r w:rsidR="00734944" w:rsidRPr="00B303BF">
        <w:rPr>
          <w:rStyle w:val="normaltextrun"/>
          <w:rFonts w:ascii="Calibri" w:hAnsi="Calibri" w:cs="Segoe UI"/>
        </w:rPr>
        <w:t xml:space="preserve">the </w:t>
      </w:r>
      <w:r w:rsidR="000C6C4B" w:rsidRPr="00B303BF">
        <w:rPr>
          <w:rStyle w:val="normaltextrun"/>
          <w:rFonts w:ascii="Calibri" w:hAnsi="Calibri" w:cs="Segoe UI"/>
        </w:rPr>
        <w:t>treatment</w:t>
      </w:r>
      <w:r w:rsidR="00734944" w:rsidRPr="00B303BF">
        <w:rPr>
          <w:rStyle w:val="normaltextrun"/>
          <w:rFonts w:ascii="Calibri" w:hAnsi="Calibri" w:cs="Segoe UI"/>
        </w:rPr>
        <w:t>s</w:t>
      </w:r>
      <w:r w:rsidR="00EC7FEB" w:rsidRPr="00B303BF">
        <w:rPr>
          <w:rStyle w:val="normaltextrun"/>
          <w:rFonts w:ascii="Calibri" w:hAnsi="Calibri" w:cs="Segoe UI"/>
        </w:rPr>
        <w:t xml:space="preserve"> up to </w:t>
      </w:r>
      <w:r w:rsidR="00121793" w:rsidRPr="00B303BF">
        <w:rPr>
          <w:rStyle w:val="normaltextrun"/>
          <w:rFonts w:ascii="Calibri" w:hAnsi="Calibri" w:cs="Segoe UI"/>
        </w:rPr>
        <w:t xml:space="preserve">3 years post </w:t>
      </w:r>
    </w:p>
    <w:p w:rsidR="00966093" w:rsidRPr="00B303BF" w:rsidRDefault="001217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o</w:t>
      </w:r>
      <w:r w:rsidR="00343B88" w:rsidRPr="00B303BF">
        <w:rPr>
          <w:rStyle w:val="normaltextrun"/>
          <w:rFonts w:ascii="Calibri" w:hAnsi="Calibri" w:cs="Segoe UI"/>
        </w:rPr>
        <w:t>perative</w:t>
      </w:r>
      <w:r w:rsidR="00EC7FEB" w:rsidRPr="00B303BF">
        <w:rPr>
          <w:rStyle w:val="normaltextrun"/>
          <w:rFonts w:ascii="Calibri" w:hAnsi="Calibri" w:cs="Segoe UI"/>
        </w:rPr>
        <w:t>.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</w:p>
    <w:p w:rsidR="00E41AC6" w:rsidRPr="00B303BF" w:rsidRDefault="00E41AC6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8D3541" w:rsidRPr="00B303BF" w:rsidRDefault="008D3541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Fonts w:ascii="Segoe UI" w:hAnsi="Segoe UI" w:cs="Segoe UI"/>
        </w:rPr>
      </w:pPr>
      <w:r w:rsidRPr="00B303BF">
        <w:rPr>
          <w:rStyle w:val="normaltextrun"/>
          <w:rFonts w:ascii="Calibri" w:hAnsi="Calibri" w:cs="Segoe UI"/>
          <w:b/>
          <w:bCs/>
        </w:rPr>
        <w:lastRenderedPageBreak/>
        <w:t>Discussion</w:t>
      </w:r>
      <w:r w:rsidRPr="00B303BF">
        <w:rPr>
          <w:rStyle w:val="normaltextrun"/>
          <w:rFonts w:ascii="Calibri" w:hAnsi="Calibri" w:cs="Segoe UI"/>
        </w:rPr>
        <w:t xml:space="preserve">:    </w:t>
      </w:r>
      <w:r w:rsidRPr="00B303BF">
        <w:rPr>
          <w:rStyle w:val="eop"/>
          <w:rFonts w:ascii="Calibri" w:hAnsi="Calibri" w:cs="Segoe UI"/>
        </w:rPr>
        <w:t> </w:t>
      </w:r>
    </w:p>
    <w:p w:rsidR="00741D3B" w:rsidRPr="00B303BF" w:rsidRDefault="002A0B22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Variation in the anatomy of the mandibular foramen</w:t>
      </w:r>
      <w:r w:rsidR="001E5E9C" w:rsidRPr="00B303BF">
        <w:rPr>
          <w:rStyle w:val="eop"/>
          <w:rFonts w:ascii="Calibri" w:hAnsi="Calibri" w:cs="Segoe UI"/>
        </w:rPr>
        <w:t>s</w:t>
      </w:r>
      <w:r w:rsidRPr="00B303BF">
        <w:rPr>
          <w:rStyle w:val="eop"/>
          <w:rFonts w:ascii="Calibri" w:hAnsi="Calibri" w:cs="Segoe UI"/>
        </w:rPr>
        <w:t xml:space="preserve"> and the canal</w:t>
      </w:r>
      <w:r w:rsidR="001E5E9C" w:rsidRPr="00B303BF">
        <w:rPr>
          <w:rStyle w:val="eop"/>
          <w:rFonts w:ascii="Calibri" w:hAnsi="Calibri" w:cs="Segoe UI"/>
        </w:rPr>
        <w:t>s</w:t>
      </w:r>
      <w:r w:rsidRPr="00B303BF">
        <w:rPr>
          <w:rStyle w:val="eop"/>
          <w:rFonts w:ascii="Calibri" w:hAnsi="Calibri" w:cs="Segoe UI"/>
        </w:rPr>
        <w:t xml:space="preserve"> sometime contribute to </w:t>
      </w:r>
    </w:p>
    <w:p w:rsidR="00741D3B" w:rsidRPr="00B303BF" w:rsidRDefault="002A0B22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failure of anaesthesia with the conventional injection method</w:t>
      </w:r>
      <w:r w:rsidR="00F03CF7" w:rsidRPr="00B303BF">
        <w:rPr>
          <w:rStyle w:val="eop"/>
          <w:rFonts w:ascii="Calibri" w:hAnsi="Calibri" w:cs="Segoe UI"/>
        </w:rPr>
        <w:t xml:space="preserve"> (inferior alveolar nerve block) in </w:t>
      </w:r>
    </w:p>
    <w:p w:rsidR="00741D3B" w:rsidRPr="00B303BF" w:rsidRDefault="00F03CF7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patients with</w:t>
      </w:r>
      <w:r w:rsidR="00745F88" w:rsidRPr="00B303BF">
        <w:rPr>
          <w:rStyle w:val="eop"/>
          <w:rFonts w:ascii="Calibri" w:hAnsi="Calibri" w:cs="Segoe UI"/>
        </w:rPr>
        <w:t xml:space="preserve"> </w:t>
      </w:r>
      <w:r w:rsidRPr="00B303BF">
        <w:rPr>
          <w:rStyle w:val="eop"/>
          <w:rFonts w:ascii="Calibri" w:hAnsi="Calibri" w:cs="Segoe UI"/>
        </w:rPr>
        <w:t>good mouth opening</w:t>
      </w:r>
      <w:r w:rsidR="002A0B22" w:rsidRPr="00B303BF">
        <w:rPr>
          <w:rStyle w:val="eop"/>
          <w:rFonts w:ascii="Calibri" w:hAnsi="Calibri" w:cs="Segoe UI"/>
        </w:rPr>
        <w:t>.</w:t>
      </w:r>
      <w:r w:rsidR="00966093" w:rsidRPr="00B303BF">
        <w:rPr>
          <w:rStyle w:val="eop"/>
          <w:rFonts w:ascii="Calibri" w:hAnsi="Calibri" w:cs="Segoe UI"/>
        </w:rPr>
        <w:t> </w:t>
      </w:r>
      <w:r w:rsidR="001E5E9C" w:rsidRPr="00B303BF">
        <w:rPr>
          <w:rStyle w:val="eop"/>
          <w:rFonts w:ascii="Calibri" w:hAnsi="Calibri" w:cs="Segoe UI"/>
        </w:rPr>
        <w:t xml:space="preserve">This anatomical challenge makes it difficult for adequate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quantity of the solution to be deposited on adequate length of the nerve trunk. </w:t>
      </w:r>
      <w:r w:rsidR="00FC378B" w:rsidRPr="00B303BF">
        <w:rPr>
          <w:rStyle w:val="eop"/>
          <w:rFonts w:ascii="Calibri" w:hAnsi="Calibri" w:cs="Segoe UI"/>
        </w:rPr>
        <w:t xml:space="preserve">Adequate </w:t>
      </w:r>
    </w:p>
    <w:p w:rsidR="00741D3B" w:rsidRPr="00B303BF" w:rsidRDefault="00FC378B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quantity of anaesthetic</w:t>
      </w:r>
      <w:r w:rsidR="001E5E9C" w:rsidRPr="00B303BF">
        <w:rPr>
          <w:rStyle w:val="eop"/>
          <w:rFonts w:ascii="Calibri" w:hAnsi="Calibri" w:cs="Segoe UI"/>
        </w:rPr>
        <w:t xml:space="preserve"> is critical in achieving a profound anaesthesia because at least 6mm of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the nerve should be exposed to the anaesthetic solution for effective diffusion and </w:t>
      </w:r>
      <w:r w:rsidR="00B81CEB" w:rsidRPr="00B303BF">
        <w:rPr>
          <w:rStyle w:val="eop"/>
          <w:rFonts w:ascii="Calibri" w:hAnsi="Calibri" w:cs="Segoe UI"/>
        </w:rPr>
        <w:t>anaesthesia</w:t>
      </w:r>
      <w:r w:rsidRPr="00B303BF">
        <w:rPr>
          <w:rStyle w:val="eop"/>
          <w:rFonts w:ascii="Calibri" w:hAnsi="Calibri" w:cs="Segoe UI"/>
        </w:rPr>
        <w:t xml:space="preserve">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to take place</w:t>
      </w:r>
      <w:r w:rsidR="00B20F9F" w:rsidRPr="00B303BF">
        <w:rPr>
          <w:rStyle w:val="eop"/>
          <w:rFonts w:ascii="Calibri" w:hAnsi="Calibri" w:cs="Segoe UI"/>
          <w:vertAlign w:val="superscript"/>
        </w:rPr>
        <w:t>5</w:t>
      </w:r>
      <w:r w:rsidRPr="00B303BF">
        <w:rPr>
          <w:rStyle w:val="eop"/>
          <w:rFonts w:ascii="Calibri" w:hAnsi="Calibri" w:cs="Segoe UI"/>
        </w:rPr>
        <w:t>. The CMT is able to achieve prof</w:t>
      </w:r>
      <w:r w:rsidR="00B81CEB" w:rsidRPr="00B303BF">
        <w:rPr>
          <w:rStyle w:val="eop"/>
          <w:rFonts w:ascii="Calibri" w:hAnsi="Calibri" w:cs="Segoe UI"/>
        </w:rPr>
        <w:t xml:space="preserve">ound local anaesthesia because </w:t>
      </w:r>
      <w:r w:rsidRPr="00B303BF">
        <w:rPr>
          <w:rStyle w:val="eop"/>
          <w:rFonts w:ascii="Calibri" w:hAnsi="Calibri" w:cs="Segoe UI"/>
        </w:rPr>
        <w:t xml:space="preserve">the level of the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anaest</w:t>
      </w:r>
      <w:r w:rsidR="00B20F9F" w:rsidRPr="00B303BF">
        <w:rPr>
          <w:rStyle w:val="eop"/>
          <w:rFonts w:ascii="Calibri" w:hAnsi="Calibri" w:cs="Segoe UI"/>
        </w:rPr>
        <w:t xml:space="preserve">hetic deposition is high on the nerve trunk so as </w:t>
      </w:r>
      <w:r w:rsidRPr="00B303BF">
        <w:rPr>
          <w:rStyle w:val="eop"/>
          <w:rFonts w:ascii="Calibri" w:hAnsi="Calibri" w:cs="Segoe UI"/>
        </w:rPr>
        <w:t xml:space="preserve">to overcome the challenges of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anatomical variation. Moreover, the nerve </w:t>
      </w:r>
      <w:r w:rsidR="00107D6A" w:rsidRPr="00B303BF">
        <w:rPr>
          <w:rStyle w:val="eop"/>
          <w:rFonts w:ascii="Calibri" w:hAnsi="Calibri" w:cs="Segoe UI"/>
        </w:rPr>
        <w:t xml:space="preserve">tissue surface </w:t>
      </w:r>
      <w:r w:rsidRPr="00B303BF">
        <w:rPr>
          <w:rStyle w:val="eop"/>
          <w:rFonts w:ascii="Calibri" w:hAnsi="Calibri" w:cs="Segoe UI"/>
        </w:rPr>
        <w:t xml:space="preserve">exposure </w:t>
      </w:r>
      <w:r w:rsidR="00107D6A" w:rsidRPr="00B303BF">
        <w:rPr>
          <w:rStyle w:val="eop"/>
          <w:rFonts w:ascii="Calibri" w:hAnsi="Calibri" w:cs="Segoe UI"/>
        </w:rPr>
        <w:t xml:space="preserve">to anaesthetic </w:t>
      </w:r>
      <w:r w:rsidRPr="00B303BF">
        <w:rPr>
          <w:rStyle w:val="eop"/>
          <w:rFonts w:ascii="Calibri" w:hAnsi="Calibri" w:cs="Segoe UI"/>
        </w:rPr>
        <w:t>is</w:t>
      </w:r>
      <w:r w:rsidR="00107D6A" w:rsidRPr="00B303BF">
        <w:rPr>
          <w:rStyle w:val="eop"/>
          <w:rFonts w:ascii="Calibri" w:hAnsi="Calibri" w:cs="Segoe UI"/>
        </w:rPr>
        <w:t xml:space="preserve"> large</w:t>
      </w:r>
      <w:r w:rsidRPr="00B303BF">
        <w:rPr>
          <w:rStyle w:val="eop"/>
          <w:rFonts w:ascii="Calibri" w:hAnsi="Calibri" w:cs="Segoe UI"/>
        </w:rPr>
        <w:t xml:space="preserve"> </w:t>
      </w:r>
    </w:p>
    <w:p w:rsidR="00741D3B" w:rsidRPr="00B303BF" w:rsidRDefault="001E5E9C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e</w:t>
      </w:r>
      <w:r w:rsidR="00107D6A" w:rsidRPr="00B303BF">
        <w:rPr>
          <w:rStyle w:val="eop"/>
          <w:rFonts w:ascii="Calibri" w:hAnsi="Calibri" w:cs="Segoe UI"/>
        </w:rPr>
        <w:t>n</w:t>
      </w:r>
      <w:r w:rsidRPr="00B303BF">
        <w:rPr>
          <w:rStyle w:val="eop"/>
          <w:rFonts w:ascii="Calibri" w:hAnsi="Calibri" w:cs="Segoe UI"/>
        </w:rPr>
        <w:t>ough for effective diffusion and anaesthesia.</w:t>
      </w:r>
      <w:r w:rsidR="00CC3222" w:rsidRPr="00B303BF">
        <w:rPr>
          <w:rStyle w:val="eop"/>
          <w:rFonts w:ascii="Calibri" w:hAnsi="Calibri" w:cs="Segoe UI"/>
        </w:rPr>
        <w:t xml:space="preserve"> Also research has shown that injecting the </w:t>
      </w:r>
    </w:p>
    <w:p w:rsidR="00741D3B" w:rsidRPr="00B303BF" w:rsidRDefault="00CC3222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single branch, inferior alveolar nerve is not as effective in achieving profound anaesthesia as </w:t>
      </w:r>
    </w:p>
    <w:p w:rsidR="00741D3B" w:rsidRPr="00B303BF" w:rsidRDefault="00CC3222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when a plexus of nerves which include the other branches of the mandibular nerve are </w:t>
      </w:r>
    </w:p>
    <w:p w:rsidR="00741D3B" w:rsidRPr="00B303BF" w:rsidRDefault="00CC3222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injected</w:t>
      </w:r>
      <w:r w:rsidR="0078290D" w:rsidRPr="00B303BF">
        <w:rPr>
          <w:rStyle w:val="eop"/>
          <w:rFonts w:ascii="Calibri" w:hAnsi="Calibri" w:cs="Segoe UI"/>
          <w:vertAlign w:val="superscript"/>
        </w:rPr>
        <w:t>8</w:t>
      </w:r>
      <w:r w:rsidRPr="00B303BF">
        <w:rPr>
          <w:rStyle w:val="eop"/>
          <w:rFonts w:ascii="Calibri" w:hAnsi="Calibri" w:cs="Segoe UI"/>
        </w:rPr>
        <w:t>. The CMT injects the nerve plexus due to the level of deposition</w:t>
      </w:r>
      <w:r w:rsidR="003A3761" w:rsidRPr="00B303BF">
        <w:rPr>
          <w:rStyle w:val="eop"/>
          <w:rFonts w:ascii="Calibri" w:hAnsi="Calibri" w:cs="Segoe UI"/>
        </w:rPr>
        <w:t xml:space="preserve">, and this leads to </w:t>
      </w:r>
    </w:p>
    <w:p w:rsidR="00741D3B" w:rsidRPr="00B303BF" w:rsidRDefault="009010DB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profound</w:t>
      </w:r>
      <w:r w:rsidR="003A3761" w:rsidRPr="00B303BF">
        <w:rPr>
          <w:rStyle w:val="eop"/>
          <w:rFonts w:ascii="Calibri" w:hAnsi="Calibri" w:cs="Segoe UI"/>
        </w:rPr>
        <w:t xml:space="preserve"> anaesthesia</w:t>
      </w:r>
      <w:r w:rsidR="00CC3222" w:rsidRPr="00B303BF">
        <w:rPr>
          <w:rStyle w:val="eop"/>
          <w:rFonts w:ascii="Calibri" w:hAnsi="Calibri" w:cs="Segoe UI"/>
        </w:rPr>
        <w:t>.</w:t>
      </w:r>
      <w:r w:rsidR="003E16C9" w:rsidRPr="00B303BF">
        <w:rPr>
          <w:rStyle w:val="eop"/>
          <w:rFonts w:ascii="Calibri" w:hAnsi="Calibri" w:cs="Segoe UI"/>
        </w:rPr>
        <w:t xml:space="preserve"> </w:t>
      </w:r>
      <w:r w:rsidR="009F50D0" w:rsidRPr="00B303BF">
        <w:rPr>
          <w:rStyle w:val="eop"/>
          <w:rFonts w:ascii="Calibri" w:hAnsi="Calibri" w:cs="Segoe UI"/>
        </w:rPr>
        <w:t xml:space="preserve">Supplemental supplies from ipsilateral nerves such as the cervical, and </w:t>
      </w:r>
    </w:p>
    <w:p w:rsidR="00741D3B" w:rsidRPr="00B303BF" w:rsidRDefault="009F50D0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the auriculotemporal are often anaesthetized with CMT. The Gow Gate method can also </w:t>
      </w:r>
    </w:p>
    <w:p w:rsidR="00741D3B" w:rsidRPr="00B303BF" w:rsidRDefault="009F50D0" w:rsidP="00042705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perform a similar profound anaesthesia except that</w:t>
      </w:r>
      <w:r w:rsidR="00D147F2" w:rsidRPr="00B303BF">
        <w:rPr>
          <w:rStyle w:val="eop"/>
          <w:rFonts w:ascii="Calibri" w:hAnsi="Calibri" w:cs="Segoe UI"/>
        </w:rPr>
        <w:t xml:space="preserve"> it is checkmated </w:t>
      </w:r>
      <w:r w:rsidRPr="00B303BF">
        <w:rPr>
          <w:rStyle w:val="eop"/>
          <w:rFonts w:ascii="Calibri" w:hAnsi="Calibri" w:cs="Segoe UI"/>
        </w:rPr>
        <w:t xml:space="preserve">by the challenge of limited </w:t>
      </w:r>
    </w:p>
    <w:p w:rsidR="00042705" w:rsidRPr="00B303BF" w:rsidRDefault="009F50D0" w:rsidP="0004270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mouth opening</w:t>
      </w:r>
      <w:r w:rsidR="00264848" w:rsidRPr="00B303BF">
        <w:rPr>
          <w:rStyle w:val="normaltextrun"/>
          <w:rFonts w:ascii="Calibri" w:hAnsi="Calibri" w:cs="Segoe UI"/>
          <w:vertAlign w:val="superscript"/>
          <w:lang w:val="yo-NG"/>
        </w:rPr>
        <w:t>3,</w:t>
      </w:r>
      <w:r w:rsidR="003A71C6" w:rsidRPr="00B303BF">
        <w:rPr>
          <w:rStyle w:val="normaltextrun"/>
          <w:rFonts w:ascii="Calibri" w:hAnsi="Calibri" w:cs="Segoe UI"/>
          <w:vertAlign w:val="superscript"/>
        </w:rPr>
        <w:t>5,6,</w:t>
      </w:r>
      <w:r w:rsidR="00264848" w:rsidRPr="00B303BF">
        <w:rPr>
          <w:rStyle w:val="normaltextrun"/>
          <w:rFonts w:ascii="Calibri" w:hAnsi="Calibri" w:cs="Segoe UI"/>
          <w:vertAlign w:val="superscript"/>
          <w:lang w:val="yo-NG"/>
        </w:rPr>
        <w:t>7</w:t>
      </w:r>
      <w:r w:rsidRPr="00B303BF">
        <w:rPr>
          <w:rStyle w:val="eop"/>
          <w:rFonts w:ascii="Calibri" w:hAnsi="Calibri" w:cs="Segoe UI"/>
        </w:rPr>
        <w:t>.</w:t>
      </w:r>
      <w:r w:rsidR="00185755" w:rsidRPr="00B303BF">
        <w:rPr>
          <w:rStyle w:val="eop"/>
          <w:rFonts w:ascii="Calibri" w:hAnsi="Calibri" w:cs="Segoe UI"/>
        </w:rPr>
        <w:t xml:space="preserve">    </w:t>
      </w:r>
    </w:p>
    <w:p w:rsidR="00741D3B" w:rsidRPr="00B303BF" w:rsidRDefault="00654249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Some of the patients had earlier sourced treatments elsewhere without </w:t>
      </w:r>
      <w:r w:rsidR="00C03963" w:rsidRPr="00B303BF">
        <w:rPr>
          <w:rStyle w:val="normaltextrun"/>
          <w:rFonts w:ascii="Calibri" w:hAnsi="Calibri" w:cs="Segoe UI"/>
        </w:rPr>
        <w:t xml:space="preserve">successful treatments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until they were treated with CMT in our centres. The earlier failures could be attributed to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unusual innervations by nerve branches that did not usually contribute sensory innervations to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those fields, as well as inflammatory reactions in those target-tissues. For instance, in the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posterior dentitions, the mental nerve is not a usual contributor to the supply, and this is also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lastRenderedPageBreak/>
        <w:t>the case wi</w:t>
      </w:r>
      <w:r w:rsidR="00686DC0" w:rsidRPr="00B303BF">
        <w:rPr>
          <w:rStyle w:val="normaltextrun"/>
          <w:rFonts w:ascii="Calibri" w:hAnsi="Calibri" w:cs="Segoe UI"/>
        </w:rPr>
        <w:t>th the nerve to mylohyoid. T</w:t>
      </w:r>
      <w:r w:rsidRPr="00B303BF">
        <w:rPr>
          <w:rStyle w:val="normaltextrun"/>
          <w:rFonts w:ascii="Calibri" w:hAnsi="Calibri" w:cs="Segoe UI"/>
        </w:rPr>
        <w:t>he</w:t>
      </w:r>
      <w:r w:rsidR="00D147F2" w:rsidRPr="00B303BF">
        <w:rPr>
          <w:rStyle w:val="normaltextrun"/>
          <w:rFonts w:ascii="Calibri" w:hAnsi="Calibri" w:cs="Segoe UI"/>
        </w:rPr>
        <w:t>re</w:t>
      </w:r>
      <w:r w:rsidR="00686DC0" w:rsidRPr="00B303BF">
        <w:rPr>
          <w:rStyle w:val="normaltextrun"/>
          <w:rFonts w:ascii="Calibri" w:hAnsi="Calibri" w:cs="Segoe UI"/>
        </w:rPr>
        <w:t xml:space="preserve"> are</w:t>
      </w:r>
      <w:r w:rsidRPr="00B303BF">
        <w:rPr>
          <w:rStyle w:val="normaltextrun"/>
          <w:rFonts w:ascii="Calibri" w:hAnsi="Calibri" w:cs="Segoe UI"/>
        </w:rPr>
        <w:t xml:space="preserve"> re</w:t>
      </w:r>
      <w:r w:rsidR="00D147F2" w:rsidRPr="00B303BF">
        <w:rPr>
          <w:rStyle w:val="normaltextrun"/>
          <w:rFonts w:ascii="Calibri" w:hAnsi="Calibri" w:cs="Segoe UI"/>
        </w:rPr>
        <w:t xml:space="preserve">ports </w:t>
      </w:r>
      <w:r w:rsidR="00686DC0" w:rsidRPr="00B303BF">
        <w:rPr>
          <w:rStyle w:val="normaltextrun"/>
          <w:rFonts w:ascii="Calibri" w:hAnsi="Calibri" w:cs="Segoe UI"/>
        </w:rPr>
        <w:t xml:space="preserve">of situations </w:t>
      </w:r>
      <w:r w:rsidR="00D147F2" w:rsidRPr="00B303BF">
        <w:rPr>
          <w:rStyle w:val="normaltextrun"/>
          <w:rFonts w:ascii="Calibri" w:hAnsi="Calibri" w:cs="Segoe UI"/>
        </w:rPr>
        <w:t>where</w:t>
      </w:r>
      <w:r w:rsidRPr="00B303BF">
        <w:rPr>
          <w:rStyle w:val="normaltextrun"/>
          <w:rFonts w:ascii="Calibri" w:hAnsi="Calibri" w:cs="Segoe UI"/>
        </w:rPr>
        <w:t xml:space="preserve"> these nerves </w:t>
      </w:r>
    </w:p>
    <w:p w:rsidR="00741D3B" w:rsidRPr="00B303BF" w:rsidRDefault="00C0396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contribut</w:t>
      </w:r>
      <w:r w:rsidR="00D147F2" w:rsidRPr="00B303BF">
        <w:rPr>
          <w:rStyle w:val="normaltextrun"/>
          <w:rFonts w:ascii="Calibri" w:hAnsi="Calibri" w:cs="Segoe UI"/>
        </w:rPr>
        <w:t>ed</w:t>
      </w:r>
      <w:r w:rsidRPr="00B303BF">
        <w:rPr>
          <w:rStyle w:val="normaltextrun"/>
          <w:rFonts w:ascii="Calibri" w:hAnsi="Calibri" w:cs="Segoe UI"/>
        </w:rPr>
        <w:t xml:space="preserve"> to the supply of the posterior tissues</w:t>
      </w:r>
      <w:r w:rsidR="00686DC0" w:rsidRPr="00B303BF">
        <w:rPr>
          <w:rStyle w:val="normaltextrun"/>
          <w:rFonts w:ascii="Calibri" w:hAnsi="Calibri" w:cs="Segoe UI"/>
          <w:vertAlign w:val="superscript"/>
        </w:rPr>
        <w:t>2,3</w:t>
      </w:r>
      <w:r w:rsidRPr="00B303BF">
        <w:rPr>
          <w:rStyle w:val="normaltextrun"/>
          <w:rFonts w:ascii="Calibri" w:hAnsi="Calibri" w:cs="Segoe UI"/>
        </w:rPr>
        <w:t>.</w:t>
      </w:r>
      <w:r w:rsidR="00C16575" w:rsidRPr="00B303BF">
        <w:rPr>
          <w:rStyle w:val="normaltextrun"/>
          <w:rFonts w:ascii="Calibri" w:hAnsi="Calibri" w:cs="Segoe UI"/>
        </w:rPr>
        <w:t xml:space="preserve"> Unknown to some practitioners, additional </w:t>
      </w:r>
    </w:p>
    <w:p w:rsidR="00741D3B" w:rsidRPr="00B303BF" w:rsidRDefault="00C16575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infiltration of the tissue-targets in those fields would </w:t>
      </w:r>
      <w:r w:rsidR="000D6AA0" w:rsidRPr="00B303BF">
        <w:rPr>
          <w:rStyle w:val="normaltextrun"/>
          <w:rFonts w:ascii="Calibri" w:hAnsi="Calibri" w:cs="Segoe UI"/>
        </w:rPr>
        <w:t xml:space="preserve">possibly </w:t>
      </w:r>
      <w:r w:rsidRPr="00B303BF">
        <w:rPr>
          <w:rStyle w:val="normaltextrun"/>
          <w:rFonts w:ascii="Calibri" w:hAnsi="Calibri" w:cs="Segoe UI"/>
        </w:rPr>
        <w:t>solve the problem</w:t>
      </w:r>
      <w:r w:rsidR="00F87466" w:rsidRPr="00B303BF">
        <w:rPr>
          <w:rStyle w:val="normaltextrun"/>
          <w:rFonts w:ascii="Calibri" w:hAnsi="Calibri" w:cs="Segoe UI"/>
        </w:rPr>
        <w:t xml:space="preserve"> of failure</w:t>
      </w:r>
      <w:r w:rsidRPr="00B303BF">
        <w:rPr>
          <w:rStyle w:val="normaltextrun"/>
          <w:rFonts w:ascii="Calibri" w:hAnsi="Calibri" w:cs="Segoe UI"/>
        </w:rPr>
        <w:t xml:space="preserve">. </w:t>
      </w:r>
    </w:p>
    <w:p w:rsidR="00741D3B" w:rsidRPr="00B303BF" w:rsidRDefault="00C16575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However, the CMT</w:t>
      </w:r>
      <w:r w:rsidR="00F56FF7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</w:rPr>
        <w:t xml:space="preserve">and the Gow Gate methods are good </w:t>
      </w:r>
      <w:r w:rsidR="00ED5D7A" w:rsidRPr="00B303BF">
        <w:rPr>
          <w:rStyle w:val="normaltextrun"/>
          <w:rFonts w:ascii="Calibri" w:hAnsi="Calibri" w:cs="Segoe UI"/>
        </w:rPr>
        <w:t xml:space="preserve">techniques </w:t>
      </w:r>
      <w:r w:rsidRPr="00B303BF">
        <w:rPr>
          <w:rStyle w:val="normaltextrun"/>
          <w:rFonts w:ascii="Calibri" w:hAnsi="Calibri" w:cs="Segoe UI"/>
        </w:rPr>
        <w:t xml:space="preserve">in solving the challenge </w:t>
      </w:r>
    </w:p>
    <w:p w:rsidR="00741D3B" w:rsidRPr="00B303BF" w:rsidRDefault="00C16575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due to the level </w:t>
      </w:r>
      <w:r w:rsidR="00ED5D7A" w:rsidRPr="00B303BF">
        <w:rPr>
          <w:rStyle w:val="normaltextrun"/>
          <w:rFonts w:ascii="Calibri" w:hAnsi="Calibri" w:cs="Segoe UI"/>
        </w:rPr>
        <w:t>at which the solution is deposited</w:t>
      </w:r>
      <w:r w:rsidRPr="00B303BF">
        <w:rPr>
          <w:rStyle w:val="normaltextrun"/>
          <w:rFonts w:ascii="Calibri" w:hAnsi="Calibri" w:cs="Segoe UI"/>
        </w:rPr>
        <w:t>.</w:t>
      </w:r>
      <w:r w:rsidR="00D05554" w:rsidRPr="00B303BF">
        <w:rPr>
          <w:rStyle w:val="normaltextrun"/>
          <w:rFonts w:ascii="Calibri" w:hAnsi="Calibri" w:cs="Segoe UI"/>
        </w:rPr>
        <w:t xml:space="preserve">That level </w:t>
      </w:r>
      <w:r w:rsidR="00A726EB" w:rsidRPr="00B303BF">
        <w:rPr>
          <w:rStyle w:val="normaltextrun"/>
          <w:rFonts w:ascii="Calibri" w:hAnsi="Calibri" w:cs="Segoe UI"/>
        </w:rPr>
        <w:t>al</w:t>
      </w:r>
      <w:r w:rsidR="00D05554" w:rsidRPr="00B303BF">
        <w:rPr>
          <w:rStyle w:val="normaltextrun"/>
          <w:rFonts w:ascii="Calibri" w:hAnsi="Calibri" w:cs="Segoe UI"/>
        </w:rPr>
        <w:t>on</w:t>
      </w:r>
      <w:r w:rsidR="00A726EB" w:rsidRPr="00B303BF">
        <w:rPr>
          <w:rStyle w:val="normaltextrun"/>
          <w:rFonts w:ascii="Calibri" w:hAnsi="Calibri" w:cs="Segoe UI"/>
        </w:rPr>
        <w:t>g</w:t>
      </w:r>
      <w:r w:rsidR="00D05554" w:rsidRPr="00B303BF">
        <w:rPr>
          <w:rStyle w:val="normaltextrun"/>
          <w:rFonts w:ascii="Calibri" w:hAnsi="Calibri" w:cs="Segoe UI"/>
        </w:rPr>
        <w:t xml:space="preserve"> the course of the mandibular </w:t>
      </w:r>
    </w:p>
    <w:p w:rsidR="00741D3B" w:rsidRPr="00B303BF" w:rsidRDefault="00D05554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nerve </w:t>
      </w:r>
      <w:r w:rsidR="00A726EB" w:rsidRPr="00B303BF">
        <w:rPr>
          <w:rStyle w:val="normaltextrun"/>
          <w:rFonts w:ascii="Calibri" w:hAnsi="Calibri" w:cs="Segoe UI"/>
        </w:rPr>
        <w:t xml:space="preserve">trunk </w:t>
      </w:r>
      <w:r w:rsidRPr="00B303BF">
        <w:rPr>
          <w:rStyle w:val="normaltextrun"/>
          <w:rFonts w:ascii="Calibri" w:hAnsi="Calibri" w:cs="Segoe UI"/>
        </w:rPr>
        <w:t xml:space="preserve">offers adequate </w:t>
      </w:r>
      <w:r w:rsidR="00A726EB" w:rsidRPr="00B303BF">
        <w:rPr>
          <w:rStyle w:val="normaltextrun"/>
          <w:rFonts w:ascii="Calibri" w:hAnsi="Calibri" w:cs="Segoe UI"/>
        </w:rPr>
        <w:t xml:space="preserve">and large area </w:t>
      </w:r>
      <w:r w:rsidRPr="00B303BF">
        <w:rPr>
          <w:rStyle w:val="normaltextrun"/>
          <w:rFonts w:ascii="Calibri" w:hAnsi="Calibri" w:cs="Segoe UI"/>
        </w:rPr>
        <w:t xml:space="preserve">for diffusion of </w:t>
      </w:r>
      <w:r w:rsidR="00A726EB" w:rsidRPr="00B303BF">
        <w:rPr>
          <w:rStyle w:val="normaltextrun"/>
          <w:rFonts w:ascii="Calibri" w:hAnsi="Calibri" w:cs="Segoe UI"/>
        </w:rPr>
        <w:t xml:space="preserve">adequate </w:t>
      </w:r>
      <w:r w:rsidRPr="00B303BF">
        <w:rPr>
          <w:rStyle w:val="normaltextrun"/>
          <w:rFonts w:ascii="Calibri" w:hAnsi="Calibri" w:cs="Segoe UI"/>
        </w:rPr>
        <w:t xml:space="preserve">anaesthetic solution to </w:t>
      </w:r>
    </w:p>
    <w:p w:rsidR="00741D3B" w:rsidRPr="00B303BF" w:rsidRDefault="00D05554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effect conduction block in all the branches from that level </w:t>
      </w:r>
      <w:r w:rsidR="00A726EB" w:rsidRPr="00B303BF">
        <w:rPr>
          <w:rStyle w:val="normaltextrun"/>
          <w:rFonts w:ascii="Calibri" w:hAnsi="Calibri" w:cs="Segoe UI"/>
        </w:rPr>
        <w:t xml:space="preserve">of deposition </w:t>
      </w:r>
      <w:r w:rsidRPr="00B303BF">
        <w:rPr>
          <w:rStyle w:val="normaltextrun"/>
          <w:rFonts w:ascii="Calibri" w:hAnsi="Calibri" w:cs="Segoe UI"/>
        </w:rPr>
        <w:t>down</w:t>
      </w:r>
      <w:r w:rsidR="00453123" w:rsidRPr="00B303BF">
        <w:rPr>
          <w:rStyle w:val="normaltextrun"/>
          <w:rFonts w:ascii="Calibri" w:hAnsi="Calibri" w:cs="Segoe UI"/>
        </w:rPr>
        <w:t xml:space="preserve"> </w:t>
      </w:r>
      <w:r w:rsidR="00835DCE" w:rsidRPr="00B303BF">
        <w:rPr>
          <w:rStyle w:val="normaltextrun"/>
          <w:rFonts w:ascii="Calibri" w:hAnsi="Calibri" w:cs="Segoe UI"/>
        </w:rPr>
        <w:t xml:space="preserve">to the terminal </w:t>
      </w:r>
    </w:p>
    <w:p w:rsidR="00835DCE" w:rsidRPr="00B303BF" w:rsidRDefault="00835DCE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branches</w:t>
      </w:r>
      <w:r w:rsidRPr="00B303BF">
        <w:rPr>
          <w:rStyle w:val="normaltextrun"/>
          <w:rFonts w:ascii="Calibri" w:hAnsi="Calibri" w:cs="Segoe UI"/>
          <w:vertAlign w:val="superscript"/>
        </w:rPr>
        <w:t>8</w:t>
      </w:r>
      <w:r w:rsidRPr="00B303BF">
        <w:rPr>
          <w:rStyle w:val="normaltextrun"/>
          <w:rFonts w:ascii="Calibri" w:hAnsi="Calibri" w:cs="Segoe UI"/>
        </w:rPr>
        <w:t xml:space="preserve">. </w:t>
      </w:r>
    </w:p>
    <w:p w:rsidR="00741D3B" w:rsidRPr="00B303BF" w:rsidRDefault="0096609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Moreover, </w:t>
      </w:r>
      <w:r w:rsidR="002A6486" w:rsidRPr="00B303BF">
        <w:rPr>
          <w:rStyle w:val="normaltextrun"/>
          <w:rFonts w:ascii="Calibri" w:hAnsi="Calibri" w:cs="Segoe UI"/>
        </w:rPr>
        <w:t xml:space="preserve">inflammation is associated with </w:t>
      </w:r>
      <w:r w:rsidRPr="00B303BF">
        <w:rPr>
          <w:rStyle w:val="normaltextrun"/>
          <w:rFonts w:ascii="Calibri" w:hAnsi="Calibri" w:cs="Segoe UI"/>
          <w:lang w:val="yo-NG"/>
        </w:rPr>
        <w:t xml:space="preserve"> dilation of</w:t>
      </w:r>
      <w:r w:rsidR="00572AB8" w:rsidRPr="00B303BF">
        <w:rPr>
          <w:rStyle w:val="normaltextrun"/>
          <w:rFonts w:ascii="Calibri" w:hAnsi="Calibri" w:cs="Segoe UI"/>
          <w:lang w:val="yo-NG"/>
        </w:rPr>
        <w:t xml:space="preserve"> blood vessels </w:t>
      </w:r>
      <w:r w:rsidR="00572AB8" w:rsidRPr="00B303BF">
        <w:rPr>
          <w:rStyle w:val="normaltextrun"/>
          <w:rFonts w:ascii="Calibri" w:hAnsi="Calibri" w:cs="Segoe UI"/>
        </w:rPr>
        <w:t>which</w:t>
      </w:r>
      <w:r w:rsidR="002D4555" w:rsidRPr="00B303BF">
        <w:rPr>
          <w:rStyle w:val="normaltextrun"/>
          <w:rFonts w:ascii="Calibri" w:hAnsi="Calibri" w:cs="Segoe UI"/>
        </w:rPr>
        <w:t xml:space="preserve"> </w:t>
      </w:r>
      <w:r w:rsidRPr="00B303BF">
        <w:rPr>
          <w:rStyle w:val="normaltextrun"/>
          <w:rFonts w:ascii="Calibri" w:hAnsi="Calibri" w:cs="Segoe UI"/>
          <w:lang w:val="yo-NG"/>
        </w:rPr>
        <w:t xml:space="preserve">leads to increase in </w:t>
      </w:r>
    </w:p>
    <w:p w:rsidR="00741D3B" w:rsidRPr="00B303BF" w:rsidRDefault="0096609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blood supply </w:t>
      </w:r>
      <w:r w:rsidR="00572AB8" w:rsidRPr="00B303BF">
        <w:rPr>
          <w:rStyle w:val="normaltextrun"/>
          <w:rFonts w:ascii="Calibri" w:hAnsi="Calibri" w:cs="Segoe UI"/>
        </w:rPr>
        <w:t>to the area (hyperaemia) and this</w:t>
      </w:r>
      <w:r w:rsidR="00820384" w:rsidRPr="00B303BF">
        <w:rPr>
          <w:rStyle w:val="normaltextrun"/>
          <w:rFonts w:ascii="Calibri" w:hAnsi="Calibri" w:cs="Segoe UI"/>
        </w:rPr>
        <w:t xml:space="preserve"> </w:t>
      </w:r>
      <w:r w:rsidR="002959E3" w:rsidRPr="00B303BF">
        <w:rPr>
          <w:rStyle w:val="normaltextrun"/>
          <w:rFonts w:ascii="Calibri" w:hAnsi="Calibri" w:cs="Segoe UI"/>
          <w:lang w:val="yo-NG"/>
        </w:rPr>
        <w:t>could cause</w:t>
      </w:r>
      <w:r w:rsidRPr="00B303BF">
        <w:rPr>
          <w:rStyle w:val="normaltextrun"/>
          <w:rFonts w:ascii="Calibri" w:hAnsi="Calibri" w:cs="Segoe UI"/>
          <w:lang w:val="yo-NG"/>
        </w:rPr>
        <w:t xml:space="preserve"> anaesthetic ‘wash-out’, a condition </w:t>
      </w:r>
    </w:p>
    <w:p w:rsidR="00741D3B" w:rsidRPr="00B303BF" w:rsidRDefault="0096609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in which the anaesthetic solution does not c</w:t>
      </w:r>
      <w:r w:rsidR="00B7698A" w:rsidRPr="00B303BF">
        <w:rPr>
          <w:rStyle w:val="normaltextrun"/>
          <w:rFonts w:ascii="Calibri" w:hAnsi="Calibri" w:cs="Segoe UI"/>
          <w:lang w:val="yo-NG"/>
        </w:rPr>
        <w:t xml:space="preserve">oncentrate enough at the </w:t>
      </w:r>
      <w:r w:rsidR="00B7698A" w:rsidRPr="00B303BF">
        <w:rPr>
          <w:rStyle w:val="normaltextrun"/>
          <w:rFonts w:ascii="Calibri" w:hAnsi="Calibri" w:cs="Segoe UI"/>
        </w:rPr>
        <w:t xml:space="preserve">required </w:t>
      </w:r>
      <w:r w:rsidR="00B7698A" w:rsidRPr="00B303BF">
        <w:rPr>
          <w:rStyle w:val="normaltextrun"/>
          <w:rFonts w:ascii="Calibri" w:hAnsi="Calibri" w:cs="Segoe UI"/>
          <w:lang w:val="yo-NG"/>
        </w:rPr>
        <w:t>nerve</w:t>
      </w:r>
      <w:r w:rsidR="00B7698A" w:rsidRPr="00B303BF">
        <w:rPr>
          <w:rStyle w:val="normaltextrun"/>
          <w:rFonts w:ascii="Calibri" w:hAnsi="Calibri" w:cs="Segoe UI"/>
        </w:rPr>
        <w:t>-</w:t>
      </w:r>
      <w:r w:rsidRPr="00B303BF">
        <w:rPr>
          <w:rStyle w:val="normaltextrun"/>
          <w:rFonts w:ascii="Calibri" w:hAnsi="Calibri" w:cs="Segoe UI"/>
          <w:lang w:val="yo-NG"/>
        </w:rPr>
        <w:t xml:space="preserve">sites due </w:t>
      </w:r>
    </w:p>
    <w:p w:rsidR="00741D3B" w:rsidRPr="00B303BF" w:rsidRDefault="0096609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to increase blood flow</w:t>
      </w:r>
      <w:r w:rsidRPr="00B303BF">
        <w:rPr>
          <w:rStyle w:val="normaltextrun"/>
          <w:rFonts w:ascii="Calibri" w:hAnsi="Calibri" w:cs="Segoe UI"/>
          <w:vertAlign w:val="superscript"/>
          <w:lang w:val="yo-NG"/>
        </w:rPr>
        <w:t>2,3</w:t>
      </w:r>
      <w:r w:rsidR="002959E3" w:rsidRPr="00B303BF">
        <w:rPr>
          <w:rStyle w:val="normaltextrun"/>
          <w:rFonts w:ascii="Calibri" w:hAnsi="Calibri" w:cs="Segoe UI"/>
          <w:lang w:val="yo-NG"/>
        </w:rPr>
        <w:t>. Th</w:t>
      </w:r>
      <w:r w:rsidR="002959E3" w:rsidRPr="00B303BF">
        <w:rPr>
          <w:rStyle w:val="normaltextrun"/>
          <w:rFonts w:ascii="Calibri" w:hAnsi="Calibri" w:cs="Segoe UI"/>
        </w:rPr>
        <w:t>e</w:t>
      </w:r>
      <w:r w:rsidR="009563DE" w:rsidRPr="00B303BF">
        <w:rPr>
          <w:rStyle w:val="normaltextrun"/>
          <w:rFonts w:ascii="Calibri" w:hAnsi="Calibri" w:cs="Segoe UI"/>
          <w:lang w:val="yo-NG"/>
        </w:rPr>
        <w:t>s</w:t>
      </w:r>
      <w:r w:rsidR="002959E3" w:rsidRPr="00B303BF">
        <w:rPr>
          <w:rStyle w:val="normaltextrun"/>
          <w:rFonts w:ascii="Calibri" w:hAnsi="Calibri" w:cs="Segoe UI"/>
        </w:rPr>
        <w:t>e</w:t>
      </w:r>
      <w:r w:rsidR="009563DE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2959E3" w:rsidRPr="00B303BF">
        <w:rPr>
          <w:rStyle w:val="normaltextrun"/>
          <w:rFonts w:ascii="Calibri" w:hAnsi="Calibri" w:cs="Segoe UI"/>
        </w:rPr>
        <w:t>factors</w:t>
      </w:r>
      <w:r w:rsidR="006B3E73" w:rsidRPr="00B303BF">
        <w:rPr>
          <w:rStyle w:val="normaltextrun"/>
          <w:rFonts w:ascii="Calibri" w:hAnsi="Calibri" w:cs="Segoe UI"/>
        </w:rPr>
        <w:t xml:space="preserve"> possibly</w:t>
      </w:r>
      <w:r w:rsidR="002959E3" w:rsidRPr="00B303BF">
        <w:rPr>
          <w:rStyle w:val="normaltextrun"/>
          <w:rFonts w:ascii="Calibri" w:hAnsi="Calibri" w:cs="Segoe UI"/>
        </w:rPr>
        <w:t xml:space="preserve"> </w:t>
      </w:r>
      <w:r w:rsidR="002959E3" w:rsidRPr="00B303BF">
        <w:rPr>
          <w:rStyle w:val="normaltextrun"/>
          <w:rFonts w:ascii="Calibri" w:hAnsi="Calibri" w:cs="Segoe UI"/>
          <w:lang w:val="yo-NG"/>
        </w:rPr>
        <w:t>explain</w:t>
      </w:r>
      <w:r w:rsidR="006B3E73" w:rsidRPr="00B303BF">
        <w:rPr>
          <w:rStyle w:val="normaltextrun"/>
          <w:rFonts w:ascii="Calibri" w:hAnsi="Calibri" w:cs="Segoe UI"/>
        </w:rPr>
        <w:t>ed</w:t>
      </w:r>
      <w:r w:rsidR="009563DE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2959E3" w:rsidRPr="00B303BF">
        <w:rPr>
          <w:rStyle w:val="normaltextrun"/>
          <w:rFonts w:ascii="Calibri" w:hAnsi="Calibri" w:cs="Segoe UI"/>
        </w:rPr>
        <w:t xml:space="preserve">the reasons for the </w:t>
      </w:r>
      <w:r w:rsidRPr="00B303BF">
        <w:rPr>
          <w:rStyle w:val="normaltextrun"/>
          <w:rFonts w:ascii="Calibri" w:hAnsi="Calibri" w:cs="Segoe UI"/>
          <w:lang w:val="yo-NG"/>
        </w:rPr>
        <w:t xml:space="preserve">failed </w:t>
      </w:r>
    </w:p>
    <w:p w:rsidR="00741D3B" w:rsidRPr="00B303BF" w:rsidRDefault="006B3E7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anaesthesia among</w:t>
      </w:r>
      <w:r w:rsidR="002959E3" w:rsidRPr="00B303BF">
        <w:rPr>
          <w:rStyle w:val="normaltextrun"/>
          <w:rFonts w:ascii="Calibri" w:hAnsi="Calibri" w:cs="Segoe UI"/>
        </w:rPr>
        <w:t xml:space="preserve"> the 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patients with </w:t>
      </w:r>
      <w:r w:rsidR="002959E3" w:rsidRPr="00B303BF">
        <w:rPr>
          <w:rStyle w:val="normaltextrun"/>
          <w:rFonts w:ascii="Calibri" w:hAnsi="Calibri" w:cs="Segoe UI"/>
        </w:rPr>
        <w:t>acute local inflammatory conditions that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experienced </w:t>
      </w:r>
    </w:p>
    <w:p w:rsidR="00741D3B" w:rsidRPr="00B303BF" w:rsidRDefault="00966093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failed local anaesthesia</w:t>
      </w:r>
      <w:r w:rsidR="002959E3" w:rsidRPr="00B303BF">
        <w:rPr>
          <w:rStyle w:val="normaltextrun"/>
          <w:rFonts w:ascii="Calibri" w:hAnsi="Calibri" w:cs="Segoe UI"/>
        </w:rPr>
        <w:t xml:space="preserve"> earlier</w:t>
      </w:r>
      <w:r w:rsidR="00DA6318" w:rsidRPr="00B303BF">
        <w:rPr>
          <w:rStyle w:val="normaltextrun"/>
          <w:rFonts w:ascii="Calibri" w:hAnsi="Calibri" w:cs="Segoe UI"/>
          <w:lang w:val="yo-NG"/>
        </w:rPr>
        <w:t xml:space="preserve">. </w:t>
      </w:r>
      <w:r w:rsidR="006B3E73" w:rsidRPr="00B303BF">
        <w:rPr>
          <w:rStyle w:val="normaltextrun"/>
          <w:rFonts w:ascii="Calibri" w:hAnsi="Calibri" w:cs="Segoe UI"/>
        </w:rPr>
        <w:t>I</w:t>
      </w:r>
      <w:r w:rsidR="00204615" w:rsidRPr="00B303BF">
        <w:rPr>
          <w:rStyle w:val="normaltextrun"/>
          <w:rFonts w:ascii="Calibri" w:hAnsi="Calibri" w:cs="Segoe UI"/>
        </w:rPr>
        <w:t xml:space="preserve">nflammation </w:t>
      </w:r>
      <w:r w:rsidR="006B3E73" w:rsidRPr="00B303BF">
        <w:rPr>
          <w:rStyle w:val="normaltextrun"/>
          <w:rFonts w:ascii="Calibri" w:hAnsi="Calibri" w:cs="Segoe UI"/>
        </w:rPr>
        <w:t>is known to cause</w:t>
      </w:r>
      <w:r w:rsidR="00204615" w:rsidRPr="00B303BF">
        <w:rPr>
          <w:rStyle w:val="normaltextrun"/>
          <w:rFonts w:ascii="Calibri" w:hAnsi="Calibri" w:cs="Segoe UI"/>
        </w:rPr>
        <w:t xml:space="preserve"> reduction in the </w:t>
      </w:r>
      <w:r w:rsidR="00204615" w:rsidRPr="00B303BF">
        <w:rPr>
          <w:rStyle w:val="normaltextrun"/>
          <w:rFonts w:ascii="Calibri" w:hAnsi="Calibri" w:cs="Segoe UI"/>
          <w:lang w:val="yo-NG"/>
        </w:rPr>
        <w:t>p</w:t>
      </w:r>
      <w:r w:rsidR="00204615" w:rsidRPr="00B303BF">
        <w:rPr>
          <w:rStyle w:val="normaltextrun"/>
          <w:rFonts w:ascii="Calibri" w:hAnsi="Calibri" w:cs="Segoe UI"/>
        </w:rPr>
        <w:t xml:space="preserve">H of inflamed </w:t>
      </w:r>
    </w:p>
    <w:p w:rsidR="00741D3B" w:rsidRPr="00B303BF" w:rsidRDefault="00204615" w:rsidP="00204615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tissues and this </w:t>
      </w:r>
      <w:r w:rsidR="006B3E73" w:rsidRPr="00B303BF">
        <w:rPr>
          <w:rStyle w:val="normaltextrun"/>
          <w:rFonts w:ascii="Calibri" w:hAnsi="Calibri" w:cs="Segoe UI"/>
        </w:rPr>
        <w:t>usually</w:t>
      </w:r>
      <w:r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Pr="00B303BF">
        <w:rPr>
          <w:rStyle w:val="normaltextrun"/>
          <w:rFonts w:ascii="Calibri" w:hAnsi="Calibri" w:cs="Segoe UI"/>
        </w:rPr>
        <w:t xml:space="preserve">reduce the concentration of the </w:t>
      </w:r>
      <w:r w:rsidRPr="00B303BF">
        <w:rPr>
          <w:rStyle w:val="spellingerror"/>
          <w:rFonts w:ascii="Calibri" w:hAnsi="Calibri" w:cs="Segoe UI"/>
        </w:rPr>
        <w:t>lipop</w:t>
      </w:r>
      <w:r w:rsidR="006B3E73" w:rsidRPr="00B303BF">
        <w:rPr>
          <w:rStyle w:val="spellingerror"/>
          <w:rFonts w:ascii="Calibri" w:hAnsi="Calibri" w:cs="Segoe UI"/>
          <w:lang w:val="yo-NG"/>
        </w:rPr>
        <w:t>hi</w:t>
      </w:r>
      <w:r w:rsidR="006B3E73" w:rsidRPr="00B303BF">
        <w:rPr>
          <w:rStyle w:val="spellingerror"/>
          <w:rFonts w:ascii="Calibri" w:hAnsi="Calibri" w:cs="Segoe UI"/>
        </w:rPr>
        <w:t>l</w:t>
      </w:r>
      <w:r w:rsidRPr="00B303BF">
        <w:rPr>
          <w:rStyle w:val="spellingerror"/>
          <w:rFonts w:ascii="Calibri" w:hAnsi="Calibri" w:cs="Segoe UI"/>
          <w:lang w:val="yo-NG"/>
        </w:rPr>
        <w:t>ic</w:t>
      </w:r>
      <w:r w:rsidRPr="00B303BF">
        <w:rPr>
          <w:rStyle w:val="normaltextrun"/>
          <w:rFonts w:ascii="Calibri" w:hAnsi="Calibri" w:cs="Segoe UI"/>
        </w:rPr>
        <w:t xml:space="preserve"> fractions from the </w:t>
      </w:r>
      <w:r w:rsidRPr="00B303BF">
        <w:rPr>
          <w:rStyle w:val="spellingerror"/>
          <w:rFonts w:ascii="Calibri" w:hAnsi="Calibri" w:cs="Segoe UI"/>
          <w:lang w:val="yo-NG"/>
        </w:rPr>
        <w:t>a</w:t>
      </w:r>
      <w:r w:rsidRPr="00B303BF">
        <w:rPr>
          <w:rStyle w:val="spellingerror"/>
          <w:rFonts w:ascii="Calibri" w:hAnsi="Calibri" w:cs="Segoe UI"/>
        </w:rPr>
        <w:t>naesthetic</w:t>
      </w:r>
      <w:r w:rsidRPr="00B303BF">
        <w:rPr>
          <w:rStyle w:val="normaltextrun"/>
          <w:rFonts w:ascii="Calibri" w:hAnsi="Calibri" w:cs="Segoe UI"/>
        </w:rPr>
        <w:t xml:space="preserve"> </w:t>
      </w:r>
    </w:p>
    <w:p w:rsidR="00741D3B" w:rsidRPr="00B303BF" w:rsidRDefault="00204615" w:rsidP="00741D3B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solution which diffuses through the nerve sheath</w:t>
      </w:r>
      <w:r w:rsidRPr="00B303BF">
        <w:rPr>
          <w:rStyle w:val="normaltextrun"/>
          <w:rFonts w:ascii="Calibri" w:hAnsi="Calibri" w:cs="Segoe UI"/>
          <w:vertAlign w:val="superscript"/>
          <w:lang w:val="yo-NG"/>
        </w:rPr>
        <w:t>8</w:t>
      </w:r>
      <w:r w:rsidRPr="00B303BF">
        <w:rPr>
          <w:rStyle w:val="normaltextrun"/>
          <w:rFonts w:ascii="Calibri" w:hAnsi="Calibri" w:cs="Segoe UI"/>
          <w:lang w:val="yo-NG"/>
        </w:rPr>
        <w:t>.</w:t>
      </w:r>
      <w:r w:rsidRPr="00B303BF">
        <w:rPr>
          <w:rStyle w:val="normaltextrun"/>
          <w:rFonts w:ascii="Calibri" w:hAnsi="Calibri" w:cs="Segoe UI"/>
        </w:rPr>
        <w:t xml:space="preserve"> This </w:t>
      </w:r>
      <w:r w:rsidRPr="00B303BF">
        <w:rPr>
          <w:rStyle w:val="normaltextrun"/>
          <w:rFonts w:ascii="Calibri" w:hAnsi="Calibri" w:cs="Segoe UI"/>
          <w:lang w:val="yo-NG"/>
        </w:rPr>
        <w:t>c</w:t>
      </w:r>
      <w:r w:rsidRPr="00B303BF">
        <w:rPr>
          <w:rStyle w:val="normaltextrun"/>
          <w:rFonts w:ascii="Calibri" w:hAnsi="Calibri" w:cs="Segoe UI"/>
        </w:rPr>
        <w:t>an</w:t>
      </w:r>
      <w:r w:rsidRPr="00B303BF">
        <w:rPr>
          <w:rStyle w:val="normaltextrun"/>
          <w:rFonts w:ascii="Calibri" w:hAnsi="Calibri" w:cs="Segoe UI"/>
          <w:lang w:val="yo-NG"/>
        </w:rPr>
        <w:t xml:space="preserve"> reduce the effect of local </w:t>
      </w:r>
    </w:p>
    <w:p w:rsidR="00741D3B" w:rsidRPr="00B303BF" w:rsidRDefault="00204615" w:rsidP="00741D3B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anesthetics on tissues</w:t>
      </w:r>
      <w:r w:rsidRPr="00B303BF">
        <w:rPr>
          <w:rStyle w:val="normaltextrun"/>
          <w:rFonts w:ascii="Calibri" w:hAnsi="Calibri" w:cs="Segoe UI"/>
        </w:rPr>
        <w:t xml:space="preserve">. </w:t>
      </w:r>
      <w:r w:rsidR="00DA6318" w:rsidRPr="00B303BF">
        <w:rPr>
          <w:rStyle w:val="normaltextrun"/>
          <w:rFonts w:ascii="Calibri" w:hAnsi="Calibri" w:cs="Segoe UI"/>
          <w:lang w:val="yo-NG"/>
        </w:rPr>
        <w:t>The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d</w:t>
      </w:r>
      <w:r w:rsidR="00DA6318" w:rsidRPr="00B303BF">
        <w:rPr>
          <w:rStyle w:val="normaltextrun"/>
          <w:rFonts w:ascii="Calibri" w:hAnsi="Calibri" w:cs="Segoe UI"/>
        </w:rPr>
        <w:t>eposition of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the anaesthetic solution</w:t>
      </w:r>
      <w:r w:rsidR="00B7698A" w:rsidRPr="00B303BF">
        <w:rPr>
          <w:rStyle w:val="normaltextrun"/>
          <w:rFonts w:ascii="Calibri" w:hAnsi="Calibri" w:cs="Segoe UI"/>
        </w:rPr>
        <w:t>s</w:t>
      </w:r>
      <w:r w:rsidR="003A21E9" w:rsidRPr="00B303BF">
        <w:rPr>
          <w:rStyle w:val="normaltextrun"/>
          <w:rFonts w:ascii="Calibri" w:hAnsi="Calibri" w:cs="Segoe UI"/>
          <w:lang w:val="yo-NG"/>
        </w:rPr>
        <w:t xml:space="preserve"> at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3A21E9" w:rsidRPr="00B303BF">
        <w:rPr>
          <w:rStyle w:val="normaltextrun"/>
          <w:rFonts w:ascii="Calibri" w:hAnsi="Calibri" w:cs="Segoe UI"/>
        </w:rPr>
        <w:t>high</w:t>
      </w:r>
      <w:r w:rsidR="00DA6318" w:rsidRPr="00B303BF">
        <w:rPr>
          <w:rStyle w:val="normaltextrun"/>
          <w:rFonts w:ascii="Calibri" w:hAnsi="Calibri" w:cs="Segoe UI"/>
        </w:rPr>
        <w:t>er points</w:t>
      </w:r>
      <w:r w:rsidR="003A21E9" w:rsidRPr="00B303BF">
        <w:rPr>
          <w:rStyle w:val="normaltextrun"/>
          <w:rFonts w:ascii="Calibri" w:hAnsi="Calibri" w:cs="Segoe UI"/>
        </w:rPr>
        <w:t xml:space="preserve"> on the </w:t>
      </w:r>
    </w:p>
    <w:p w:rsidR="00741D3B" w:rsidRPr="00B303BF" w:rsidRDefault="003A21E9" w:rsidP="00741D3B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ramus of the mandible </w:t>
      </w:r>
      <w:r w:rsidR="002D4555" w:rsidRPr="00B303BF">
        <w:rPr>
          <w:rStyle w:val="normaltextrun"/>
          <w:rFonts w:ascii="Calibri" w:hAnsi="Calibri" w:cs="Segoe UI"/>
        </w:rPr>
        <w:t xml:space="preserve">(area of nerve plexus) </w:t>
      </w:r>
      <w:r w:rsidRPr="00B303BF">
        <w:rPr>
          <w:rStyle w:val="normaltextrun"/>
          <w:rFonts w:ascii="Calibri" w:hAnsi="Calibri" w:cs="Segoe UI"/>
        </w:rPr>
        <w:t>before the relevant branches were given off</w:t>
      </w:r>
      <w:r w:rsidR="00DA6318" w:rsidRPr="00B303BF">
        <w:rPr>
          <w:rStyle w:val="normaltextrun"/>
          <w:rFonts w:ascii="Calibri" w:hAnsi="Calibri" w:cs="Segoe UI"/>
        </w:rPr>
        <w:t xml:space="preserve"> </w:t>
      </w:r>
    </w:p>
    <w:p w:rsidR="00966093" w:rsidRPr="00B303BF" w:rsidRDefault="002D4555" w:rsidP="00741D3B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apparently played a role in surmounting</w:t>
      </w:r>
      <w:r w:rsidR="00DA6318" w:rsidRPr="00B303BF">
        <w:rPr>
          <w:rStyle w:val="normaltextrun"/>
          <w:rFonts w:ascii="Calibri" w:hAnsi="Calibri" w:cs="Segoe UI"/>
        </w:rPr>
        <w:t xml:space="preserve"> the challenge</w:t>
      </w:r>
      <w:r w:rsidRPr="00B303BF">
        <w:rPr>
          <w:rStyle w:val="normaltextrun"/>
          <w:rFonts w:ascii="Calibri" w:hAnsi="Calibri" w:cs="Segoe UI"/>
        </w:rPr>
        <w:t>s</w:t>
      </w:r>
      <w:r w:rsidR="000A62BA" w:rsidRPr="00B303BF">
        <w:rPr>
          <w:rStyle w:val="spellingerror"/>
          <w:rFonts w:ascii="Calibri" w:hAnsi="Calibri" w:cs="Segoe UI"/>
          <w:vertAlign w:val="superscript"/>
          <w:lang w:val="yo-NG"/>
        </w:rPr>
        <w:t>4,8</w:t>
      </w:r>
      <w:r w:rsidR="003A21E9" w:rsidRPr="00B303BF">
        <w:rPr>
          <w:rStyle w:val="normaltextrun"/>
          <w:rFonts w:ascii="Calibri" w:hAnsi="Calibri" w:cs="Segoe UI"/>
        </w:rPr>
        <w:t>.</w:t>
      </w:r>
      <w:r w:rsidR="00D73836" w:rsidRPr="00B303BF">
        <w:rPr>
          <w:rStyle w:val="normaltextrun"/>
          <w:rFonts w:ascii="Calibri" w:hAnsi="Calibri" w:cs="Segoe UI"/>
        </w:rPr>
        <w:t xml:space="preserve"> </w:t>
      </w:r>
    </w:p>
    <w:p w:rsidR="00741D3B" w:rsidRPr="00B303BF" w:rsidRDefault="001F36C2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>A</w:t>
      </w:r>
      <w:r w:rsidR="00966093" w:rsidRPr="00B303BF">
        <w:rPr>
          <w:rStyle w:val="normaltextrun"/>
          <w:rFonts w:ascii="Calibri" w:hAnsi="Calibri" w:cs="Segoe UI"/>
          <w:lang w:val="yo-NG"/>
        </w:rPr>
        <w:t>lcohol is known to alter the brain waves by adversely influencing the cell body metabolism</w:t>
      </w:r>
      <w:r w:rsidR="00966093" w:rsidRPr="00B303BF">
        <w:rPr>
          <w:rStyle w:val="normaltextrun"/>
          <w:rFonts w:ascii="Calibri" w:hAnsi="Calibri" w:cs="Segoe UI"/>
          <w:vertAlign w:val="superscript"/>
          <w:lang w:val="yo-NG"/>
        </w:rPr>
        <w:t>9</w:t>
      </w:r>
      <w:r w:rsidR="00966093" w:rsidRPr="00B303BF">
        <w:rPr>
          <w:rStyle w:val="normaltextrun"/>
          <w:rFonts w:ascii="Calibri" w:hAnsi="Calibri" w:cs="Segoe UI"/>
          <w:lang w:val="yo-NG"/>
        </w:rPr>
        <w:t xml:space="preserve">. </w:t>
      </w:r>
    </w:p>
    <w:p w:rsidR="00741D3B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 xml:space="preserve">This results in slow rhythm and eventual suppression of impulse which lowers the level of </w:t>
      </w:r>
    </w:p>
    <w:p w:rsidR="00741D3B" w:rsidRPr="00B303BF" w:rsidRDefault="00966093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t>consciousness</w:t>
      </w:r>
      <w:r w:rsidRPr="00B303BF">
        <w:rPr>
          <w:rStyle w:val="normaltextrun"/>
          <w:rFonts w:ascii="Calibri" w:hAnsi="Calibri" w:cs="Segoe UI"/>
          <w:vertAlign w:val="superscript"/>
          <w:lang w:val="yo-NG"/>
        </w:rPr>
        <w:t>9,10</w:t>
      </w:r>
      <w:r w:rsidR="00267F2A" w:rsidRPr="00B303BF">
        <w:rPr>
          <w:rStyle w:val="normaltextrun"/>
          <w:rFonts w:ascii="Calibri" w:hAnsi="Calibri" w:cs="Segoe UI"/>
          <w:vertAlign w:val="superscript"/>
        </w:rPr>
        <w:t>,11</w:t>
      </w:r>
      <w:r w:rsidRPr="00B303BF">
        <w:rPr>
          <w:rStyle w:val="normaltextrun"/>
          <w:rFonts w:ascii="Calibri" w:hAnsi="Calibri" w:cs="Segoe UI"/>
          <w:lang w:val="yo-NG"/>
        </w:rPr>
        <w:t>.This could make local anaesthesia short-acting and shallow</w:t>
      </w:r>
      <w:r w:rsidRPr="00B303BF">
        <w:rPr>
          <w:rStyle w:val="normaltextrun"/>
          <w:rFonts w:ascii="Calibri" w:hAnsi="Calibri" w:cs="Segoe UI"/>
          <w:vertAlign w:val="superscript"/>
          <w:lang w:val="yo-NG"/>
        </w:rPr>
        <w:t>1</w:t>
      </w:r>
      <w:r w:rsidR="003C7C61" w:rsidRPr="00B303BF">
        <w:rPr>
          <w:rStyle w:val="normaltextrun"/>
          <w:rFonts w:ascii="Calibri" w:hAnsi="Calibri" w:cs="Segoe UI"/>
          <w:vertAlign w:val="superscript"/>
        </w:rPr>
        <w:t>2, 13,1</w:t>
      </w:r>
      <w:r w:rsidR="00034675" w:rsidRPr="00B303BF">
        <w:rPr>
          <w:rStyle w:val="normaltextrun"/>
          <w:rFonts w:ascii="Calibri" w:hAnsi="Calibri" w:cs="Segoe UI"/>
          <w:vertAlign w:val="superscript"/>
        </w:rPr>
        <w:t>4</w:t>
      </w:r>
      <w:r w:rsidR="008160C5" w:rsidRPr="00B303BF">
        <w:rPr>
          <w:rStyle w:val="normaltextrun"/>
          <w:rFonts w:ascii="Calibri" w:hAnsi="Calibri" w:cs="Segoe UI"/>
          <w:lang w:val="yo-NG"/>
        </w:rPr>
        <w:t>.</w:t>
      </w:r>
      <w:r w:rsidR="004B46C5" w:rsidRPr="00B303BF">
        <w:rPr>
          <w:rStyle w:val="normaltextrun"/>
          <w:rFonts w:ascii="Calibri" w:hAnsi="Calibri" w:cs="Segoe UI"/>
        </w:rPr>
        <w:t xml:space="preserve"> This is </w:t>
      </w:r>
    </w:p>
    <w:p w:rsidR="00741D3B" w:rsidRPr="00B303BF" w:rsidRDefault="004B46C5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the reason why </w:t>
      </w:r>
      <w:r w:rsidRPr="00B303BF">
        <w:rPr>
          <w:rStyle w:val="normaltextrun"/>
          <w:rFonts w:ascii="Calibri" w:hAnsi="Calibri" w:cs="Segoe UI"/>
          <w:lang w:val="yo-NG"/>
        </w:rPr>
        <w:t xml:space="preserve">alcoholics or </w:t>
      </w:r>
      <w:r w:rsidRPr="00B303BF">
        <w:rPr>
          <w:rStyle w:val="normaltextrun"/>
          <w:rFonts w:ascii="Calibri" w:hAnsi="Calibri" w:cs="Segoe UI"/>
        </w:rPr>
        <w:t xml:space="preserve">those who </w:t>
      </w:r>
      <w:r w:rsidRPr="00B303BF">
        <w:rPr>
          <w:rStyle w:val="normaltextrun"/>
          <w:rFonts w:ascii="Calibri" w:hAnsi="Calibri" w:cs="Segoe UI"/>
          <w:lang w:val="yo-NG"/>
        </w:rPr>
        <w:t xml:space="preserve">had taken alcoholic drinks within the last 24 hours </w:t>
      </w:r>
    </w:p>
    <w:p w:rsidR="00966093" w:rsidRPr="00B303BF" w:rsidRDefault="004B46C5" w:rsidP="00966093">
      <w:pPr>
        <w:pStyle w:val="paragraph"/>
        <w:jc w:val="both"/>
        <w:textAlignment w:val="baseline"/>
        <w:rPr>
          <w:rStyle w:val="normaltextrun"/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  <w:lang w:val="yo-NG"/>
        </w:rPr>
        <w:lastRenderedPageBreak/>
        <w:t>before the</w:t>
      </w:r>
      <w:r w:rsidRPr="00B303BF">
        <w:rPr>
          <w:rStyle w:val="normaltextrun"/>
          <w:rFonts w:ascii="Calibri" w:hAnsi="Calibri" w:cs="Segoe UI"/>
        </w:rPr>
        <w:t>ir treatments were not included.</w:t>
      </w:r>
      <w:r w:rsidRPr="00B303BF">
        <w:rPr>
          <w:rStyle w:val="normaltextrun"/>
          <w:rFonts w:ascii="Calibri" w:hAnsi="Calibri" w:cs="Segoe UI"/>
          <w:lang w:val="yo-NG"/>
        </w:rPr>
        <w:t xml:space="preserve"> </w:t>
      </w:r>
      <w:r w:rsidR="008160C5" w:rsidRPr="00B303BF">
        <w:rPr>
          <w:rStyle w:val="normaltextrun"/>
          <w:rFonts w:ascii="Calibri" w:hAnsi="Calibri" w:cs="Segoe UI"/>
          <w:lang w:val="yo-NG"/>
        </w:rPr>
        <w:t xml:space="preserve"> </w:t>
      </w:r>
    </w:p>
    <w:p w:rsidR="00356D3D" w:rsidRPr="00B303BF" w:rsidRDefault="00574779" w:rsidP="008B5E06">
      <w:pPr>
        <w:pStyle w:val="paragraph"/>
        <w:jc w:val="both"/>
        <w:textAlignment w:val="baseline"/>
        <w:rPr>
          <w:rFonts w:ascii="Calibri" w:hAnsi="Calibri" w:cs="Segoe UI"/>
        </w:rPr>
      </w:pPr>
      <w:r w:rsidRPr="00B303BF">
        <w:rPr>
          <w:rStyle w:val="normaltextrun"/>
          <w:rFonts w:ascii="Calibri" w:hAnsi="Calibri" w:cs="Segoe UI"/>
        </w:rPr>
        <w:t xml:space="preserve"> </w:t>
      </w:r>
    </w:p>
    <w:p w:rsidR="00822297" w:rsidRPr="00B303BF" w:rsidRDefault="00741D3B" w:rsidP="00741D3B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In conclusion,</w:t>
      </w:r>
      <w:r w:rsidRPr="00B303BF">
        <w:rPr>
          <w:rStyle w:val="eop"/>
          <w:rFonts w:ascii="Calibri" w:hAnsi="Calibri" w:cs="Segoe UI"/>
          <w:b/>
        </w:rPr>
        <w:t xml:space="preserve"> t</w:t>
      </w:r>
      <w:r w:rsidR="00965328" w:rsidRPr="00B303BF">
        <w:rPr>
          <w:rStyle w:val="eop"/>
          <w:rFonts w:ascii="Calibri" w:hAnsi="Calibri" w:cs="Segoe UI"/>
          <w:lang w:val="yo-NG"/>
        </w:rPr>
        <w:t xml:space="preserve">he </w:t>
      </w:r>
      <w:r w:rsidR="00965328" w:rsidRPr="00B303BF">
        <w:rPr>
          <w:rStyle w:val="eop"/>
          <w:rFonts w:ascii="Calibri" w:hAnsi="Calibri" w:cs="Segoe UI"/>
        </w:rPr>
        <w:t>CM</w:t>
      </w:r>
      <w:r w:rsidR="00966093" w:rsidRPr="00B303BF">
        <w:rPr>
          <w:rStyle w:val="eop"/>
          <w:rFonts w:ascii="Calibri" w:hAnsi="Calibri" w:cs="Segoe UI"/>
          <w:lang w:val="yo-NG"/>
        </w:rPr>
        <w:t>T</w:t>
      </w:r>
      <w:r w:rsidR="00966093" w:rsidRPr="00B303BF">
        <w:rPr>
          <w:rStyle w:val="eop"/>
          <w:rFonts w:ascii="Calibri" w:hAnsi="Calibri" w:cs="Segoe UI"/>
        </w:rPr>
        <w:t xml:space="preserve"> of mandibular nerve block can be used to </w:t>
      </w:r>
    </w:p>
    <w:p w:rsidR="00DF759A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anesthetise a  va</w:t>
      </w:r>
      <w:r w:rsidR="00F0505A" w:rsidRPr="00B303BF">
        <w:rPr>
          <w:rStyle w:val="eop"/>
          <w:rFonts w:ascii="Calibri" w:hAnsi="Calibri" w:cs="Segoe UI"/>
        </w:rPr>
        <w:t>riety of oro-dental lesions</w:t>
      </w:r>
      <w:r w:rsidRPr="00B303BF">
        <w:rPr>
          <w:rStyle w:val="eop"/>
          <w:rFonts w:ascii="Calibri" w:hAnsi="Calibri" w:cs="Segoe UI"/>
        </w:rPr>
        <w:t xml:space="preserve"> </w:t>
      </w:r>
      <w:r w:rsidR="00F0505A" w:rsidRPr="00B303BF">
        <w:rPr>
          <w:rStyle w:val="eop"/>
          <w:rFonts w:ascii="Calibri" w:hAnsi="Calibri" w:cs="Segoe UI"/>
        </w:rPr>
        <w:t xml:space="preserve">where mouth opening and </w:t>
      </w:r>
      <w:r w:rsidR="00313F3A" w:rsidRPr="00B303BF">
        <w:rPr>
          <w:rStyle w:val="eop"/>
          <w:rFonts w:ascii="Calibri" w:hAnsi="Calibri" w:cs="Segoe UI"/>
        </w:rPr>
        <w:t xml:space="preserve">failed local anaesthesia </w:t>
      </w:r>
    </w:p>
    <w:p w:rsidR="00DF759A" w:rsidRPr="00B303BF" w:rsidRDefault="00313F3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with other methods of mandibular </w:t>
      </w:r>
      <w:r w:rsidR="00574911" w:rsidRPr="00B303BF">
        <w:rPr>
          <w:rStyle w:val="eop"/>
          <w:rFonts w:ascii="Calibri" w:hAnsi="Calibri" w:cs="Segoe UI"/>
        </w:rPr>
        <w:t xml:space="preserve">nerve </w:t>
      </w:r>
      <w:r w:rsidRPr="00B303BF">
        <w:rPr>
          <w:rStyle w:val="eop"/>
          <w:rFonts w:ascii="Calibri" w:hAnsi="Calibri" w:cs="Segoe UI"/>
        </w:rPr>
        <w:t xml:space="preserve">blocks </w:t>
      </w:r>
      <w:r w:rsidR="00535774" w:rsidRPr="00B303BF">
        <w:rPr>
          <w:rStyle w:val="eop"/>
          <w:rFonts w:ascii="Calibri" w:hAnsi="Calibri" w:cs="Segoe UI"/>
        </w:rPr>
        <w:t>occur.</w:t>
      </w:r>
      <w:r w:rsidR="001E3DD3" w:rsidRPr="00B303BF">
        <w:rPr>
          <w:rStyle w:val="eop"/>
          <w:rFonts w:ascii="Calibri" w:hAnsi="Calibri" w:cs="Segoe UI"/>
        </w:rPr>
        <w:t xml:space="preserve"> Therefore,</w:t>
      </w:r>
      <w:r w:rsidR="002502C8" w:rsidRPr="00B303BF">
        <w:rPr>
          <w:rStyle w:val="eop"/>
          <w:rFonts w:ascii="Calibri" w:hAnsi="Calibri" w:cs="Segoe UI"/>
        </w:rPr>
        <w:t xml:space="preserve"> a </w:t>
      </w:r>
      <w:r w:rsidR="001E3DD3" w:rsidRPr="00B303BF">
        <w:rPr>
          <w:rStyle w:val="eop"/>
          <w:rFonts w:ascii="Calibri" w:hAnsi="Calibri" w:cs="Segoe UI"/>
        </w:rPr>
        <w:t>r</w:t>
      </w:r>
      <w:r w:rsidR="00966093" w:rsidRPr="00B303BF">
        <w:rPr>
          <w:rStyle w:val="eop"/>
          <w:rFonts w:ascii="Calibri" w:hAnsi="Calibri" w:cs="Segoe UI"/>
        </w:rPr>
        <w:t xml:space="preserve">egular resort to this </w:t>
      </w:r>
    </w:p>
    <w:p w:rsidR="00DF759A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anesthetic </w:t>
      </w:r>
      <w:r w:rsidR="001E3DD3" w:rsidRPr="00B303BF">
        <w:rPr>
          <w:rStyle w:val="eop"/>
          <w:rFonts w:ascii="Calibri" w:hAnsi="Calibri" w:cs="Segoe UI"/>
        </w:rPr>
        <w:t>protocol</w:t>
      </w:r>
      <w:r w:rsidR="00A02E15" w:rsidRPr="00B303BF">
        <w:rPr>
          <w:rStyle w:val="eop"/>
          <w:rFonts w:ascii="Calibri" w:hAnsi="Calibri" w:cs="Segoe UI"/>
        </w:rPr>
        <w:t xml:space="preserve"> will save clinicians the stress </w:t>
      </w:r>
      <w:r w:rsidR="001E3DD3" w:rsidRPr="00B303BF">
        <w:rPr>
          <w:rStyle w:val="eop"/>
          <w:rFonts w:ascii="Calibri" w:hAnsi="Calibri" w:cs="Segoe UI"/>
        </w:rPr>
        <w:t xml:space="preserve">encountered </w:t>
      </w:r>
      <w:r w:rsidR="00A02E15" w:rsidRPr="00B303BF">
        <w:rPr>
          <w:rStyle w:val="eop"/>
          <w:rFonts w:ascii="Calibri" w:hAnsi="Calibri" w:cs="Segoe UI"/>
        </w:rPr>
        <w:t xml:space="preserve">from </w:t>
      </w:r>
      <w:r w:rsidR="007A24F8" w:rsidRPr="00B303BF">
        <w:rPr>
          <w:rStyle w:val="eop"/>
          <w:rFonts w:ascii="Calibri" w:hAnsi="Calibri" w:cs="Segoe UI"/>
        </w:rPr>
        <w:t xml:space="preserve">the </w:t>
      </w:r>
      <w:r w:rsidR="00A02E15" w:rsidRPr="00B303BF">
        <w:rPr>
          <w:rStyle w:val="eop"/>
          <w:rFonts w:ascii="Calibri" w:hAnsi="Calibri" w:cs="Segoe UI"/>
        </w:rPr>
        <w:t>burden o</w:t>
      </w:r>
      <w:r w:rsidR="002502C8" w:rsidRPr="00B303BF">
        <w:rPr>
          <w:rStyle w:val="eop"/>
          <w:rFonts w:ascii="Calibri" w:hAnsi="Calibri" w:cs="Segoe UI"/>
        </w:rPr>
        <w:t xml:space="preserve">f repeated </w:t>
      </w:r>
    </w:p>
    <w:p w:rsidR="00DF759A" w:rsidRPr="00B303BF" w:rsidRDefault="002502C8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recall-visits </w:t>
      </w:r>
      <w:r w:rsidR="00965328" w:rsidRPr="00B303BF">
        <w:rPr>
          <w:rStyle w:val="eop"/>
          <w:rFonts w:ascii="Calibri" w:hAnsi="Calibri" w:cs="Segoe UI"/>
        </w:rPr>
        <w:t>o</w:t>
      </w:r>
      <w:r w:rsidRPr="00B303BF">
        <w:rPr>
          <w:rStyle w:val="eop"/>
          <w:rFonts w:ascii="Calibri" w:hAnsi="Calibri" w:cs="Segoe UI"/>
        </w:rPr>
        <w:t>n patients on account of</w:t>
      </w:r>
      <w:r w:rsidR="00966093" w:rsidRPr="00B303BF">
        <w:rPr>
          <w:rStyle w:val="eop"/>
          <w:rFonts w:ascii="Calibri" w:hAnsi="Calibri" w:cs="Segoe UI"/>
        </w:rPr>
        <w:t xml:space="preserve"> failed </w:t>
      </w:r>
      <w:r w:rsidR="00A02E15" w:rsidRPr="00B303BF">
        <w:rPr>
          <w:rStyle w:val="eop"/>
          <w:rFonts w:ascii="Calibri" w:hAnsi="Calibri" w:cs="Segoe UI"/>
        </w:rPr>
        <w:t xml:space="preserve">attempts </w:t>
      </w:r>
      <w:r w:rsidR="00966093" w:rsidRPr="00B303BF">
        <w:rPr>
          <w:rStyle w:val="eop"/>
          <w:rFonts w:ascii="Calibri" w:hAnsi="Calibri" w:cs="Segoe UI"/>
        </w:rPr>
        <w:t>or</w:t>
      </w:r>
      <w:r w:rsidR="00A02E15" w:rsidRPr="00B303BF">
        <w:rPr>
          <w:rStyle w:val="eop"/>
          <w:rFonts w:ascii="Calibri" w:hAnsi="Calibri" w:cs="Segoe UI"/>
        </w:rPr>
        <w:t xml:space="preserve"> due</w:t>
      </w:r>
      <w:r w:rsidR="00966093" w:rsidRPr="00B303BF">
        <w:rPr>
          <w:rStyle w:val="eop"/>
          <w:rFonts w:ascii="Calibri" w:hAnsi="Calibri" w:cs="Segoe UI"/>
        </w:rPr>
        <w:t xml:space="preserve"> </w:t>
      </w:r>
      <w:r w:rsidR="001E3DD3" w:rsidRPr="00B303BF">
        <w:rPr>
          <w:rStyle w:val="eop"/>
          <w:rFonts w:ascii="Calibri" w:hAnsi="Calibri" w:cs="Segoe UI"/>
        </w:rPr>
        <w:t xml:space="preserve">to </w:t>
      </w:r>
      <w:r w:rsidR="00A02E15" w:rsidRPr="00B303BF">
        <w:rPr>
          <w:rStyle w:val="eop"/>
          <w:rFonts w:ascii="Calibri" w:hAnsi="Calibri" w:cs="Segoe UI"/>
        </w:rPr>
        <w:t xml:space="preserve">the fear of </w:t>
      </w:r>
      <w:r w:rsidR="00966093" w:rsidRPr="00B303BF">
        <w:rPr>
          <w:rStyle w:val="eop"/>
          <w:rFonts w:ascii="Calibri" w:hAnsi="Calibri" w:cs="Segoe UI"/>
        </w:rPr>
        <w:t>anesthe</w:t>
      </w:r>
      <w:r w:rsidR="00A02E15" w:rsidRPr="00B303BF">
        <w:rPr>
          <w:rStyle w:val="eop"/>
          <w:rFonts w:ascii="Calibri" w:hAnsi="Calibri" w:cs="Segoe UI"/>
        </w:rPr>
        <w:t>tic failure</w:t>
      </w:r>
      <w:r w:rsidR="00966093" w:rsidRPr="00B303BF">
        <w:rPr>
          <w:rStyle w:val="eop"/>
          <w:rFonts w:ascii="Calibri" w:hAnsi="Calibri" w:cs="Segoe UI"/>
        </w:rPr>
        <w:t xml:space="preserve"> </w:t>
      </w:r>
    </w:p>
    <w:p w:rsidR="00DF759A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often encountered with the other </w:t>
      </w:r>
      <w:r w:rsidR="001E3DD3" w:rsidRPr="00B303BF">
        <w:rPr>
          <w:rStyle w:val="eop"/>
          <w:rFonts w:ascii="Calibri" w:hAnsi="Calibri" w:cs="Segoe UI"/>
        </w:rPr>
        <w:t>mandibular</w:t>
      </w:r>
      <w:r w:rsidR="002502C8" w:rsidRPr="00B303BF">
        <w:rPr>
          <w:rStyle w:val="eop"/>
          <w:rFonts w:ascii="Calibri" w:hAnsi="Calibri" w:cs="Segoe UI"/>
        </w:rPr>
        <w:t xml:space="preserve"> nerve blocks</w:t>
      </w:r>
      <w:r w:rsidR="003E18CD" w:rsidRPr="00B303BF">
        <w:rPr>
          <w:rStyle w:val="eop"/>
          <w:rFonts w:ascii="Calibri" w:hAnsi="Calibri" w:cs="Segoe UI"/>
        </w:rPr>
        <w:t xml:space="preserve">, especially in conditions of </w:t>
      </w:r>
    </w:p>
    <w:p w:rsidR="00DF759A" w:rsidRPr="00B303BF" w:rsidRDefault="003E18CD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c</w:t>
      </w:r>
      <w:r w:rsidR="00C80C1F" w:rsidRPr="00B303BF">
        <w:rPr>
          <w:rStyle w:val="eop"/>
          <w:rFonts w:ascii="Calibri" w:hAnsi="Calibri" w:cs="Segoe UI"/>
        </w:rPr>
        <w:t>ompromised mouth opening.</w:t>
      </w:r>
      <w:r w:rsidR="00966093" w:rsidRPr="00B303BF">
        <w:rPr>
          <w:rStyle w:val="eop"/>
          <w:rFonts w:ascii="Calibri" w:hAnsi="Calibri" w:cs="Segoe UI"/>
        </w:rPr>
        <w:t xml:space="preserve">  The expected success </w:t>
      </w:r>
      <w:r w:rsidR="001B7824" w:rsidRPr="00B303BF">
        <w:rPr>
          <w:rStyle w:val="eop"/>
          <w:rFonts w:ascii="Calibri" w:hAnsi="Calibri" w:cs="Segoe UI"/>
        </w:rPr>
        <w:t xml:space="preserve">in treating a wide variety of lesions </w:t>
      </w:r>
      <w:r w:rsidR="00966093" w:rsidRPr="00B303BF">
        <w:rPr>
          <w:rStyle w:val="eop"/>
          <w:rFonts w:ascii="Calibri" w:hAnsi="Calibri" w:cs="Segoe UI"/>
        </w:rPr>
        <w:t xml:space="preserve">will </w:t>
      </w:r>
    </w:p>
    <w:p w:rsidR="00DF759A" w:rsidRPr="00B303BF" w:rsidRDefault="001B7824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improve</w:t>
      </w:r>
      <w:r w:rsidR="00966093" w:rsidRPr="00B303BF">
        <w:rPr>
          <w:rStyle w:val="eop"/>
          <w:rFonts w:ascii="Calibri" w:hAnsi="Calibri" w:cs="Segoe UI"/>
        </w:rPr>
        <w:t xml:space="preserve"> job satisfaction</w:t>
      </w:r>
      <w:r w:rsidRPr="00B303BF">
        <w:rPr>
          <w:rStyle w:val="eop"/>
          <w:rFonts w:ascii="Calibri" w:hAnsi="Calibri" w:cs="Segoe UI"/>
        </w:rPr>
        <w:t>s</w:t>
      </w:r>
      <w:r w:rsidR="00966093" w:rsidRPr="00B303BF">
        <w:rPr>
          <w:rStyle w:val="eop"/>
          <w:rFonts w:ascii="Calibri" w:hAnsi="Calibri" w:cs="Segoe UI"/>
        </w:rPr>
        <w:t xml:space="preserve"> </w:t>
      </w:r>
      <w:r w:rsidRPr="00B303BF">
        <w:rPr>
          <w:rStyle w:val="eop"/>
          <w:rFonts w:ascii="Calibri" w:hAnsi="Calibri" w:cs="Segoe UI"/>
        </w:rPr>
        <w:t>among</w:t>
      </w:r>
      <w:r w:rsidR="00966093" w:rsidRPr="00B303BF">
        <w:rPr>
          <w:rStyle w:val="eop"/>
          <w:rFonts w:ascii="Calibri" w:hAnsi="Calibri" w:cs="Segoe UI"/>
        </w:rPr>
        <w:t xml:space="preserve"> clinicians due to relative prompt and satisfac</w:t>
      </w:r>
      <w:r w:rsidR="007A24F8" w:rsidRPr="00B303BF">
        <w:rPr>
          <w:rStyle w:val="eop"/>
          <w:rFonts w:ascii="Calibri" w:hAnsi="Calibri" w:cs="Segoe UI"/>
        </w:rPr>
        <w:t xml:space="preserve">tory solution to </w:t>
      </w:r>
    </w:p>
    <w:p w:rsidR="00DF759A" w:rsidRPr="00B303BF" w:rsidRDefault="007A24F8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patients</w:t>
      </w:r>
      <w:r w:rsidR="002B28A4" w:rsidRPr="00B303BF">
        <w:rPr>
          <w:rStyle w:val="eop"/>
          <w:rFonts w:ascii="Calibri" w:hAnsi="Calibri" w:cs="Segoe UI"/>
        </w:rPr>
        <w:t>’</w:t>
      </w:r>
      <w:r w:rsidRPr="00B303BF">
        <w:rPr>
          <w:rStyle w:val="eop"/>
          <w:rFonts w:ascii="Calibri" w:hAnsi="Calibri" w:cs="Segoe UI"/>
        </w:rPr>
        <w:t xml:space="preserve"> problem</w:t>
      </w:r>
      <w:r w:rsidR="001B7824" w:rsidRPr="00B303BF">
        <w:rPr>
          <w:rStyle w:val="eop"/>
          <w:rFonts w:ascii="Calibri" w:hAnsi="Calibri" w:cs="Segoe UI"/>
        </w:rPr>
        <w:t>s. There is also the added benefit of</w:t>
      </w:r>
      <w:r w:rsidR="00966093" w:rsidRPr="00B303BF">
        <w:rPr>
          <w:rStyle w:val="eop"/>
          <w:rFonts w:ascii="Calibri" w:hAnsi="Calibri" w:cs="Segoe UI"/>
        </w:rPr>
        <w:t xml:space="preserve"> reduced</w:t>
      </w:r>
      <w:r w:rsidR="0039607B" w:rsidRPr="00B303BF">
        <w:rPr>
          <w:rStyle w:val="eop"/>
          <w:rFonts w:ascii="Calibri" w:hAnsi="Calibri" w:cs="Segoe UI"/>
        </w:rPr>
        <w:t xml:space="preserve"> clinical stresss,</w:t>
      </w:r>
      <w:r w:rsidR="00966093" w:rsidRPr="00B303BF">
        <w:rPr>
          <w:rStyle w:val="eop"/>
          <w:rFonts w:ascii="Calibri" w:hAnsi="Calibri" w:cs="Segoe UI"/>
        </w:rPr>
        <w:t xml:space="preserve"> economic </w:t>
      </w:r>
      <w:r w:rsidR="0039607B" w:rsidRPr="00B303BF">
        <w:rPr>
          <w:rStyle w:val="eop"/>
          <w:rFonts w:ascii="Calibri" w:hAnsi="Calibri" w:cs="Segoe UI"/>
        </w:rPr>
        <w:t xml:space="preserve">and </w:t>
      </w:r>
    </w:p>
    <w:p w:rsidR="00DF759A" w:rsidRPr="00B303BF" w:rsidRDefault="0039607B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 xml:space="preserve">social </w:t>
      </w:r>
      <w:r w:rsidR="00966093" w:rsidRPr="00B303BF">
        <w:rPr>
          <w:rStyle w:val="eop"/>
          <w:rFonts w:ascii="Calibri" w:hAnsi="Calibri" w:cs="Segoe UI"/>
        </w:rPr>
        <w:t xml:space="preserve">burden on patients. We </w:t>
      </w:r>
      <w:r w:rsidR="001B7824" w:rsidRPr="00B303BF">
        <w:rPr>
          <w:rStyle w:val="eop"/>
          <w:rFonts w:ascii="Calibri" w:hAnsi="Calibri" w:cs="Segoe UI"/>
        </w:rPr>
        <w:t xml:space="preserve">therefore, </w:t>
      </w:r>
      <w:r w:rsidR="00966093" w:rsidRPr="00B303BF">
        <w:rPr>
          <w:rStyle w:val="eop"/>
          <w:rFonts w:ascii="Calibri" w:hAnsi="Calibri" w:cs="Segoe UI"/>
        </w:rPr>
        <w:t>encourage clinicians to g</w:t>
      </w:r>
      <w:r w:rsidR="00332A3D" w:rsidRPr="00B303BF">
        <w:rPr>
          <w:rStyle w:val="eop"/>
          <w:rFonts w:ascii="Calibri" w:hAnsi="Calibri" w:cs="Segoe UI"/>
        </w:rPr>
        <w:t xml:space="preserve">ive this technique a 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consideration</w:t>
      </w:r>
      <w:r w:rsidR="001B7824" w:rsidRPr="00B303BF">
        <w:rPr>
          <w:rStyle w:val="eop"/>
          <w:rFonts w:ascii="Calibri" w:hAnsi="Calibri" w:cs="Segoe UI"/>
        </w:rPr>
        <w:t xml:space="preserve"> in their </w:t>
      </w:r>
      <w:r w:rsidR="00403021" w:rsidRPr="00B303BF">
        <w:rPr>
          <w:rStyle w:val="eop"/>
          <w:rFonts w:ascii="Calibri" w:hAnsi="Calibri" w:cs="Segoe UI"/>
        </w:rPr>
        <w:t xml:space="preserve">wider </w:t>
      </w:r>
      <w:r w:rsidR="001B7824" w:rsidRPr="00B303BF">
        <w:rPr>
          <w:rStyle w:val="eop"/>
          <w:rFonts w:ascii="Calibri" w:hAnsi="Calibri" w:cs="Segoe UI"/>
        </w:rPr>
        <w:t>management of patients</w:t>
      </w:r>
      <w:r w:rsidRPr="00B303BF">
        <w:rPr>
          <w:rStyle w:val="eop"/>
          <w:rFonts w:ascii="Calibri" w:hAnsi="Calibri" w:cs="Segoe UI"/>
        </w:rPr>
        <w:t xml:space="preserve">    </w:t>
      </w:r>
      <w:r w:rsidRPr="00B303BF">
        <w:rPr>
          <w:rStyle w:val="eop"/>
          <w:rFonts w:ascii="Calibri" w:hAnsi="Calibri" w:cs="Segoe UI"/>
          <w:lang w:val="yo-NG"/>
        </w:rPr>
        <w:t xml:space="preserve"> 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</w:rPr>
      </w:pPr>
    </w:p>
    <w:p w:rsidR="0053108F" w:rsidRPr="00B303BF" w:rsidRDefault="0053108F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53108F" w:rsidRPr="00B303BF" w:rsidRDefault="0053108F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DF759A" w:rsidRPr="00B303BF" w:rsidRDefault="00DF759A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b/>
          <w:lang w:val="yo-NG"/>
        </w:rPr>
        <w:t>Keywords:</w:t>
      </w:r>
      <w:r w:rsidRPr="00B303BF">
        <w:rPr>
          <w:rStyle w:val="eop"/>
          <w:rFonts w:ascii="Calibri" w:hAnsi="Calibri" w:cs="Segoe UI"/>
          <w:lang w:val="yo-NG"/>
        </w:rPr>
        <w:t xml:space="preserve"> </w:t>
      </w:r>
      <w:r w:rsidR="006C73BF" w:rsidRPr="00B303BF">
        <w:rPr>
          <w:rStyle w:val="eop"/>
          <w:rFonts w:ascii="Calibri" w:hAnsi="Calibri" w:cs="Segoe UI"/>
        </w:rPr>
        <w:t>Closed mouth</w:t>
      </w:r>
      <w:r w:rsidRPr="00B303BF">
        <w:rPr>
          <w:rStyle w:val="eop"/>
          <w:rFonts w:ascii="Calibri" w:hAnsi="Calibri" w:cs="Segoe UI"/>
          <w:lang w:val="yo-NG"/>
        </w:rPr>
        <w:t xml:space="preserve"> technique, ma</w:t>
      </w:r>
      <w:r w:rsidR="006C73BF" w:rsidRPr="00B303BF">
        <w:rPr>
          <w:rStyle w:val="eop"/>
          <w:rFonts w:ascii="Calibri" w:hAnsi="Calibri" w:cs="Segoe UI"/>
          <w:lang w:val="yo-NG"/>
        </w:rPr>
        <w:t>ndibular nerve,</w:t>
      </w:r>
      <w:r w:rsidR="009E3EDA" w:rsidRPr="00B303BF">
        <w:rPr>
          <w:rStyle w:val="eop"/>
          <w:rFonts w:ascii="Calibri" w:hAnsi="Calibri" w:cs="Segoe UI"/>
          <w:lang w:val="yo-NG"/>
        </w:rPr>
        <w:t xml:space="preserve"> </w:t>
      </w:r>
      <w:r w:rsidRPr="00B303BF">
        <w:rPr>
          <w:rStyle w:val="eop"/>
          <w:rFonts w:ascii="Calibri" w:hAnsi="Calibri" w:cs="Segoe UI"/>
          <w:lang w:val="yo-NG"/>
        </w:rPr>
        <w:t>or</w:t>
      </w:r>
      <w:r w:rsidR="006C73BF" w:rsidRPr="00B303BF">
        <w:rPr>
          <w:rStyle w:val="eop"/>
          <w:rFonts w:ascii="Calibri" w:hAnsi="Calibri" w:cs="Segoe UI"/>
        </w:rPr>
        <w:t>o-dental</w:t>
      </w:r>
      <w:r w:rsidRPr="00B303BF">
        <w:rPr>
          <w:rStyle w:val="eop"/>
          <w:rFonts w:ascii="Calibri" w:hAnsi="Calibri" w:cs="Segoe UI"/>
          <w:lang w:val="yo-NG"/>
        </w:rPr>
        <w:t xml:space="preserve"> lesions.</w:t>
      </w:r>
    </w:p>
    <w:p w:rsidR="005E35BD" w:rsidRPr="00B303BF" w:rsidRDefault="005E35BD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b/>
          <w:lang w:val="yo-NG"/>
        </w:rPr>
        <w:t>Funding:</w:t>
      </w:r>
      <w:r w:rsidR="005E35BD" w:rsidRPr="00B303BF">
        <w:rPr>
          <w:rStyle w:val="eop"/>
          <w:rFonts w:ascii="Calibri" w:hAnsi="Calibri" w:cs="Segoe UI"/>
          <w:lang w:val="yo-NG"/>
        </w:rPr>
        <w:t xml:space="preserve"> No fund</w:t>
      </w:r>
      <w:r w:rsidRPr="00B303BF">
        <w:rPr>
          <w:rStyle w:val="eop"/>
          <w:rFonts w:ascii="Calibri" w:hAnsi="Calibri" w:cs="Segoe UI"/>
          <w:lang w:val="yo-NG"/>
        </w:rPr>
        <w:t xml:space="preserve"> from external source was received </w:t>
      </w: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BD64A9" w:rsidRPr="00B303BF" w:rsidRDefault="00BD64A9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b/>
          <w:lang w:val="yo-NG"/>
        </w:rPr>
        <w:t>Conflict of interest</w:t>
      </w:r>
      <w:r w:rsidRPr="00B303BF">
        <w:rPr>
          <w:rStyle w:val="eop"/>
          <w:rFonts w:ascii="Calibri" w:hAnsi="Calibri" w:cs="Segoe UI"/>
          <w:lang w:val="yo-NG"/>
        </w:rPr>
        <w:t>: None</w:t>
      </w: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</w:p>
    <w:p w:rsidR="00822297" w:rsidRPr="00B303BF" w:rsidRDefault="00822297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822297" w:rsidRPr="00B303BF" w:rsidRDefault="00822297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53108F" w:rsidRPr="00B303BF" w:rsidRDefault="0053108F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53108F" w:rsidRPr="00B303BF" w:rsidRDefault="0053108F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53108F" w:rsidRPr="00B303BF" w:rsidRDefault="0053108F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161E42" w:rsidRPr="00B303BF" w:rsidRDefault="00161E42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161E42" w:rsidRPr="00B303BF" w:rsidRDefault="00161E42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161E42" w:rsidRPr="00B303BF" w:rsidRDefault="00161E42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161E42" w:rsidRPr="00B303BF" w:rsidRDefault="00161E42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161E42" w:rsidRPr="00B303BF" w:rsidRDefault="00161E42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966093" w:rsidRPr="00B303BF" w:rsidRDefault="00966093" w:rsidP="00966093">
      <w:pPr>
        <w:pStyle w:val="paragraph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b/>
          <w:lang w:val="yo-NG"/>
        </w:rPr>
        <w:lastRenderedPageBreak/>
        <w:t xml:space="preserve">Institutions afflicted to </w:t>
      </w:r>
      <w:r w:rsidRPr="00B303BF">
        <w:rPr>
          <w:rStyle w:val="eop"/>
          <w:rFonts w:ascii="Calibri" w:hAnsi="Calibri" w:cs="Segoe UI"/>
          <w:lang w:val="yo-NG"/>
        </w:rPr>
        <w:t xml:space="preserve">: </w:t>
      </w:r>
    </w:p>
    <w:p w:rsidR="00966093" w:rsidRPr="00B303BF" w:rsidRDefault="00966093" w:rsidP="00C43103">
      <w:pPr>
        <w:pStyle w:val="paragraph"/>
        <w:ind w:left="1080"/>
        <w:jc w:val="both"/>
        <w:textAlignment w:val="baseline"/>
        <w:rPr>
          <w:rStyle w:val="eop"/>
          <w:rFonts w:ascii="Segoe UI" w:hAnsi="Segoe UI" w:cs="Segoe UI"/>
          <w:lang w:val="yo-NG"/>
        </w:rPr>
      </w:pPr>
      <w:r w:rsidRPr="00B303BF">
        <w:rPr>
          <w:rStyle w:val="eop"/>
          <w:rFonts w:ascii="Calibri" w:hAnsi="Calibri" w:cs="Segoe UI"/>
          <w:lang w:val="yo-NG"/>
        </w:rPr>
        <w:t>Dr Mgbeokwere is a senior lecturer, Department of Oral and Maxillofacial Surgery, Faculty of Dentistry, University of Nigeria, Enugu Campus.</w:t>
      </w: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lang w:val="yo-NG"/>
        </w:rPr>
        <w:t>Consultant Oral and Maxillofacial Surgeon, Department of Dentistry, University of Nigeria Teaching Hospital, Enugu.</w:t>
      </w: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  <w:lang w:val="yo-NG"/>
        </w:rPr>
      </w:pPr>
      <w:r w:rsidRPr="00B303BF">
        <w:rPr>
          <w:rStyle w:val="eop"/>
          <w:rFonts w:ascii="Calibri" w:hAnsi="Calibri" w:cs="Segoe UI"/>
          <w:lang w:val="yo-NG"/>
        </w:rPr>
        <w:t>Visiting Consultant in Oral and Maxillofacial Surgery,Department of Dentistry, Federal Medical Centre, Owerri, Imo State.</w:t>
      </w: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  <w:r w:rsidRPr="00B303BF">
        <w:rPr>
          <w:rStyle w:val="eop"/>
          <w:rFonts w:ascii="Calibri" w:hAnsi="Calibri" w:cs="Segoe UI"/>
        </w:rPr>
        <w:t>Formerly, a part-time C</w:t>
      </w:r>
      <w:r w:rsidRPr="00B303BF">
        <w:rPr>
          <w:rStyle w:val="eop"/>
          <w:rFonts w:ascii="Calibri" w:hAnsi="Calibri" w:cs="Segoe UI"/>
          <w:lang w:val="yo-NG"/>
        </w:rPr>
        <w:t>onsultant</w:t>
      </w:r>
      <w:r w:rsidRPr="00B303BF">
        <w:rPr>
          <w:rStyle w:val="eop"/>
          <w:rFonts w:ascii="Calibri" w:hAnsi="Calibri" w:cs="Segoe UI"/>
        </w:rPr>
        <w:t xml:space="preserve"> to Pilgrims Dental Clinic</w:t>
      </w:r>
      <w:r w:rsidRPr="00B303BF">
        <w:rPr>
          <w:rStyle w:val="eop"/>
          <w:rFonts w:ascii="Calibri" w:hAnsi="Calibri" w:cs="Segoe UI"/>
          <w:lang w:val="yo-NG"/>
        </w:rPr>
        <w:t>,</w:t>
      </w:r>
      <w:r w:rsidRPr="00B303BF">
        <w:rPr>
          <w:rStyle w:val="eop"/>
          <w:rFonts w:ascii="Calibri" w:hAnsi="Calibri" w:cs="Segoe UI"/>
        </w:rPr>
        <w:t xml:space="preserve"> Enugu.</w:t>
      </w:r>
      <w:r w:rsidRPr="00B303BF">
        <w:rPr>
          <w:rStyle w:val="eop"/>
          <w:rFonts w:ascii="Calibri" w:hAnsi="Calibri" w:cs="Segoe UI"/>
          <w:lang w:val="yo-NG"/>
        </w:rPr>
        <w:t xml:space="preserve"> </w:t>
      </w:r>
    </w:p>
    <w:p w:rsidR="00C4310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  <w:b/>
        </w:rPr>
      </w:pPr>
      <w:r w:rsidRPr="00B303BF">
        <w:rPr>
          <w:rStyle w:val="eop"/>
          <w:rFonts w:ascii="Calibri" w:hAnsi="Calibri" w:cs="Segoe UI"/>
          <w:lang w:val="yo-NG"/>
        </w:rPr>
        <w:t>.</w:t>
      </w:r>
      <w:r w:rsidR="00C43103" w:rsidRPr="00B303BF">
        <w:rPr>
          <w:rStyle w:val="eop"/>
          <w:rFonts w:ascii="Calibri" w:hAnsi="Calibri" w:cs="Segoe UI"/>
          <w:b/>
          <w:lang w:val="yo-NG"/>
        </w:rPr>
        <w:t xml:space="preserve"> </w:t>
      </w: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515414" w:rsidRPr="00B303BF" w:rsidRDefault="00515414" w:rsidP="00515414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</w:p>
    <w:p w:rsidR="00161E42" w:rsidRPr="00B303BF" w:rsidRDefault="00161E42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</w:p>
    <w:p w:rsidR="00161E42" w:rsidRPr="00B303BF" w:rsidRDefault="00161E42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</w:p>
    <w:p w:rsidR="00161E42" w:rsidRPr="00B303BF" w:rsidRDefault="00161E42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</w:p>
    <w:p w:rsidR="00161E42" w:rsidRPr="00B303BF" w:rsidRDefault="00161E42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</w:p>
    <w:p w:rsidR="00244DCA" w:rsidRPr="00B303BF" w:rsidRDefault="00995B73" w:rsidP="00630747">
      <w:pPr>
        <w:pStyle w:val="paragraph"/>
        <w:jc w:val="both"/>
        <w:textAlignment w:val="baseline"/>
        <w:rPr>
          <w:rStyle w:val="normaltextrun"/>
          <w:rFonts w:ascii="Calibri" w:eastAsiaTheme="minorEastAsia" w:hAnsi="Calibri" w:cs="Segoe UI"/>
          <w:lang w:val="yo-NG"/>
        </w:rPr>
      </w:pPr>
      <w:r w:rsidRPr="00B303BF">
        <w:rPr>
          <w:rStyle w:val="normaltextrun"/>
          <w:rFonts w:ascii="Calibri" w:hAnsi="Calibri" w:cs="Segoe UI"/>
          <w:b/>
          <w:lang w:val="yo-NG"/>
        </w:rPr>
        <w:lastRenderedPageBreak/>
        <w:t>Co-author</w:t>
      </w:r>
      <w:r w:rsidR="00244DCA" w:rsidRPr="00B303BF">
        <w:rPr>
          <w:rStyle w:val="normaltextrun"/>
          <w:rFonts w:ascii="Calibri" w:hAnsi="Calibri" w:cs="Segoe UI"/>
          <w:b/>
        </w:rPr>
        <w:t xml:space="preserve">: </w:t>
      </w:r>
    </w:p>
    <w:p w:rsidR="00630747" w:rsidRPr="00B303BF" w:rsidRDefault="00995B73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  <w:r w:rsidRPr="00B303BF">
        <w:rPr>
          <w:rStyle w:val="normaltextrun"/>
          <w:rFonts w:ascii="Calibri" w:hAnsi="Calibri" w:cs="Segoe UI"/>
        </w:rPr>
        <w:t>Dr Chidozie Onwuka</w:t>
      </w:r>
      <w:r w:rsidR="00244DCA" w:rsidRPr="00B303BF">
        <w:rPr>
          <w:rStyle w:val="normaltextrun"/>
          <w:rFonts w:ascii="Calibri" w:hAnsi="Calibri" w:cs="Segoe UI"/>
          <w:lang w:val="yo-NG"/>
        </w:rPr>
        <w:t xml:space="preserve"> contribut</w:t>
      </w:r>
      <w:r w:rsidR="00244DCA" w:rsidRPr="00B303BF">
        <w:rPr>
          <w:rStyle w:val="normaltextrun"/>
          <w:rFonts w:ascii="Calibri" w:hAnsi="Calibri" w:cs="Segoe UI"/>
        </w:rPr>
        <w:t>ed</w:t>
      </w:r>
      <w:r w:rsidR="00515414" w:rsidRPr="00B303BF">
        <w:rPr>
          <w:rStyle w:val="normaltextrun"/>
          <w:rFonts w:ascii="Calibri" w:hAnsi="Calibri" w:cs="Segoe UI"/>
          <w:lang w:val="yo-NG"/>
        </w:rPr>
        <w:t xml:space="preserve"> to this work</w:t>
      </w:r>
      <w:r w:rsidR="00244DCA" w:rsidRPr="00B303BF">
        <w:rPr>
          <w:rStyle w:val="normaltextrun"/>
          <w:rFonts w:ascii="Calibri" w:hAnsi="Calibri" w:cs="Segoe UI"/>
        </w:rPr>
        <w:t xml:space="preserve"> both in surgery and gathering research materials</w:t>
      </w:r>
      <w:r w:rsidR="00244DCA" w:rsidRPr="00B303BF">
        <w:rPr>
          <w:rStyle w:val="normaltextrun"/>
          <w:rFonts w:ascii="Calibri" w:hAnsi="Calibri" w:cs="Segoe UI"/>
          <w:b/>
        </w:rPr>
        <w:t>.</w:t>
      </w:r>
    </w:p>
    <w:p w:rsidR="00630747" w:rsidRPr="00B303BF" w:rsidRDefault="00630747" w:rsidP="00630747">
      <w:pPr>
        <w:pStyle w:val="paragraph"/>
        <w:jc w:val="both"/>
        <w:textAlignment w:val="baseline"/>
        <w:rPr>
          <w:rStyle w:val="eop"/>
          <w:rFonts w:ascii="Calibri" w:eastAsiaTheme="minorEastAsia" w:hAnsi="Calibri" w:cs="Segoe UI"/>
        </w:rPr>
      </w:pPr>
      <w:r w:rsidRPr="00B303BF">
        <w:rPr>
          <w:rStyle w:val="eop"/>
          <w:rFonts w:ascii="Calibri" w:eastAsiaTheme="minorEastAsia" w:hAnsi="Calibri" w:cs="Segoe UI"/>
          <w:lang w:val="yo-NG"/>
        </w:rPr>
        <w:t xml:space="preserve">Dr Onwuka is a lecturer, Department  of Oral and Maxillofacial Surgery, </w:t>
      </w:r>
      <w:r w:rsidRPr="00B303BF">
        <w:rPr>
          <w:rStyle w:val="eop"/>
          <w:rFonts w:ascii="Calibri" w:eastAsiaTheme="minorEastAsia" w:hAnsi="Calibri" w:cs="Segoe UI"/>
        </w:rPr>
        <w:t xml:space="preserve">    </w:t>
      </w:r>
    </w:p>
    <w:p w:rsidR="00630747" w:rsidRPr="00B303BF" w:rsidRDefault="00630747" w:rsidP="00630747">
      <w:pPr>
        <w:pStyle w:val="paragraph"/>
        <w:jc w:val="both"/>
        <w:textAlignment w:val="baseline"/>
        <w:rPr>
          <w:rStyle w:val="eop"/>
          <w:rFonts w:ascii="Segoe UI" w:eastAsiaTheme="minorEastAsia" w:hAnsi="Segoe UI" w:cs="Segoe UI"/>
          <w:lang w:val="yo-NG"/>
        </w:rPr>
      </w:pPr>
      <w:r w:rsidRPr="00B303BF">
        <w:rPr>
          <w:rStyle w:val="eop"/>
          <w:rFonts w:ascii="Calibri" w:eastAsiaTheme="minorEastAsia" w:hAnsi="Calibri" w:cs="Segoe UI"/>
        </w:rPr>
        <w:t xml:space="preserve">              </w:t>
      </w:r>
      <w:r w:rsidRPr="00B303BF">
        <w:rPr>
          <w:rStyle w:val="eop"/>
          <w:rFonts w:ascii="Calibri" w:eastAsiaTheme="minorEastAsia" w:hAnsi="Calibri" w:cs="Segoe UI"/>
          <w:lang w:val="yo-NG"/>
        </w:rPr>
        <w:t>Faculty of Dentistry, University of Nigeria, Enugu Campus.</w:t>
      </w:r>
    </w:p>
    <w:p w:rsidR="00B42C5C" w:rsidRDefault="00630747" w:rsidP="00630747">
      <w:pPr>
        <w:pStyle w:val="paragraph"/>
        <w:ind w:left="1080"/>
        <w:jc w:val="both"/>
        <w:textAlignment w:val="baseline"/>
        <w:rPr>
          <w:rStyle w:val="eop"/>
          <w:rFonts w:ascii="Calibri" w:eastAsiaTheme="minorEastAsia" w:hAnsi="Calibri" w:cs="Segoe UI"/>
        </w:rPr>
      </w:pPr>
      <w:r w:rsidRPr="00B303BF">
        <w:rPr>
          <w:rStyle w:val="eop"/>
          <w:rFonts w:ascii="Calibri" w:eastAsiaTheme="minorEastAsia" w:hAnsi="Calibri" w:cs="Segoe UI"/>
          <w:lang w:val="yo-NG"/>
        </w:rPr>
        <w:t xml:space="preserve">Consultant  Oral and Maxillofacial Surgeon, Federal Medical Centre, Abakiliki, Ebonyi </w:t>
      </w:r>
    </w:p>
    <w:p w:rsidR="00630747" w:rsidRPr="00B303BF" w:rsidRDefault="00630747" w:rsidP="00630747">
      <w:pPr>
        <w:pStyle w:val="paragraph"/>
        <w:ind w:left="1080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  <w:r w:rsidRPr="00B303BF">
        <w:rPr>
          <w:rStyle w:val="eop"/>
          <w:rFonts w:ascii="Calibri" w:eastAsiaTheme="minorEastAsia" w:hAnsi="Calibri" w:cs="Segoe UI"/>
          <w:lang w:val="yo-NG"/>
        </w:rPr>
        <w:t>State.</w:t>
      </w:r>
    </w:p>
    <w:p w:rsidR="00B42C5C" w:rsidRDefault="00630747" w:rsidP="00630747">
      <w:pPr>
        <w:pStyle w:val="paragraph"/>
        <w:ind w:left="1080"/>
        <w:jc w:val="both"/>
        <w:textAlignment w:val="baseline"/>
        <w:rPr>
          <w:rStyle w:val="eop"/>
          <w:rFonts w:ascii="Calibri" w:eastAsiaTheme="minorEastAsia" w:hAnsi="Calibri" w:cs="Segoe UI"/>
        </w:rPr>
      </w:pPr>
      <w:r w:rsidRPr="00B303BF">
        <w:rPr>
          <w:rStyle w:val="eop"/>
          <w:rFonts w:ascii="Calibri" w:eastAsiaTheme="minorEastAsia" w:hAnsi="Calibri" w:cs="Segoe UI"/>
          <w:lang w:val="yo-NG"/>
        </w:rPr>
        <w:t>Former senior Registra</w:t>
      </w:r>
      <w:r w:rsidR="008F1610" w:rsidRPr="00B303BF">
        <w:rPr>
          <w:rStyle w:val="eop"/>
          <w:rFonts w:ascii="Calibri" w:eastAsiaTheme="minorEastAsia" w:hAnsi="Calibri" w:cs="Segoe UI"/>
        </w:rPr>
        <w:t>r in</w:t>
      </w:r>
      <w:r w:rsidRPr="00B303BF">
        <w:rPr>
          <w:rStyle w:val="eop"/>
          <w:rFonts w:ascii="Calibri" w:eastAsiaTheme="minorEastAsia" w:hAnsi="Calibri" w:cs="Segoe UI"/>
          <w:lang w:val="yo-NG"/>
        </w:rPr>
        <w:t xml:space="preserve"> </w:t>
      </w:r>
      <w:r w:rsidR="008F1610" w:rsidRPr="00B303BF">
        <w:rPr>
          <w:rStyle w:val="eop"/>
          <w:rFonts w:ascii="Calibri" w:eastAsiaTheme="minorEastAsia" w:hAnsi="Calibri" w:cs="Segoe UI"/>
          <w:lang w:val="yo-NG"/>
        </w:rPr>
        <w:t>Oral and Maxillofacial Surgery,</w:t>
      </w:r>
      <w:r w:rsidR="008F1610" w:rsidRPr="00B303BF">
        <w:rPr>
          <w:rStyle w:val="eop"/>
          <w:rFonts w:ascii="Calibri" w:eastAsiaTheme="minorEastAsia" w:hAnsi="Calibri" w:cs="Segoe UI"/>
        </w:rPr>
        <w:t xml:space="preserve"> Faculty</w:t>
      </w:r>
      <w:r w:rsidRPr="00B303BF">
        <w:rPr>
          <w:rStyle w:val="eop"/>
          <w:rFonts w:ascii="Calibri" w:eastAsiaTheme="minorEastAsia" w:hAnsi="Calibri" w:cs="Segoe UI"/>
          <w:lang w:val="yo-NG"/>
        </w:rPr>
        <w:t xml:space="preserve"> of Dentistry, </w:t>
      </w:r>
    </w:p>
    <w:p w:rsidR="00630747" w:rsidRPr="00B303BF" w:rsidRDefault="00630747" w:rsidP="00630747">
      <w:pPr>
        <w:pStyle w:val="paragraph"/>
        <w:ind w:left="1080"/>
        <w:jc w:val="both"/>
        <w:textAlignment w:val="baseline"/>
        <w:rPr>
          <w:rStyle w:val="eop"/>
          <w:rFonts w:ascii="Calibri" w:eastAsiaTheme="minorEastAsia" w:hAnsi="Calibri" w:cs="Segoe UI"/>
          <w:lang w:val="yo-NG"/>
        </w:rPr>
      </w:pPr>
      <w:r w:rsidRPr="00B303BF">
        <w:rPr>
          <w:rStyle w:val="eop"/>
          <w:rFonts w:ascii="Calibri" w:eastAsiaTheme="minorEastAsia" w:hAnsi="Calibri" w:cs="Segoe UI"/>
          <w:lang w:val="yo-NG"/>
        </w:rPr>
        <w:t>University of Nigeria Teaching Hospital, Enugu.</w:t>
      </w:r>
    </w:p>
    <w:p w:rsidR="00515414" w:rsidRPr="00B303BF" w:rsidRDefault="00515414" w:rsidP="00515414">
      <w:pPr>
        <w:pStyle w:val="paragraph"/>
        <w:jc w:val="both"/>
        <w:textAlignment w:val="baseline"/>
        <w:rPr>
          <w:rStyle w:val="normaltextrun"/>
          <w:rFonts w:ascii="Segoe UI" w:hAnsi="Segoe UI" w:cs="Segoe UI"/>
        </w:rPr>
      </w:pPr>
    </w:p>
    <w:p w:rsidR="00515414" w:rsidRPr="00B303BF" w:rsidRDefault="00515414" w:rsidP="00515414">
      <w:pPr>
        <w:rPr>
          <w:rStyle w:val="normaltextrun"/>
          <w:rFonts w:ascii="Calibri" w:eastAsia="Times New Roman" w:hAnsi="Calibri" w:cs="Segoe UI"/>
          <w:sz w:val="24"/>
          <w:szCs w:val="24"/>
          <w:lang w:val="yo-NG"/>
        </w:rPr>
      </w:pPr>
      <w:r w:rsidRPr="00B303BF">
        <w:rPr>
          <w:rStyle w:val="normaltextrun"/>
          <w:rFonts w:ascii="Calibri" w:eastAsia="Times New Roman" w:hAnsi="Calibri" w:cs="Segoe UI"/>
          <w:sz w:val="24"/>
          <w:szCs w:val="24"/>
          <w:lang w:val="yo-NG"/>
        </w:rPr>
        <w:t xml:space="preserve">                        </w:t>
      </w:r>
    </w:p>
    <w:p w:rsidR="00515414" w:rsidRPr="00B303BF" w:rsidRDefault="00515414" w:rsidP="00515414">
      <w:pPr>
        <w:rPr>
          <w:rStyle w:val="normaltextrun"/>
          <w:rFonts w:ascii="Calibri" w:eastAsia="Times New Roman" w:hAnsi="Calibri" w:cs="Segoe UI"/>
          <w:sz w:val="24"/>
          <w:szCs w:val="24"/>
          <w:lang w:val="yo-NG"/>
        </w:rPr>
      </w:pPr>
    </w:p>
    <w:p w:rsidR="00515414" w:rsidRPr="00B303BF" w:rsidRDefault="00515414" w:rsidP="00515414">
      <w:pPr>
        <w:rPr>
          <w:rStyle w:val="normaltextrun"/>
          <w:rFonts w:ascii="Calibri" w:eastAsia="Times New Roman" w:hAnsi="Calibri" w:cs="Segoe UI"/>
          <w:sz w:val="24"/>
          <w:szCs w:val="24"/>
          <w:lang w:val="yo-NG"/>
        </w:rPr>
      </w:pPr>
    </w:p>
    <w:p w:rsidR="00C43103" w:rsidRPr="00B303BF" w:rsidRDefault="00C4310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C43103" w:rsidRPr="00B303BF" w:rsidRDefault="00C4310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  <w:b/>
        </w:rPr>
      </w:pP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</w:p>
    <w:p w:rsidR="00966093" w:rsidRPr="00B303BF" w:rsidRDefault="00966093" w:rsidP="00966093">
      <w:pPr>
        <w:pStyle w:val="paragraph"/>
        <w:ind w:left="1080"/>
        <w:jc w:val="both"/>
        <w:textAlignment w:val="baseline"/>
        <w:rPr>
          <w:rStyle w:val="eop"/>
          <w:rFonts w:ascii="Calibri" w:hAnsi="Calibri" w:cs="Segoe UI"/>
        </w:rPr>
      </w:pPr>
    </w:p>
    <w:p w:rsidR="00B224A0" w:rsidRPr="00B303BF" w:rsidRDefault="00B224A0" w:rsidP="00966093">
      <w:pPr>
        <w:rPr>
          <w:sz w:val="24"/>
          <w:szCs w:val="24"/>
        </w:rPr>
      </w:pPr>
    </w:p>
    <w:p w:rsidR="006C24DE" w:rsidRPr="00B303BF" w:rsidRDefault="006C24DE" w:rsidP="00966093">
      <w:pPr>
        <w:rPr>
          <w:sz w:val="24"/>
          <w:szCs w:val="24"/>
        </w:rPr>
      </w:pPr>
    </w:p>
    <w:p w:rsidR="006C24DE" w:rsidRPr="00B303BF" w:rsidRDefault="006C24DE" w:rsidP="00966093">
      <w:pPr>
        <w:rPr>
          <w:sz w:val="24"/>
          <w:szCs w:val="24"/>
        </w:rPr>
      </w:pPr>
    </w:p>
    <w:p w:rsidR="006C24DE" w:rsidRPr="00B303BF" w:rsidRDefault="006C24DE" w:rsidP="00966093">
      <w:pPr>
        <w:rPr>
          <w:sz w:val="24"/>
          <w:szCs w:val="24"/>
        </w:rPr>
      </w:pPr>
    </w:p>
    <w:p w:rsidR="00966093" w:rsidRPr="00B303BF" w:rsidRDefault="00966093" w:rsidP="00966093">
      <w:p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lastRenderedPageBreak/>
        <w:t>References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Blair GS, MeechanJG. Local anaesthesia in dental practice 1. A clinical investigation of a self-aspirating system. Br Dent J 1985; 159: 75-77.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 xml:space="preserve"> Kaufman E, Weinstein P, Milgrom P. Difficulties in achieving anaesthesia. J AM Dent Assoc 1984; 108: 205-208.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 xml:space="preserve"> Meechan JG. How to overcome failed anaesthesia.Brit Dent J 1999; 186, 15-20.</w:t>
      </w:r>
      <w:r w:rsidR="00145222" w:rsidRPr="00B303BF">
        <w:rPr>
          <w:sz w:val="24"/>
          <w:szCs w:val="24"/>
        </w:rPr>
        <w:t xml:space="preserve"> </w:t>
      </w:r>
    </w:p>
    <w:p w:rsidR="00522516" w:rsidRPr="00B303BF" w:rsidRDefault="00145222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</w:rPr>
        <w:t>Mgbeokwere U. Akinosi (Tuberosity)Technique</w:t>
      </w:r>
      <w:r w:rsidR="0070602B" w:rsidRPr="00B303BF">
        <w:rPr>
          <w:sz w:val="24"/>
          <w:szCs w:val="24"/>
        </w:rPr>
        <w:t>: A verity but under-utised</w:t>
      </w:r>
      <w:r w:rsidRPr="00B303BF">
        <w:rPr>
          <w:sz w:val="24"/>
          <w:szCs w:val="24"/>
        </w:rPr>
        <w:t xml:space="preserve"> </w:t>
      </w:r>
      <w:r w:rsidR="0070602B" w:rsidRPr="00B303BF">
        <w:rPr>
          <w:sz w:val="24"/>
          <w:szCs w:val="24"/>
        </w:rPr>
        <w:t>Mandibular Nerve Block Technique. Nig J Med. 2012;21( 1): 89-91.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Rood JP, Pateromichelakis S. Local anaesthetic failure. J Dent 1982; 3: 201-206.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 xml:space="preserve"> Gow-Gates GA. Mandibular conduction anaesthesia:  a new technique using extraoral landmarks.  Oral Surg Oral Med Oral Pathol 1973;  36: 321-8 (Medline ).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Akinosi JO. A new approach to the mandibular nerve block. Br J Oral Surg 1977; 15(1): 83-7( Medline )</w:t>
      </w:r>
    </w:p>
    <w:p w:rsidR="003E16C9" w:rsidRPr="00B303BF" w:rsidRDefault="003E16C9" w:rsidP="00966093">
      <w:pPr>
        <w:pStyle w:val="ListParagraph"/>
        <w:numPr>
          <w:ilvl w:val="0"/>
          <w:numId w:val="3"/>
        </w:numPr>
        <w:rPr>
          <w:rStyle w:val="eop"/>
          <w:sz w:val="24"/>
          <w:szCs w:val="24"/>
          <w:lang w:val="yo-NG"/>
        </w:rPr>
      </w:pPr>
      <w:r w:rsidRPr="00B303BF">
        <w:rPr>
          <w:rStyle w:val="eop"/>
          <w:rFonts w:ascii="Calibri" w:hAnsi="Calibri" w:cs="Segoe UI"/>
          <w:sz w:val="24"/>
          <w:szCs w:val="24"/>
        </w:rPr>
        <w:t>Gustainis JF, Peterson LJ. An Alternative method of mandibular nerve block. J Am Dent Assoc 1981; July, 33.</w:t>
      </w:r>
    </w:p>
    <w:p w:rsidR="00BA144D" w:rsidRPr="00B303BF" w:rsidRDefault="00BA144D" w:rsidP="00BA144D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Napoleon Hill, Clement W Stone. Success Through the Power of Positive Attitude. Rhema Publishing Ministry Inc  ISBN 0-67142220-0-295. Wong RKS, Jacobsen PL. Reasons for local anaesthetic failures. J Am DENT Assoc 1992; 123: 69-73.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 xml:space="preserve"> Klin D Uzbelger Fieldman, MF Barbe. Clin Anat 2013; 26( 6): 688-692.</w:t>
      </w:r>
    </w:p>
    <w:p w:rsidR="00966093" w:rsidRPr="00B303BF" w:rsidRDefault="00966093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 xml:space="preserve">Petre T. Frangopol, Dan Mihailesue. Colloids and Surfaces B.  Biointerfaces. 2001; 22: 3-22.   </w:t>
      </w:r>
    </w:p>
    <w:p w:rsidR="00BA144D" w:rsidRPr="00B303BF" w:rsidRDefault="00BA144D" w:rsidP="00BA144D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Wong RKS, Jacobsen PL. Reasons for local anaesthetic failures. J Am DENT Assoc 1992; 123: 69-73.</w:t>
      </w:r>
    </w:p>
    <w:p w:rsidR="00966093" w:rsidRPr="00B303BF" w:rsidRDefault="00BA144D" w:rsidP="00966093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Meechan JG, McCabe JF, Carrick TE. Plastic dental local anaesthetic cartridges: a laboratory investigation. Br Dent J 1990;169: 54-56</w:t>
      </w:r>
    </w:p>
    <w:p w:rsidR="00BA144D" w:rsidRPr="00B303BF" w:rsidRDefault="00966093" w:rsidP="00BA144D">
      <w:pPr>
        <w:pStyle w:val="ListParagraph"/>
        <w:numPr>
          <w:ilvl w:val="0"/>
          <w:numId w:val="3"/>
        </w:numPr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>.</w:t>
      </w:r>
      <w:r w:rsidR="00BA144D" w:rsidRPr="00B303BF">
        <w:rPr>
          <w:sz w:val="24"/>
          <w:szCs w:val="24"/>
          <w:lang w:val="yo-NG"/>
        </w:rPr>
        <w:t xml:space="preserve"> Fiset L, Laroux B, Rothen M, Prall C,Zhu C, Ramsay D. Pain control in recovering alcoholics: Effect of local anaesthesia. J Stud Alcohol 1997; 58 (3) 291-6.</w:t>
      </w:r>
    </w:p>
    <w:p w:rsidR="00966093" w:rsidRPr="00B303BF" w:rsidRDefault="00966093" w:rsidP="0024632B">
      <w:pPr>
        <w:ind w:left="720"/>
        <w:rPr>
          <w:sz w:val="24"/>
          <w:szCs w:val="24"/>
        </w:rPr>
      </w:pPr>
    </w:p>
    <w:p w:rsidR="00966093" w:rsidRPr="00B303BF" w:rsidRDefault="00966093" w:rsidP="00966093">
      <w:pPr>
        <w:ind w:left="1440" w:firstLine="720"/>
        <w:rPr>
          <w:sz w:val="24"/>
          <w:szCs w:val="24"/>
          <w:lang w:val="yo-NG"/>
        </w:rPr>
      </w:pPr>
      <w:r w:rsidRPr="00B303BF">
        <w:rPr>
          <w:sz w:val="24"/>
          <w:szCs w:val="24"/>
          <w:lang w:val="yo-NG"/>
        </w:rPr>
        <w:tab/>
      </w:r>
    </w:p>
    <w:p w:rsidR="00353E23" w:rsidRPr="00B303BF" w:rsidRDefault="00353E23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0770E7" w:rsidRPr="00B303BF" w:rsidRDefault="000770E7">
      <w:pPr>
        <w:rPr>
          <w:b/>
          <w:sz w:val="24"/>
          <w:szCs w:val="24"/>
        </w:rPr>
      </w:pPr>
    </w:p>
    <w:p w:rsidR="00BA5EAF" w:rsidRPr="00B303BF" w:rsidRDefault="00F11FB4">
      <w:pPr>
        <w:rPr>
          <w:sz w:val="24"/>
          <w:szCs w:val="24"/>
        </w:rPr>
      </w:pPr>
      <w:r w:rsidRPr="00B303BF">
        <w:rPr>
          <w:b/>
          <w:sz w:val="24"/>
          <w:szCs w:val="24"/>
        </w:rPr>
        <w:lastRenderedPageBreak/>
        <w:t>Legend</w:t>
      </w:r>
      <w:r w:rsidR="00253D49" w:rsidRPr="00B303BF">
        <w:rPr>
          <w:b/>
          <w:sz w:val="24"/>
          <w:szCs w:val="24"/>
        </w:rPr>
        <w:t xml:space="preserve"> to table</w:t>
      </w:r>
      <w:r w:rsidRPr="00B303BF">
        <w:rPr>
          <w:sz w:val="24"/>
          <w:szCs w:val="24"/>
        </w:rPr>
        <w:t>:</w:t>
      </w:r>
    </w:p>
    <w:p w:rsidR="00F11FB4" w:rsidRPr="00B303BF" w:rsidRDefault="00F11FB4">
      <w:pPr>
        <w:rPr>
          <w:sz w:val="24"/>
          <w:szCs w:val="24"/>
        </w:rPr>
      </w:pPr>
      <w:r w:rsidRPr="00B303BF">
        <w:rPr>
          <w:sz w:val="24"/>
          <w:szCs w:val="24"/>
        </w:rPr>
        <w:t xml:space="preserve">Table shows number of patients and diagnosis of diseases for applying </w:t>
      </w:r>
      <w:r w:rsidR="009A415D" w:rsidRPr="00B303BF">
        <w:rPr>
          <w:sz w:val="24"/>
          <w:szCs w:val="24"/>
        </w:rPr>
        <w:t>CMT</w:t>
      </w:r>
      <w:r w:rsidRPr="00B303BF">
        <w:rPr>
          <w:sz w:val="24"/>
          <w:szCs w:val="24"/>
        </w:rPr>
        <w:t>.</w:t>
      </w: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BA5EAF" w:rsidRPr="00B303BF" w:rsidRDefault="00BA5EAF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p w:rsidR="0032303E" w:rsidRPr="00B303BF" w:rsidRDefault="0032303E">
      <w:pPr>
        <w:rPr>
          <w:sz w:val="24"/>
          <w:szCs w:val="24"/>
        </w:rPr>
      </w:pPr>
    </w:p>
    <w:tbl>
      <w:tblPr>
        <w:tblStyle w:val="TableGrid"/>
        <w:tblW w:w="10134" w:type="dxa"/>
        <w:tblLook w:val="04A0"/>
      </w:tblPr>
      <w:tblGrid>
        <w:gridCol w:w="3378"/>
        <w:gridCol w:w="3378"/>
        <w:gridCol w:w="3378"/>
      </w:tblGrid>
      <w:tr w:rsidR="00BA5EAF" w:rsidRPr="00B303BF" w:rsidTr="00BA5EAF">
        <w:trPr>
          <w:trHeight w:val="354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lastRenderedPageBreak/>
              <w:t xml:space="preserve">              </w:t>
            </w:r>
            <w:r w:rsidRPr="00B303BF">
              <w:rPr>
                <w:sz w:val="24"/>
                <w:szCs w:val="24"/>
              </w:rPr>
              <w:t>NO of PTS</w:t>
            </w:r>
            <w:r w:rsidRPr="00B303BF">
              <w:rPr>
                <w:sz w:val="24"/>
                <w:szCs w:val="24"/>
                <w:lang w:val="yo-NG"/>
              </w:rPr>
              <w:t xml:space="preserve">   ( % )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Diagnosis</w:t>
            </w:r>
            <w:r w:rsidR="008621AE" w:rsidRPr="00B303BF">
              <w:rPr>
                <w:sz w:val="24"/>
                <w:szCs w:val="24"/>
              </w:rPr>
              <w:t xml:space="preserve"> and </w:t>
            </w:r>
            <w:r w:rsidR="002E2A9A" w:rsidRPr="00B303BF">
              <w:rPr>
                <w:sz w:val="24"/>
                <w:szCs w:val="24"/>
              </w:rPr>
              <w:t>treatments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 xml:space="preserve">Reason for </w:t>
            </w:r>
            <w:r w:rsidR="008621AE" w:rsidRPr="00B303BF">
              <w:rPr>
                <w:sz w:val="24"/>
                <w:szCs w:val="24"/>
              </w:rPr>
              <w:t>CM</w:t>
            </w:r>
            <w:r w:rsidRPr="00B303BF">
              <w:rPr>
                <w:sz w:val="24"/>
                <w:szCs w:val="24"/>
              </w:rPr>
              <w:t>T</w:t>
            </w:r>
          </w:p>
        </w:tc>
      </w:tr>
      <w:tr w:rsidR="00BA5EAF" w:rsidRPr="00B303BF" w:rsidTr="00BA5EAF">
        <w:trPr>
          <w:trHeight w:val="336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t xml:space="preserve">                           </w:t>
            </w:r>
            <w:r w:rsidR="002E2A9A" w:rsidRPr="00B303BF">
              <w:rPr>
                <w:sz w:val="24"/>
                <w:szCs w:val="24"/>
              </w:rPr>
              <w:t>114</w:t>
            </w:r>
            <w:r w:rsidR="002E2A9A" w:rsidRPr="00B303BF">
              <w:rPr>
                <w:sz w:val="24"/>
                <w:szCs w:val="24"/>
                <w:lang w:val="yo-NG"/>
              </w:rPr>
              <w:t>(3</w:t>
            </w:r>
            <w:r w:rsidR="002E2A9A" w:rsidRPr="00B303BF">
              <w:rPr>
                <w:sz w:val="24"/>
                <w:szCs w:val="24"/>
              </w:rPr>
              <w:t>0</w:t>
            </w:r>
            <w:r w:rsidRPr="00B303BF">
              <w:rPr>
                <w:sz w:val="24"/>
                <w:szCs w:val="24"/>
                <w:lang w:val="yo-NG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Pericorontis</w:t>
            </w:r>
            <w:r w:rsidR="002E2A9A" w:rsidRPr="00B303BF">
              <w:rPr>
                <w:sz w:val="24"/>
                <w:szCs w:val="24"/>
              </w:rPr>
              <w:t>.</w:t>
            </w:r>
            <w:r w:rsidR="000465CD" w:rsidRPr="00B303BF">
              <w:rPr>
                <w:sz w:val="24"/>
                <w:szCs w:val="24"/>
              </w:rPr>
              <w:t xml:space="preserve"> </w:t>
            </w:r>
            <w:r w:rsidR="002E2A9A" w:rsidRPr="00B303BF">
              <w:rPr>
                <w:sz w:val="24"/>
                <w:szCs w:val="24"/>
              </w:rPr>
              <w:t>Conservative</w:t>
            </w:r>
            <w:r w:rsidR="008621AE" w:rsidRPr="00B303BF">
              <w:rPr>
                <w:sz w:val="24"/>
                <w:szCs w:val="24"/>
              </w:rPr>
              <w:t xml:space="preserve"> </w:t>
            </w:r>
            <w:r w:rsidR="002E2A9A" w:rsidRPr="00B303BF">
              <w:rPr>
                <w:sz w:val="24"/>
                <w:szCs w:val="24"/>
              </w:rPr>
              <w:t>and</w:t>
            </w:r>
            <w:r w:rsidR="008621AE" w:rsidRPr="00B303BF">
              <w:rPr>
                <w:sz w:val="24"/>
                <w:szCs w:val="24"/>
              </w:rPr>
              <w:t>/or</w:t>
            </w:r>
            <w:r w:rsidR="002E2A9A" w:rsidRPr="00B303BF">
              <w:rPr>
                <w:sz w:val="24"/>
                <w:szCs w:val="24"/>
              </w:rPr>
              <w:t xml:space="preserve"> invasive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Trismus</w:t>
            </w:r>
            <w:r w:rsidRPr="00B303BF">
              <w:rPr>
                <w:sz w:val="24"/>
                <w:szCs w:val="24"/>
                <w:lang w:val="yo-NG"/>
              </w:rPr>
              <w:t>,</w:t>
            </w:r>
            <w:r w:rsidR="000F2E54" w:rsidRPr="00B303BF">
              <w:rPr>
                <w:sz w:val="24"/>
                <w:szCs w:val="24"/>
              </w:rPr>
              <w:t xml:space="preserve"> inflammation</w:t>
            </w:r>
            <w:r w:rsidR="00600085" w:rsidRPr="00B303BF">
              <w:rPr>
                <w:sz w:val="24"/>
                <w:szCs w:val="24"/>
              </w:rPr>
              <w:t>,</w:t>
            </w:r>
            <w:r w:rsidRPr="00B303BF">
              <w:rPr>
                <w:sz w:val="24"/>
                <w:szCs w:val="24"/>
              </w:rPr>
              <w:t xml:space="preserve"> limited mouth opening</w:t>
            </w:r>
          </w:p>
        </w:tc>
      </w:tr>
      <w:tr w:rsidR="00BA5EAF" w:rsidRPr="00B303BF" w:rsidTr="00BA5EAF">
        <w:trPr>
          <w:trHeight w:val="707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t xml:space="preserve">                           </w:t>
            </w:r>
            <w:r w:rsidR="008621AE" w:rsidRPr="00B303BF">
              <w:rPr>
                <w:sz w:val="24"/>
                <w:szCs w:val="24"/>
              </w:rPr>
              <w:t>12</w:t>
            </w:r>
            <w:r w:rsidR="008621AE" w:rsidRPr="00B303BF">
              <w:rPr>
                <w:sz w:val="24"/>
                <w:szCs w:val="24"/>
                <w:lang w:val="yo-NG"/>
              </w:rPr>
              <w:t>(1</w:t>
            </w:r>
            <w:r w:rsidR="008621AE" w:rsidRPr="00B303BF">
              <w:rPr>
                <w:sz w:val="24"/>
                <w:szCs w:val="24"/>
              </w:rPr>
              <w:t>2</w:t>
            </w:r>
            <w:r w:rsidR="008621AE" w:rsidRPr="00B303BF">
              <w:rPr>
                <w:sz w:val="24"/>
                <w:szCs w:val="24"/>
                <w:lang w:val="yo-NG"/>
              </w:rPr>
              <w:t>.</w:t>
            </w:r>
            <w:r w:rsidR="008621AE" w:rsidRPr="00B303BF">
              <w:rPr>
                <w:sz w:val="24"/>
                <w:szCs w:val="24"/>
              </w:rPr>
              <w:t>11</w:t>
            </w:r>
            <w:r w:rsidRPr="00B303BF">
              <w:rPr>
                <w:sz w:val="24"/>
                <w:szCs w:val="24"/>
                <w:lang w:val="yo-NG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8621AE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Tumour</w:t>
            </w:r>
            <w:r w:rsidR="00BA5EAF" w:rsidRPr="00B303BF">
              <w:rPr>
                <w:sz w:val="24"/>
                <w:szCs w:val="24"/>
              </w:rPr>
              <w:t>s</w:t>
            </w:r>
            <w:r w:rsidRPr="00B303BF">
              <w:rPr>
                <w:sz w:val="24"/>
                <w:szCs w:val="24"/>
              </w:rPr>
              <w:t>. Biopsies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E60138" w:rsidP="00E60138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Inadequate access due to</w:t>
            </w:r>
            <w:r w:rsidR="00B14CF3" w:rsidRPr="00B303BF">
              <w:rPr>
                <w:sz w:val="24"/>
                <w:szCs w:val="24"/>
                <w:lang w:val="yo-NG"/>
              </w:rPr>
              <w:t xml:space="preserve"> trismus</w:t>
            </w:r>
            <w:r w:rsidRPr="00B303BF">
              <w:rPr>
                <w:sz w:val="24"/>
                <w:szCs w:val="24"/>
              </w:rPr>
              <w:t>.</w:t>
            </w:r>
          </w:p>
        </w:tc>
      </w:tr>
      <w:tr w:rsidR="00BA5EAF" w:rsidRPr="00B303BF" w:rsidTr="00BA5EAF">
        <w:trPr>
          <w:trHeight w:val="667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t xml:space="preserve">                          </w:t>
            </w:r>
            <w:r w:rsidR="00E60138" w:rsidRPr="00B303BF">
              <w:rPr>
                <w:sz w:val="24"/>
                <w:szCs w:val="24"/>
              </w:rPr>
              <w:t>137</w:t>
            </w:r>
            <w:r w:rsidR="00E60138" w:rsidRPr="00B303BF">
              <w:rPr>
                <w:sz w:val="24"/>
                <w:szCs w:val="24"/>
                <w:lang w:val="yo-NG"/>
              </w:rPr>
              <w:t>(</w:t>
            </w:r>
            <w:r w:rsidR="00E60138" w:rsidRPr="00B303BF">
              <w:rPr>
                <w:sz w:val="24"/>
                <w:szCs w:val="24"/>
              </w:rPr>
              <w:t>3</w:t>
            </w:r>
            <w:r w:rsidRPr="00B303BF">
              <w:rPr>
                <w:sz w:val="24"/>
                <w:szCs w:val="24"/>
                <w:lang w:val="yo-NG"/>
              </w:rPr>
              <w:t>6.</w:t>
            </w:r>
            <w:r w:rsidR="00E60138" w:rsidRPr="00B303BF">
              <w:rPr>
                <w:sz w:val="24"/>
                <w:szCs w:val="24"/>
              </w:rPr>
              <w:t>05</w:t>
            </w:r>
            <w:r w:rsidRPr="00B303BF">
              <w:rPr>
                <w:sz w:val="24"/>
                <w:szCs w:val="24"/>
                <w:lang w:val="yo-NG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CF3" w:rsidRPr="00B303BF" w:rsidRDefault="00E60138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 xml:space="preserve">Pulp exposure and </w:t>
            </w:r>
            <w:r w:rsidR="00BA5EAF" w:rsidRPr="00B303BF">
              <w:rPr>
                <w:sz w:val="24"/>
                <w:szCs w:val="24"/>
              </w:rPr>
              <w:t>Periapical infection/abscess</w:t>
            </w:r>
            <w:r w:rsidR="0084149C">
              <w:rPr>
                <w:sz w:val="24"/>
                <w:szCs w:val="24"/>
              </w:rPr>
              <w:t>. Invasive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14CF3" w:rsidP="00B14CF3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Trismus , ?s</w:t>
            </w:r>
            <w:r w:rsidR="00BA5EAF" w:rsidRPr="00B303BF">
              <w:rPr>
                <w:sz w:val="24"/>
                <w:szCs w:val="24"/>
              </w:rPr>
              <w:t>upplemental innervations</w:t>
            </w:r>
            <w:r w:rsidR="00BA5EAF" w:rsidRPr="00B303BF">
              <w:rPr>
                <w:sz w:val="24"/>
                <w:szCs w:val="24"/>
                <w:lang w:val="yo-NG"/>
              </w:rPr>
              <w:t>,</w:t>
            </w:r>
            <w:r w:rsidR="00BA5EAF" w:rsidRPr="00B303BF">
              <w:rPr>
                <w:sz w:val="24"/>
                <w:szCs w:val="24"/>
              </w:rPr>
              <w:t xml:space="preserve"> </w:t>
            </w:r>
          </w:p>
        </w:tc>
      </w:tr>
      <w:tr w:rsidR="00BA5EAF" w:rsidRPr="00B303BF" w:rsidTr="00BA5EAF">
        <w:trPr>
          <w:trHeight w:val="526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t xml:space="preserve">                         </w:t>
            </w:r>
            <w:r w:rsidR="00BD7C27" w:rsidRPr="00B303BF">
              <w:rPr>
                <w:sz w:val="24"/>
                <w:szCs w:val="24"/>
              </w:rPr>
              <w:t>32</w:t>
            </w:r>
            <w:r w:rsidR="00BD7C27" w:rsidRPr="00B303BF">
              <w:rPr>
                <w:sz w:val="24"/>
                <w:szCs w:val="24"/>
                <w:lang w:val="yo-NG"/>
              </w:rPr>
              <w:t>(</w:t>
            </w:r>
            <w:r w:rsidR="00EE078F" w:rsidRPr="00B303BF">
              <w:rPr>
                <w:sz w:val="24"/>
                <w:szCs w:val="24"/>
              </w:rPr>
              <w:t>10</w:t>
            </w:r>
            <w:r w:rsidRPr="00B303BF">
              <w:rPr>
                <w:sz w:val="24"/>
                <w:szCs w:val="24"/>
                <w:lang w:val="yo-NG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Submandibular abscess</w:t>
            </w:r>
            <w:r w:rsidR="00BD7C27" w:rsidRPr="00B303BF">
              <w:rPr>
                <w:sz w:val="24"/>
                <w:szCs w:val="24"/>
              </w:rPr>
              <w:t xml:space="preserve"> and periodontitis</w:t>
            </w:r>
            <w:r w:rsidR="00EE078F" w:rsidRPr="00B303BF">
              <w:rPr>
                <w:sz w:val="24"/>
                <w:szCs w:val="24"/>
              </w:rPr>
              <w:t xml:space="preserve"> in</w:t>
            </w:r>
          </w:p>
          <w:p w:rsidR="0071083D" w:rsidRPr="00B303BF" w:rsidRDefault="0071083D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Diabetes mellitus</w:t>
            </w:r>
            <w:r w:rsidR="0084149C">
              <w:rPr>
                <w:sz w:val="24"/>
                <w:szCs w:val="24"/>
              </w:rPr>
              <w:t>. Invasive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Trismus, limited mouth opening</w:t>
            </w:r>
          </w:p>
        </w:tc>
      </w:tr>
      <w:tr w:rsidR="00BA5EAF" w:rsidRPr="00B303BF" w:rsidTr="00BA5EAF">
        <w:trPr>
          <w:trHeight w:val="573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  <w:lang w:val="yo-NG"/>
              </w:rPr>
              <w:t xml:space="preserve">                         </w:t>
            </w:r>
            <w:r w:rsidR="00B0725F" w:rsidRPr="00B303BF">
              <w:rPr>
                <w:sz w:val="24"/>
                <w:szCs w:val="24"/>
              </w:rPr>
              <w:t>4</w:t>
            </w:r>
            <w:r w:rsidRPr="00B303BF">
              <w:rPr>
                <w:sz w:val="24"/>
                <w:szCs w:val="24"/>
              </w:rPr>
              <w:t>5</w:t>
            </w:r>
            <w:r w:rsidR="00B0725F" w:rsidRPr="00B303BF">
              <w:rPr>
                <w:sz w:val="24"/>
                <w:szCs w:val="24"/>
                <w:lang w:val="yo-NG"/>
              </w:rPr>
              <w:t>(1</w:t>
            </w:r>
            <w:r w:rsidR="00B0725F" w:rsidRPr="00B303BF">
              <w:rPr>
                <w:sz w:val="24"/>
                <w:szCs w:val="24"/>
              </w:rPr>
              <w:t>1</w:t>
            </w:r>
            <w:r w:rsidRPr="00B303BF">
              <w:rPr>
                <w:sz w:val="24"/>
                <w:szCs w:val="24"/>
                <w:lang w:val="yo-NG"/>
              </w:rPr>
              <w:t>.</w:t>
            </w:r>
            <w:r w:rsidR="00B0725F" w:rsidRPr="00B303BF">
              <w:rPr>
                <w:sz w:val="24"/>
                <w:szCs w:val="24"/>
              </w:rPr>
              <w:t>84</w:t>
            </w:r>
            <w:r w:rsidRPr="00B303BF">
              <w:rPr>
                <w:sz w:val="24"/>
                <w:szCs w:val="24"/>
                <w:lang w:val="yo-NG"/>
              </w:rPr>
              <w:t>)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Trauma</w:t>
            </w:r>
            <w:r w:rsidR="00600585" w:rsidRPr="00B303BF">
              <w:rPr>
                <w:sz w:val="24"/>
                <w:szCs w:val="24"/>
              </w:rPr>
              <w:t xml:space="preserve"> with mandibular</w:t>
            </w:r>
            <w:r w:rsidR="006D6A82" w:rsidRPr="00B303BF">
              <w:rPr>
                <w:sz w:val="24"/>
                <w:szCs w:val="24"/>
              </w:rPr>
              <w:t>: fractures,</w:t>
            </w:r>
            <w:r w:rsidR="00600585" w:rsidRPr="00B303BF">
              <w:rPr>
                <w:sz w:val="24"/>
                <w:szCs w:val="24"/>
              </w:rPr>
              <w:t xml:space="preserve"> soft tissue</w:t>
            </w:r>
            <w:r w:rsidR="006D6A82" w:rsidRPr="00B303BF">
              <w:rPr>
                <w:sz w:val="24"/>
                <w:szCs w:val="24"/>
              </w:rPr>
              <w:t xml:space="preserve"> lacerations</w:t>
            </w:r>
            <w:r w:rsidR="007A5324">
              <w:rPr>
                <w:sz w:val="24"/>
                <w:szCs w:val="24"/>
              </w:rPr>
              <w:t>. Invasive.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AF" w:rsidRPr="00B303BF" w:rsidRDefault="00BA5EAF">
            <w:pPr>
              <w:rPr>
                <w:sz w:val="24"/>
                <w:szCs w:val="24"/>
              </w:rPr>
            </w:pPr>
            <w:r w:rsidRPr="00B303BF">
              <w:rPr>
                <w:sz w:val="24"/>
                <w:szCs w:val="24"/>
              </w:rPr>
              <w:t>Trismus, limited mouth opening</w:t>
            </w:r>
          </w:p>
        </w:tc>
      </w:tr>
      <w:tr w:rsidR="00BA5EAF" w:rsidRPr="00B303BF" w:rsidTr="00BA5EAF">
        <w:trPr>
          <w:trHeight w:val="900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F" w:rsidRPr="00B303BF" w:rsidRDefault="00BA5EAF">
            <w:pPr>
              <w:tabs>
                <w:tab w:val="left" w:pos="6983"/>
              </w:tabs>
              <w:ind w:left="108"/>
              <w:rPr>
                <w:sz w:val="24"/>
                <w:szCs w:val="24"/>
                <w:lang w:val="yo-NG"/>
              </w:rPr>
            </w:pPr>
            <w:r w:rsidRPr="00B303BF">
              <w:rPr>
                <w:sz w:val="24"/>
                <w:szCs w:val="24"/>
              </w:rPr>
              <w:t>TOATAL</w:t>
            </w:r>
            <w:r w:rsidRPr="00B303BF">
              <w:rPr>
                <w:sz w:val="24"/>
                <w:szCs w:val="24"/>
                <w:lang w:val="yo-NG"/>
              </w:rPr>
              <w:t xml:space="preserve">         </w:t>
            </w:r>
            <w:r w:rsidR="00D1328D" w:rsidRPr="00B303BF">
              <w:rPr>
                <w:sz w:val="24"/>
                <w:szCs w:val="24"/>
              </w:rPr>
              <w:t>3</w:t>
            </w:r>
            <w:r w:rsidR="00893679" w:rsidRPr="00B303BF">
              <w:rPr>
                <w:sz w:val="24"/>
                <w:szCs w:val="24"/>
              </w:rPr>
              <w:t>4</w:t>
            </w:r>
            <w:r w:rsidR="00D1328D" w:rsidRPr="00B303BF">
              <w:rPr>
                <w:sz w:val="24"/>
                <w:szCs w:val="24"/>
              </w:rPr>
              <w:t>0</w:t>
            </w:r>
            <w:r w:rsidRPr="00B303BF">
              <w:rPr>
                <w:sz w:val="24"/>
                <w:szCs w:val="24"/>
                <w:lang w:val="yo-NG"/>
              </w:rPr>
              <w:t>(100%)</w:t>
            </w:r>
          </w:p>
          <w:p w:rsidR="00BA5EAF" w:rsidRPr="00B303BF" w:rsidRDefault="00BA5EAF">
            <w:pPr>
              <w:ind w:left="108"/>
              <w:rPr>
                <w:sz w:val="24"/>
                <w:szCs w:val="24"/>
              </w:rPr>
            </w:pPr>
          </w:p>
        </w:tc>
      </w:tr>
    </w:tbl>
    <w:p w:rsidR="00BA5EAF" w:rsidRPr="00B303BF" w:rsidRDefault="00BA5EAF" w:rsidP="00BA5EAF">
      <w:pPr>
        <w:pStyle w:val="paragraph"/>
        <w:jc w:val="both"/>
        <w:textAlignment w:val="baseline"/>
        <w:rPr>
          <w:rStyle w:val="normaltextrun"/>
          <w:rFonts w:ascii="Calibri" w:hAnsi="Calibri" w:cs="Segoe UI"/>
          <w:b/>
          <w:bCs/>
          <w:lang w:val="yo-NG"/>
        </w:rPr>
      </w:pPr>
      <w:r w:rsidRPr="00B303BF">
        <w:rPr>
          <w:lang w:val="yo-NG"/>
        </w:rPr>
        <w:t>Table</w:t>
      </w:r>
      <w:r w:rsidR="000447A5">
        <w:t xml:space="preserve"> </w:t>
      </w:r>
      <w:r w:rsidRPr="00B303BF">
        <w:t xml:space="preserve">showing </w:t>
      </w:r>
      <w:r w:rsidR="00C30F11" w:rsidRPr="00B303BF">
        <w:t xml:space="preserve">the </w:t>
      </w:r>
      <w:r w:rsidRPr="00B303BF">
        <w:rPr>
          <w:lang w:val="yo-NG"/>
        </w:rPr>
        <w:t>number of patients</w:t>
      </w:r>
      <w:r w:rsidRPr="00B303BF">
        <w:t xml:space="preserve"> (</w:t>
      </w:r>
      <w:r w:rsidRPr="00B303BF">
        <w:rPr>
          <w:lang w:val="yo-NG"/>
        </w:rPr>
        <w:t>pts</w:t>
      </w:r>
      <w:r w:rsidRPr="00B303BF">
        <w:t>)</w:t>
      </w:r>
      <w:r w:rsidR="00594943" w:rsidRPr="00B303BF">
        <w:rPr>
          <w:lang w:val="yo-NG"/>
        </w:rPr>
        <w:t xml:space="preserve"> and </w:t>
      </w:r>
      <w:r w:rsidR="00594943" w:rsidRPr="00B303BF">
        <w:t>variety</w:t>
      </w:r>
      <w:r w:rsidRPr="00B303BF">
        <w:rPr>
          <w:lang w:val="yo-NG"/>
        </w:rPr>
        <w:t xml:space="preserve"> of lesions and reason</w:t>
      </w:r>
      <w:r w:rsidR="00AF27DF" w:rsidRPr="00B303BF">
        <w:t>s and</w:t>
      </w:r>
      <w:r w:rsidRPr="00B303BF">
        <w:rPr>
          <w:lang w:val="yo-NG"/>
        </w:rPr>
        <w:t xml:space="preserve"> treatment</w:t>
      </w:r>
      <w:r w:rsidR="00AF27DF" w:rsidRPr="00B303BF">
        <w:t>s</w:t>
      </w:r>
      <w:r w:rsidRPr="00B303BF">
        <w:rPr>
          <w:lang w:val="yo-NG"/>
        </w:rPr>
        <w:t xml:space="preserve"> </w:t>
      </w:r>
    </w:p>
    <w:p w:rsidR="00BA5EAF" w:rsidRPr="0032303E" w:rsidRDefault="00BA5EAF">
      <w:pPr>
        <w:rPr>
          <w:sz w:val="24"/>
          <w:szCs w:val="24"/>
        </w:rPr>
      </w:pPr>
    </w:p>
    <w:sectPr w:rsidR="00BA5EAF" w:rsidRPr="0032303E" w:rsidSect="00C716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66" w:rsidRDefault="00796A66" w:rsidP="0043798B">
      <w:pPr>
        <w:spacing w:after="0" w:line="240" w:lineRule="auto"/>
      </w:pPr>
      <w:r>
        <w:separator/>
      </w:r>
    </w:p>
  </w:endnote>
  <w:endnote w:type="continuationSeparator" w:id="1">
    <w:p w:rsidR="00796A66" w:rsidRDefault="00796A66" w:rsidP="0043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66" w:rsidRDefault="00796A66" w:rsidP="0043798B">
      <w:pPr>
        <w:spacing w:after="0" w:line="240" w:lineRule="auto"/>
      </w:pPr>
      <w:r>
        <w:separator/>
      </w:r>
    </w:p>
  </w:footnote>
  <w:footnote w:type="continuationSeparator" w:id="1">
    <w:p w:rsidR="00796A66" w:rsidRDefault="00796A66" w:rsidP="0043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07766"/>
      <w:docPartObj>
        <w:docPartGallery w:val="Page Numbers (Top of Page)"/>
        <w:docPartUnique/>
      </w:docPartObj>
    </w:sdtPr>
    <w:sdtContent>
      <w:p w:rsidR="002E2A9A" w:rsidRDefault="00221C9C">
        <w:pPr>
          <w:pStyle w:val="Header"/>
        </w:pPr>
        <w:fldSimple w:instr=" PAGE   \* MERGEFORMAT ">
          <w:r w:rsidR="00271F8D">
            <w:rPr>
              <w:noProof/>
            </w:rPr>
            <w:t>2</w:t>
          </w:r>
        </w:fldSimple>
      </w:p>
    </w:sdtContent>
  </w:sdt>
  <w:p w:rsidR="002E2A9A" w:rsidRDefault="002E2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2CF"/>
    <w:multiLevelType w:val="hybridMultilevel"/>
    <w:tmpl w:val="77CA1012"/>
    <w:lvl w:ilvl="0" w:tplc="FED24E3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E5855"/>
    <w:multiLevelType w:val="multilevel"/>
    <w:tmpl w:val="6C88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66AF7"/>
    <w:multiLevelType w:val="multilevel"/>
    <w:tmpl w:val="B28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125A9"/>
    <w:multiLevelType w:val="hybridMultilevel"/>
    <w:tmpl w:val="8D5A19A8"/>
    <w:lvl w:ilvl="0" w:tplc="243A370E">
      <w:start w:val="1"/>
      <w:numFmt w:val="decimal"/>
      <w:lvlText w:val="%1)"/>
      <w:lvlJc w:val="left"/>
      <w:pPr>
        <w:ind w:left="1080" w:hanging="720"/>
      </w:pPr>
      <w:rPr>
        <w:rFonts w:ascii="Calibri" w:hAnsi="Calibri" w:hint="default"/>
        <w:sz w:val="40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93"/>
    <w:rsid w:val="00002EE5"/>
    <w:rsid w:val="00005B9C"/>
    <w:rsid w:val="0001055D"/>
    <w:rsid w:val="000141B8"/>
    <w:rsid w:val="00025F6F"/>
    <w:rsid w:val="00034675"/>
    <w:rsid w:val="00040838"/>
    <w:rsid w:val="00041B4F"/>
    <w:rsid w:val="0004261E"/>
    <w:rsid w:val="00042705"/>
    <w:rsid w:val="000447A5"/>
    <w:rsid w:val="000465CD"/>
    <w:rsid w:val="0005067A"/>
    <w:rsid w:val="00051090"/>
    <w:rsid w:val="00052362"/>
    <w:rsid w:val="0006029D"/>
    <w:rsid w:val="00060E18"/>
    <w:rsid w:val="00066C75"/>
    <w:rsid w:val="00067006"/>
    <w:rsid w:val="000706E1"/>
    <w:rsid w:val="00073827"/>
    <w:rsid w:val="000770E7"/>
    <w:rsid w:val="00077D42"/>
    <w:rsid w:val="000851D6"/>
    <w:rsid w:val="000867A0"/>
    <w:rsid w:val="00094696"/>
    <w:rsid w:val="00096052"/>
    <w:rsid w:val="0009783D"/>
    <w:rsid w:val="00097B2D"/>
    <w:rsid w:val="000A072C"/>
    <w:rsid w:val="000A3FC1"/>
    <w:rsid w:val="000A62BA"/>
    <w:rsid w:val="000B1A09"/>
    <w:rsid w:val="000C0395"/>
    <w:rsid w:val="000C277E"/>
    <w:rsid w:val="000C62A1"/>
    <w:rsid w:val="000C6C4B"/>
    <w:rsid w:val="000C70A7"/>
    <w:rsid w:val="000D260E"/>
    <w:rsid w:val="000D496A"/>
    <w:rsid w:val="000D4B8C"/>
    <w:rsid w:val="000D6AA0"/>
    <w:rsid w:val="000D78A1"/>
    <w:rsid w:val="000E002A"/>
    <w:rsid w:val="000E3ECB"/>
    <w:rsid w:val="000E46B2"/>
    <w:rsid w:val="000E5736"/>
    <w:rsid w:val="000E7061"/>
    <w:rsid w:val="000F0446"/>
    <w:rsid w:val="000F153C"/>
    <w:rsid w:val="000F1753"/>
    <w:rsid w:val="000F1DA5"/>
    <w:rsid w:val="000F216B"/>
    <w:rsid w:val="000F2E54"/>
    <w:rsid w:val="000F6AFE"/>
    <w:rsid w:val="00104833"/>
    <w:rsid w:val="00104AAC"/>
    <w:rsid w:val="00107536"/>
    <w:rsid w:val="00107D6A"/>
    <w:rsid w:val="00110FE3"/>
    <w:rsid w:val="00113256"/>
    <w:rsid w:val="00114386"/>
    <w:rsid w:val="00116F47"/>
    <w:rsid w:val="001206F4"/>
    <w:rsid w:val="00121793"/>
    <w:rsid w:val="00122E41"/>
    <w:rsid w:val="001242CC"/>
    <w:rsid w:val="00124C22"/>
    <w:rsid w:val="00125990"/>
    <w:rsid w:val="00126566"/>
    <w:rsid w:val="00126E3F"/>
    <w:rsid w:val="001314A0"/>
    <w:rsid w:val="00134361"/>
    <w:rsid w:val="00135DB8"/>
    <w:rsid w:val="001368E7"/>
    <w:rsid w:val="00144BC7"/>
    <w:rsid w:val="00145222"/>
    <w:rsid w:val="001456D0"/>
    <w:rsid w:val="00146DAC"/>
    <w:rsid w:val="00147022"/>
    <w:rsid w:val="00150FAC"/>
    <w:rsid w:val="0016185D"/>
    <w:rsid w:val="00161A97"/>
    <w:rsid w:val="00161E42"/>
    <w:rsid w:val="00162861"/>
    <w:rsid w:val="001641CD"/>
    <w:rsid w:val="0017157E"/>
    <w:rsid w:val="00171BA3"/>
    <w:rsid w:val="00172E22"/>
    <w:rsid w:val="001736A1"/>
    <w:rsid w:val="00173C79"/>
    <w:rsid w:val="001744D1"/>
    <w:rsid w:val="00180FFB"/>
    <w:rsid w:val="00185755"/>
    <w:rsid w:val="00185CE0"/>
    <w:rsid w:val="001878E5"/>
    <w:rsid w:val="0019163D"/>
    <w:rsid w:val="00191957"/>
    <w:rsid w:val="00195600"/>
    <w:rsid w:val="001A0931"/>
    <w:rsid w:val="001A1D3C"/>
    <w:rsid w:val="001A26F9"/>
    <w:rsid w:val="001B20AE"/>
    <w:rsid w:val="001B41BF"/>
    <w:rsid w:val="001B7824"/>
    <w:rsid w:val="001C0E0A"/>
    <w:rsid w:val="001C4EF7"/>
    <w:rsid w:val="001D0195"/>
    <w:rsid w:val="001D07D4"/>
    <w:rsid w:val="001D1BB2"/>
    <w:rsid w:val="001D34A6"/>
    <w:rsid w:val="001E12BD"/>
    <w:rsid w:val="001E3DD3"/>
    <w:rsid w:val="001E5E9C"/>
    <w:rsid w:val="001E76FF"/>
    <w:rsid w:val="001F23A3"/>
    <w:rsid w:val="001F36C2"/>
    <w:rsid w:val="001F7DDB"/>
    <w:rsid w:val="0020171E"/>
    <w:rsid w:val="002025DC"/>
    <w:rsid w:val="00202FD1"/>
    <w:rsid w:val="00204615"/>
    <w:rsid w:val="0021114F"/>
    <w:rsid w:val="002172A0"/>
    <w:rsid w:val="00217AF9"/>
    <w:rsid w:val="00217D69"/>
    <w:rsid w:val="00220B19"/>
    <w:rsid w:val="00221C9C"/>
    <w:rsid w:val="00225710"/>
    <w:rsid w:val="00227762"/>
    <w:rsid w:val="0023179E"/>
    <w:rsid w:val="00233969"/>
    <w:rsid w:val="002411E4"/>
    <w:rsid w:val="00244DCA"/>
    <w:rsid w:val="00245785"/>
    <w:rsid w:val="0024632B"/>
    <w:rsid w:val="00246A89"/>
    <w:rsid w:val="00247289"/>
    <w:rsid w:val="002502C8"/>
    <w:rsid w:val="00250823"/>
    <w:rsid w:val="00251AA3"/>
    <w:rsid w:val="002523AB"/>
    <w:rsid w:val="00252737"/>
    <w:rsid w:val="00253D49"/>
    <w:rsid w:val="002553FB"/>
    <w:rsid w:val="00256290"/>
    <w:rsid w:val="0026030F"/>
    <w:rsid w:val="00260862"/>
    <w:rsid w:val="00263A0A"/>
    <w:rsid w:val="00264848"/>
    <w:rsid w:val="00267F2A"/>
    <w:rsid w:val="00270C02"/>
    <w:rsid w:val="00271F8D"/>
    <w:rsid w:val="0027501A"/>
    <w:rsid w:val="002752BC"/>
    <w:rsid w:val="00282B5D"/>
    <w:rsid w:val="00283B67"/>
    <w:rsid w:val="0029217F"/>
    <w:rsid w:val="002959E3"/>
    <w:rsid w:val="002A09BB"/>
    <w:rsid w:val="002A0B22"/>
    <w:rsid w:val="002A23BB"/>
    <w:rsid w:val="002A2F29"/>
    <w:rsid w:val="002A6486"/>
    <w:rsid w:val="002B1469"/>
    <w:rsid w:val="002B1C8B"/>
    <w:rsid w:val="002B28A4"/>
    <w:rsid w:val="002B74F5"/>
    <w:rsid w:val="002C01DB"/>
    <w:rsid w:val="002C694C"/>
    <w:rsid w:val="002D100D"/>
    <w:rsid w:val="002D4555"/>
    <w:rsid w:val="002E0250"/>
    <w:rsid w:val="002E0D5F"/>
    <w:rsid w:val="002E2A9A"/>
    <w:rsid w:val="002E3765"/>
    <w:rsid w:val="002E51B0"/>
    <w:rsid w:val="002E672C"/>
    <w:rsid w:val="002F1940"/>
    <w:rsid w:val="002F1A92"/>
    <w:rsid w:val="002F1A9A"/>
    <w:rsid w:val="002F2271"/>
    <w:rsid w:val="002F3CF9"/>
    <w:rsid w:val="002F4FA9"/>
    <w:rsid w:val="002F5B56"/>
    <w:rsid w:val="00301497"/>
    <w:rsid w:val="003029E6"/>
    <w:rsid w:val="00306E63"/>
    <w:rsid w:val="00307131"/>
    <w:rsid w:val="00307475"/>
    <w:rsid w:val="00310C54"/>
    <w:rsid w:val="00313A87"/>
    <w:rsid w:val="00313F3A"/>
    <w:rsid w:val="00314B9D"/>
    <w:rsid w:val="0031707E"/>
    <w:rsid w:val="00320CF4"/>
    <w:rsid w:val="00321C30"/>
    <w:rsid w:val="003223E4"/>
    <w:rsid w:val="00322A57"/>
    <w:rsid w:val="0032303E"/>
    <w:rsid w:val="003233B3"/>
    <w:rsid w:val="003237D1"/>
    <w:rsid w:val="00325A37"/>
    <w:rsid w:val="00330F25"/>
    <w:rsid w:val="00332A3D"/>
    <w:rsid w:val="00337062"/>
    <w:rsid w:val="00337C1A"/>
    <w:rsid w:val="00340213"/>
    <w:rsid w:val="0034158C"/>
    <w:rsid w:val="00343B88"/>
    <w:rsid w:val="00346477"/>
    <w:rsid w:val="00346B97"/>
    <w:rsid w:val="0035134E"/>
    <w:rsid w:val="00352FB1"/>
    <w:rsid w:val="00353E23"/>
    <w:rsid w:val="00354EBB"/>
    <w:rsid w:val="0035546B"/>
    <w:rsid w:val="00355DCD"/>
    <w:rsid w:val="00356D3D"/>
    <w:rsid w:val="00364BE6"/>
    <w:rsid w:val="0036528C"/>
    <w:rsid w:val="00371ABA"/>
    <w:rsid w:val="003747E1"/>
    <w:rsid w:val="00380A77"/>
    <w:rsid w:val="00382BF2"/>
    <w:rsid w:val="00385A01"/>
    <w:rsid w:val="00390AC5"/>
    <w:rsid w:val="00395107"/>
    <w:rsid w:val="00395F7F"/>
    <w:rsid w:val="0039607B"/>
    <w:rsid w:val="00396835"/>
    <w:rsid w:val="003A06A6"/>
    <w:rsid w:val="003A1D10"/>
    <w:rsid w:val="003A21E9"/>
    <w:rsid w:val="003A31E2"/>
    <w:rsid w:val="003A3761"/>
    <w:rsid w:val="003A3F89"/>
    <w:rsid w:val="003A5D76"/>
    <w:rsid w:val="003A71C6"/>
    <w:rsid w:val="003C3C82"/>
    <w:rsid w:val="003C630A"/>
    <w:rsid w:val="003C673F"/>
    <w:rsid w:val="003C7098"/>
    <w:rsid w:val="003C7C61"/>
    <w:rsid w:val="003E16C9"/>
    <w:rsid w:val="003E18CD"/>
    <w:rsid w:val="003E6EBB"/>
    <w:rsid w:val="003E768E"/>
    <w:rsid w:val="003F2D28"/>
    <w:rsid w:val="003F6AA4"/>
    <w:rsid w:val="00400D32"/>
    <w:rsid w:val="00403021"/>
    <w:rsid w:val="00411256"/>
    <w:rsid w:val="00411E96"/>
    <w:rsid w:val="0042003F"/>
    <w:rsid w:val="0042695B"/>
    <w:rsid w:val="00430F4C"/>
    <w:rsid w:val="00434259"/>
    <w:rsid w:val="004369FD"/>
    <w:rsid w:val="0043726E"/>
    <w:rsid w:val="00437919"/>
    <w:rsid w:val="0043798B"/>
    <w:rsid w:val="00440EEB"/>
    <w:rsid w:val="00453123"/>
    <w:rsid w:val="0045391F"/>
    <w:rsid w:val="004620EB"/>
    <w:rsid w:val="004658BC"/>
    <w:rsid w:val="0048308A"/>
    <w:rsid w:val="00485091"/>
    <w:rsid w:val="004965E9"/>
    <w:rsid w:val="004A17D4"/>
    <w:rsid w:val="004A1A5D"/>
    <w:rsid w:val="004A20C6"/>
    <w:rsid w:val="004A5B07"/>
    <w:rsid w:val="004B0C42"/>
    <w:rsid w:val="004B1E99"/>
    <w:rsid w:val="004B2BDC"/>
    <w:rsid w:val="004B46C5"/>
    <w:rsid w:val="004B50A1"/>
    <w:rsid w:val="004B64F0"/>
    <w:rsid w:val="004C0E97"/>
    <w:rsid w:val="004D0FF0"/>
    <w:rsid w:val="004D2D5F"/>
    <w:rsid w:val="004D34F0"/>
    <w:rsid w:val="004D3A10"/>
    <w:rsid w:val="004D416A"/>
    <w:rsid w:val="004D62C9"/>
    <w:rsid w:val="004E25B9"/>
    <w:rsid w:val="004F328E"/>
    <w:rsid w:val="004F3323"/>
    <w:rsid w:val="004F420C"/>
    <w:rsid w:val="0050157E"/>
    <w:rsid w:val="00504E32"/>
    <w:rsid w:val="00505F16"/>
    <w:rsid w:val="005074D3"/>
    <w:rsid w:val="00507859"/>
    <w:rsid w:val="005120DC"/>
    <w:rsid w:val="00515414"/>
    <w:rsid w:val="00522516"/>
    <w:rsid w:val="005235EB"/>
    <w:rsid w:val="00524DDD"/>
    <w:rsid w:val="005251E4"/>
    <w:rsid w:val="0053108F"/>
    <w:rsid w:val="0053525B"/>
    <w:rsid w:val="00535774"/>
    <w:rsid w:val="00536A87"/>
    <w:rsid w:val="00537300"/>
    <w:rsid w:val="00543E31"/>
    <w:rsid w:val="005441BD"/>
    <w:rsid w:val="005446BC"/>
    <w:rsid w:val="00546AA0"/>
    <w:rsid w:val="00547A99"/>
    <w:rsid w:val="00550F5C"/>
    <w:rsid w:val="00551374"/>
    <w:rsid w:val="00551725"/>
    <w:rsid w:val="00554B92"/>
    <w:rsid w:val="00561AFC"/>
    <w:rsid w:val="0056309B"/>
    <w:rsid w:val="0056456D"/>
    <w:rsid w:val="00564AAA"/>
    <w:rsid w:val="005656E5"/>
    <w:rsid w:val="00572AB8"/>
    <w:rsid w:val="00574517"/>
    <w:rsid w:val="00574779"/>
    <w:rsid w:val="00574911"/>
    <w:rsid w:val="0058102B"/>
    <w:rsid w:val="005854D1"/>
    <w:rsid w:val="005900B3"/>
    <w:rsid w:val="00592873"/>
    <w:rsid w:val="00592F98"/>
    <w:rsid w:val="00594943"/>
    <w:rsid w:val="005A0CF9"/>
    <w:rsid w:val="005A281A"/>
    <w:rsid w:val="005B025D"/>
    <w:rsid w:val="005B0FE2"/>
    <w:rsid w:val="005B0FF4"/>
    <w:rsid w:val="005B1060"/>
    <w:rsid w:val="005B4D09"/>
    <w:rsid w:val="005B7C45"/>
    <w:rsid w:val="005C6AD2"/>
    <w:rsid w:val="005D0F00"/>
    <w:rsid w:val="005E35BD"/>
    <w:rsid w:val="005E378A"/>
    <w:rsid w:val="005E38B5"/>
    <w:rsid w:val="005E39F8"/>
    <w:rsid w:val="005E62CC"/>
    <w:rsid w:val="005F25C8"/>
    <w:rsid w:val="005F5F68"/>
    <w:rsid w:val="005F63B5"/>
    <w:rsid w:val="00600085"/>
    <w:rsid w:val="00600388"/>
    <w:rsid w:val="00600585"/>
    <w:rsid w:val="00603AA1"/>
    <w:rsid w:val="00612BAD"/>
    <w:rsid w:val="00613F9B"/>
    <w:rsid w:val="0062152B"/>
    <w:rsid w:val="0062233E"/>
    <w:rsid w:val="00623CFB"/>
    <w:rsid w:val="00630747"/>
    <w:rsid w:val="00631BBB"/>
    <w:rsid w:val="006332E0"/>
    <w:rsid w:val="0063461A"/>
    <w:rsid w:val="006406C5"/>
    <w:rsid w:val="006443CD"/>
    <w:rsid w:val="00645B00"/>
    <w:rsid w:val="00646E97"/>
    <w:rsid w:val="0065078A"/>
    <w:rsid w:val="00654249"/>
    <w:rsid w:val="00654B83"/>
    <w:rsid w:val="00656AAB"/>
    <w:rsid w:val="0066128A"/>
    <w:rsid w:val="0066151C"/>
    <w:rsid w:val="006658C8"/>
    <w:rsid w:val="006669D8"/>
    <w:rsid w:val="00667A56"/>
    <w:rsid w:val="006720C9"/>
    <w:rsid w:val="00672D84"/>
    <w:rsid w:val="00675230"/>
    <w:rsid w:val="0067608A"/>
    <w:rsid w:val="006813B0"/>
    <w:rsid w:val="00682623"/>
    <w:rsid w:val="00685F23"/>
    <w:rsid w:val="00686DC0"/>
    <w:rsid w:val="006955E5"/>
    <w:rsid w:val="00696BB5"/>
    <w:rsid w:val="00696BDB"/>
    <w:rsid w:val="006973B5"/>
    <w:rsid w:val="00697F7C"/>
    <w:rsid w:val="006A0FF4"/>
    <w:rsid w:val="006A709B"/>
    <w:rsid w:val="006B03B4"/>
    <w:rsid w:val="006B0BE6"/>
    <w:rsid w:val="006B3E73"/>
    <w:rsid w:val="006B5036"/>
    <w:rsid w:val="006B5162"/>
    <w:rsid w:val="006B5E56"/>
    <w:rsid w:val="006B6E48"/>
    <w:rsid w:val="006C02DC"/>
    <w:rsid w:val="006C0C5E"/>
    <w:rsid w:val="006C2270"/>
    <w:rsid w:val="006C24DE"/>
    <w:rsid w:val="006C2732"/>
    <w:rsid w:val="006C3656"/>
    <w:rsid w:val="006C3764"/>
    <w:rsid w:val="006C4281"/>
    <w:rsid w:val="006C572C"/>
    <w:rsid w:val="006C5834"/>
    <w:rsid w:val="006C73BF"/>
    <w:rsid w:val="006D0910"/>
    <w:rsid w:val="006D12A7"/>
    <w:rsid w:val="006D215F"/>
    <w:rsid w:val="006D2D56"/>
    <w:rsid w:val="006D3218"/>
    <w:rsid w:val="006D37B6"/>
    <w:rsid w:val="006D6A66"/>
    <w:rsid w:val="006D6A82"/>
    <w:rsid w:val="006D7359"/>
    <w:rsid w:val="006E257E"/>
    <w:rsid w:val="006E3D66"/>
    <w:rsid w:val="006E7BC0"/>
    <w:rsid w:val="006F1852"/>
    <w:rsid w:val="006F2850"/>
    <w:rsid w:val="006F29DC"/>
    <w:rsid w:val="006F4FD8"/>
    <w:rsid w:val="006F713C"/>
    <w:rsid w:val="006F7696"/>
    <w:rsid w:val="007012D5"/>
    <w:rsid w:val="00705851"/>
    <w:rsid w:val="0070602B"/>
    <w:rsid w:val="007062CE"/>
    <w:rsid w:val="00710446"/>
    <w:rsid w:val="0071083D"/>
    <w:rsid w:val="00715388"/>
    <w:rsid w:val="00716906"/>
    <w:rsid w:val="007169CF"/>
    <w:rsid w:val="0072056D"/>
    <w:rsid w:val="007236B9"/>
    <w:rsid w:val="00731BF7"/>
    <w:rsid w:val="007342F5"/>
    <w:rsid w:val="00734944"/>
    <w:rsid w:val="00736D1A"/>
    <w:rsid w:val="00740123"/>
    <w:rsid w:val="007404CF"/>
    <w:rsid w:val="00740785"/>
    <w:rsid w:val="00740F9B"/>
    <w:rsid w:val="00741D3B"/>
    <w:rsid w:val="00744CE9"/>
    <w:rsid w:val="00745F88"/>
    <w:rsid w:val="0075240C"/>
    <w:rsid w:val="00752989"/>
    <w:rsid w:val="007642A4"/>
    <w:rsid w:val="00766B64"/>
    <w:rsid w:val="007672F8"/>
    <w:rsid w:val="00770489"/>
    <w:rsid w:val="00770EF4"/>
    <w:rsid w:val="007731AC"/>
    <w:rsid w:val="00777753"/>
    <w:rsid w:val="0078220F"/>
    <w:rsid w:val="00782778"/>
    <w:rsid w:val="0078290D"/>
    <w:rsid w:val="007844F1"/>
    <w:rsid w:val="00787077"/>
    <w:rsid w:val="00790E14"/>
    <w:rsid w:val="00795CB9"/>
    <w:rsid w:val="00796A66"/>
    <w:rsid w:val="00797571"/>
    <w:rsid w:val="007A05D8"/>
    <w:rsid w:val="007A24F8"/>
    <w:rsid w:val="007A456C"/>
    <w:rsid w:val="007A5324"/>
    <w:rsid w:val="007A7704"/>
    <w:rsid w:val="007B142C"/>
    <w:rsid w:val="007B2999"/>
    <w:rsid w:val="007C3ABA"/>
    <w:rsid w:val="007C6211"/>
    <w:rsid w:val="007D6201"/>
    <w:rsid w:val="007D656C"/>
    <w:rsid w:val="007D7566"/>
    <w:rsid w:val="007D75CB"/>
    <w:rsid w:val="007E24A7"/>
    <w:rsid w:val="007E3EDA"/>
    <w:rsid w:val="007E42E6"/>
    <w:rsid w:val="007E441C"/>
    <w:rsid w:val="007E5608"/>
    <w:rsid w:val="007E7F9F"/>
    <w:rsid w:val="00803714"/>
    <w:rsid w:val="00814D77"/>
    <w:rsid w:val="008160C5"/>
    <w:rsid w:val="00816B0A"/>
    <w:rsid w:val="0081706A"/>
    <w:rsid w:val="0082031D"/>
    <w:rsid w:val="00820384"/>
    <w:rsid w:val="00822297"/>
    <w:rsid w:val="008230B7"/>
    <w:rsid w:val="008253DE"/>
    <w:rsid w:val="00826E2C"/>
    <w:rsid w:val="00830EBB"/>
    <w:rsid w:val="00835DCE"/>
    <w:rsid w:val="0084057D"/>
    <w:rsid w:val="00840A9E"/>
    <w:rsid w:val="0084149C"/>
    <w:rsid w:val="00850AD7"/>
    <w:rsid w:val="00857A82"/>
    <w:rsid w:val="008621AE"/>
    <w:rsid w:val="00862815"/>
    <w:rsid w:val="0086539F"/>
    <w:rsid w:val="008704EB"/>
    <w:rsid w:val="00875589"/>
    <w:rsid w:val="00881F3D"/>
    <w:rsid w:val="0088368A"/>
    <w:rsid w:val="00883EE4"/>
    <w:rsid w:val="00893679"/>
    <w:rsid w:val="0089731A"/>
    <w:rsid w:val="008A27FD"/>
    <w:rsid w:val="008A32D8"/>
    <w:rsid w:val="008A4F87"/>
    <w:rsid w:val="008B0AF8"/>
    <w:rsid w:val="008B0E1A"/>
    <w:rsid w:val="008B5E06"/>
    <w:rsid w:val="008C3946"/>
    <w:rsid w:val="008C5364"/>
    <w:rsid w:val="008C6685"/>
    <w:rsid w:val="008C691E"/>
    <w:rsid w:val="008D0F95"/>
    <w:rsid w:val="008D1541"/>
    <w:rsid w:val="008D22ED"/>
    <w:rsid w:val="008D2349"/>
    <w:rsid w:val="008D275B"/>
    <w:rsid w:val="008D275D"/>
    <w:rsid w:val="008D3541"/>
    <w:rsid w:val="008D3F6B"/>
    <w:rsid w:val="008D3F98"/>
    <w:rsid w:val="008E7981"/>
    <w:rsid w:val="008F00F3"/>
    <w:rsid w:val="008F05D9"/>
    <w:rsid w:val="008F1610"/>
    <w:rsid w:val="008F24EC"/>
    <w:rsid w:val="008F336F"/>
    <w:rsid w:val="008F3E46"/>
    <w:rsid w:val="008F3F0A"/>
    <w:rsid w:val="008F465E"/>
    <w:rsid w:val="008F468D"/>
    <w:rsid w:val="009010DB"/>
    <w:rsid w:val="00903441"/>
    <w:rsid w:val="00905011"/>
    <w:rsid w:val="00911E7B"/>
    <w:rsid w:val="00914894"/>
    <w:rsid w:val="009150DE"/>
    <w:rsid w:val="00921D9E"/>
    <w:rsid w:val="009277AD"/>
    <w:rsid w:val="00935AB2"/>
    <w:rsid w:val="00936EF0"/>
    <w:rsid w:val="00941C55"/>
    <w:rsid w:val="0094221A"/>
    <w:rsid w:val="00942B77"/>
    <w:rsid w:val="00943EAC"/>
    <w:rsid w:val="009468EA"/>
    <w:rsid w:val="00954C7F"/>
    <w:rsid w:val="009563DE"/>
    <w:rsid w:val="00961F32"/>
    <w:rsid w:val="00963AF0"/>
    <w:rsid w:val="00965328"/>
    <w:rsid w:val="009657E2"/>
    <w:rsid w:val="00965972"/>
    <w:rsid w:val="00966093"/>
    <w:rsid w:val="00971A14"/>
    <w:rsid w:val="00971EE0"/>
    <w:rsid w:val="00972779"/>
    <w:rsid w:val="00973771"/>
    <w:rsid w:val="00973CB8"/>
    <w:rsid w:val="00976220"/>
    <w:rsid w:val="00976F48"/>
    <w:rsid w:val="00985691"/>
    <w:rsid w:val="00995B73"/>
    <w:rsid w:val="00995DF5"/>
    <w:rsid w:val="009A2014"/>
    <w:rsid w:val="009A267D"/>
    <w:rsid w:val="009A2C36"/>
    <w:rsid w:val="009A415D"/>
    <w:rsid w:val="009A4ACD"/>
    <w:rsid w:val="009A4ACE"/>
    <w:rsid w:val="009B0099"/>
    <w:rsid w:val="009B12F0"/>
    <w:rsid w:val="009B2884"/>
    <w:rsid w:val="009B3ED9"/>
    <w:rsid w:val="009B42F5"/>
    <w:rsid w:val="009B5769"/>
    <w:rsid w:val="009B5BF4"/>
    <w:rsid w:val="009B74F7"/>
    <w:rsid w:val="009B7B5A"/>
    <w:rsid w:val="009C3120"/>
    <w:rsid w:val="009C3831"/>
    <w:rsid w:val="009C3DA8"/>
    <w:rsid w:val="009C76BC"/>
    <w:rsid w:val="009C76E3"/>
    <w:rsid w:val="009D50DE"/>
    <w:rsid w:val="009D5CE8"/>
    <w:rsid w:val="009E3EDA"/>
    <w:rsid w:val="009F13A5"/>
    <w:rsid w:val="009F37D3"/>
    <w:rsid w:val="009F50D0"/>
    <w:rsid w:val="009F57DB"/>
    <w:rsid w:val="00A029F3"/>
    <w:rsid w:val="00A02E15"/>
    <w:rsid w:val="00A03E51"/>
    <w:rsid w:val="00A12B9D"/>
    <w:rsid w:val="00A1631A"/>
    <w:rsid w:val="00A208FA"/>
    <w:rsid w:val="00A25A31"/>
    <w:rsid w:val="00A32FED"/>
    <w:rsid w:val="00A37650"/>
    <w:rsid w:val="00A42C8B"/>
    <w:rsid w:val="00A4602F"/>
    <w:rsid w:val="00A54F9E"/>
    <w:rsid w:val="00A57307"/>
    <w:rsid w:val="00A57776"/>
    <w:rsid w:val="00A63183"/>
    <w:rsid w:val="00A66249"/>
    <w:rsid w:val="00A726EB"/>
    <w:rsid w:val="00A74707"/>
    <w:rsid w:val="00A81108"/>
    <w:rsid w:val="00A849EE"/>
    <w:rsid w:val="00A85A7B"/>
    <w:rsid w:val="00A906C1"/>
    <w:rsid w:val="00A92A23"/>
    <w:rsid w:val="00A95E95"/>
    <w:rsid w:val="00A96739"/>
    <w:rsid w:val="00A9780A"/>
    <w:rsid w:val="00AA7D76"/>
    <w:rsid w:val="00AB46E7"/>
    <w:rsid w:val="00AC1805"/>
    <w:rsid w:val="00AC3331"/>
    <w:rsid w:val="00AC3D07"/>
    <w:rsid w:val="00AC4C35"/>
    <w:rsid w:val="00AC6BEB"/>
    <w:rsid w:val="00AC729A"/>
    <w:rsid w:val="00AD039D"/>
    <w:rsid w:val="00AD08E7"/>
    <w:rsid w:val="00AD1D8F"/>
    <w:rsid w:val="00AD5452"/>
    <w:rsid w:val="00AD6762"/>
    <w:rsid w:val="00AE0022"/>
    <w:rsid w:val="00AE45A4"/>
    <w:rsid w:val="00AE5877"/>
    <w:rsid w:val="00AF27DF"/>
    <w:rsid w:val="00AF4328"/>
    <w:rsid w:val="00B00979"/>
    <w:rsid w:val="00B01100"/>
    <w:rsid w:val="00B03132"/>
    <w:rsid w:val="00B0725F"/>
    <w:rsid w:val="00B10166"/>
    <w:rsid w:val="00B14CF3"/>
    <w:rsid w:val="00B152E7"/>
    <w:rsid w:val="00B1640F"/>
    <w:rsid w:val="00B1772E"/>
    <w:rsid w:val="00B20C8D"/>
    <w:rsid w:val="00B20F9F"/>
    <w:rsid w:val="00B224A0"/>
    <w:rsid w:val="00B22D60"/>
    <w:rsid w:val="00B24059"/>
    <w:rsid w:val="00B256CF"/>
    <w:rsid w:val="00B303BF"/>
    <w:rsid w:val="00B34664"/>
    <w:rsid w:val="00B42C5C"/>
    <w:rsid w:val="00B5486C"/>
    <w:rsid w:val="00B6208D"/>
    <w:rsid w:val="00B63150"/>
    <w:rsid w:val="00B643AF"/>
    <w:rsid w:val="00B67100"/>
    <w:rsid w:val="00B67770"/>
    <w:rsid w:val="00B71477"/>
    <w:rsid w:val="00B72A69"/>
    <w:rsid w:val="00B735F4"/>
    <w:rsid w:val="00B74DCD"/>
    <w:rsid w:val="00B7698A"/>
    <w:rsid w:val="00B77BF2"/>
    <w:rsid w:val="00B81CEB"/>
    <w:rsid w:val="00B84908"/>
    <w:rsid w:val="00B87E4E"/>
    <w:rsid w:val="00B91216"/>
    <w:rsid w:val="00B93980"/>
    <w:rsid w:val="00B96424"/>
    <w:rsid w:val="00B96500"/>
    <w:rsid w:val="00B96864"/>
    <w:rsid w:val="00BA144D"/>
    <w:rsid w:val="00BA5EAF"/>
    <w:rsid w:val="00BA7280"/>
    <w:rsid w:val="00BB0B37"/>
    <w:rsid w:val="00BB2BE4"/>
    <w:rsid w:val="00BB2D34"/>
    <w:rsid w:val="00BB376B"/>
    <w:rsid w:val="00BB63DD"/>
    <w:rsid w:val="00BC3A77"/>
    <w:rsid w:val="00BC553F"/>
    <w:rsid w:val="00BC7518"/>
    <w:rsid w:val="00BD1DF0"/>
    <w:rsid w:val="00BD2952"/>
    <w:rsid w:val="00BD5BA5"/>
    <w:rsid w:val="00BD64A9"/>
    <w:rsid w:val="00BD7C27"/>
    <w:rsid w:val="00BE19AD"/>
    <w:rsid w:val="00BE51CD"/>
    <w:rsid w:val="00BE7AB8"/>
    <w:rsid w:val="00BF24BF"/>
    <w:rsid w:val="00BF25C4"/>
    <w:rsid w:val="00BF2DB1"/>
    <w:rsid w:val="00BF2DF8"/>
    <w:rsid w:val="00BF6A4A"/>
    <w:rsid w:val="00BF73D1"/>
    <w:rsid w:val="00BF7A59"/>
    <w:rsid w:val="00C01D0F"/>
    <w:rsid w:val="00C01FC1"/>
    <w:rsid w:val="00C031AA"/>
    <w:rsid w:val="00C03963"/>
    <w:rsid w:val="00C0441F"/>
    <w:rsid w:val="00C07E4C"/>
    <w:rsid w:val="00C13903"/>
    <w:rsid w:val="00C14C91"/>
    <w:rsid w:val="00C16575"/>
    <w:rsid w:val="00C167DA"/>
    <w:rsid w:val="00C16908"/>
    <w:rsid w:val="00C17639"/>
    <w:rsid w:val="00C203B5"/>
    <w:rsid w:val="00C20BA8"/>
    <w:rsid w:val="00C2155A"/>
    <w:rsid w:val="00C21EA0"/>
    <w:rsid w:val="00C24108"/>
    <w:rsid w:val="00C276C3"/>
    <w:rsid w:val="00C305CA"/>
    <w:rsid w:val="00C30F11"/>
    <w:rsid w:val="00C34043"/>
    <w:rsid w:val="00C348FF"/>
    <w:rsid w:val="00C358F3"/>
    <w:rsid w:val="00C37AAF"/>
    <w:rsid w:val="00C41607"/>
    <w:rsid w:val="00C43103"/>
    <w:rsid w:val="00C45347"/>
    <w:rsid w:val="00C528F5"/>
    <w:rsid w:val="00C52E1C"/>
    <w:rsid w:val="00C55D4D"/>
    <w:rsid w:val="00C6076D"/>
    <w:rsid w:val="00C66398"/>
    <w:rsid w:val="00C71697"/>
    <w:rsid w:val="00C72E91"/>
    <w:rsid w:val="00C77C16"/>
    <w:rsid w:val="00C80C1F"/>
    <w:rsid w:val="00C80D70"/>
    <w:rsid w:val="00C814BD"/>
    <w:rsid w:val="00C83A58"/>
    <w:rsid w:val="00C870A7"/>
    <w:rsid w:val="00C90DA7"/>
    <w:rsid w:val="00C9289F"/>
    <w:rsid w:val="00C96186"/>
    <w:rsid w:val="00C97F88"/>
    <w:rsid w:val="00CA54C9"/>
    <w:rsid w:val="00CA7F00"/>
    <w:rsid w:val="00CB08AC"/>
    <w:rsid w:val="00CB3468"/>
    <w:rsid w:val="00CB4129"/>
    <w:rsid w:val="00CB677F"/>
    <w:rsid w:val="00CB750E"/>
    <w:rsid w:val="00CC3222"/>
    <w:rsid w:val="00CC4EA1"/>
    <w:rsid w:val="00CC6702"/>
    <w:rsid w:val="00CC7A7C"/>
    <w:rsid w:val="00CD0854"/>
    <w:rsid w:val="00CD400F"/>
    <w:rsid w:val="00CD5F4E"/>
    <w:rsid w:val="00CE11DF"/>
    <w:rsid w:val="00CE1265"/>
    <w:rsid w:val="00CE373C"/>
    <w:rsid w:val="00CE5207"/>
    <w:rsid w:val="00CE5442"/>
    <w:rsid w:val="00CE785F"/>
    <w:rsid w:val="00CF5C41"/>
    <w:rsid w:val="00CF5DE4"/>
    <w:rsid w:val="00CF7D31"/>
    <w:rsid w:val="00D01266"/>
    <w:rsid w:val="00D02F9E"/>
    <w:rsid w:val="00D05554"/>
    <w:rsid w:val="00D1020A"/>
    <w:rsid w:val="00D1157A"/>
    <w:rsid w:val="00D1328D"/>
    <w:rsid w:val="00D147F2"/>
    <w:rsid w:val="00D14FAD"/>
    <w:rsid w:val="00D16D11"/>
    <w:rsid w:val="00D208A9"/>
    <w:rsid w:val="00D2379A"/>
    <w:rsid w:val="00D23C94"/>
    <w:rsid w:val="00D26371"/>
    <w:rsid w:val="00D26B11"/>
    <w:rsid w:val="00D271D3"/>
    <w:rsid w:val="00D34DEB"/>
    <w:rsid w:val="00D36E90"/>
    <w:rsid w:val="00D4030A"/>
    <w:rsid w:val="00D40E42"/>
    <w:rsid w:val="00D41571"/>
    <w:rsid w:val="00D4478C"/>
    <w:rsid w:val="00D46597"/>
    <w:rsid w:val="00D4677F"/>
    <w:rsid w:val="00D46BF9"/>
    <w:rsid w:val="00D47962"/>
    <w:rsid w:val="00D509E6"/>
    <w:rsid w:val="00D50B8F"/>
    <w:rsid w:val="00D5326F"/>
    <w:rsid w:val="00D62CB4"/>
    <w:rsid w:val="00D65D11"/>
    <w:rsid w:val="00D671D2"/>
    <w:rsid w:val="00D70FF3"/>
    <w:rsid w:val="00D73836"/>
    <w:rsid w:val="00D76202"/>
    <w:rsid w:val="00D77B39"/>
    <w:rsid w:val="00D8036B"/>
    <w:rsid w:val="00D8054C"/>
    <w:rsid w:val="00D821C0"/>
    <w:rsid w:val="00D84F3B"/>
    <w:rsid w:val="00D8751A"/>
    <w:rsid w:val="00D875EA"/>
    <w:rsid w:val="00D9167F"/>
    <w:rsid w:val="00D91DBC"/>
    <w:rsid w:val="00D97FE2"/>
    <w:rsid w:val="00DA40D8"/>
    <w:rsid w:val="00DA4BA1"/>
    <w:rsid w:val="00DA6318"/>
    <w:rsid w:val="00DA7CF0"/>
    <w:rsid w:val="00DB066B"/>
    <w:rsid w:val="00DB2E8F"/>
    <w:rsid w:val="00DB51DF"/>
    <w:rsid w:val="00DB6F82"/>
    <w:rsid w:val="00DC4A52"/>
    <w:rsid w:val="00DC5C50"/>
    <w:rsid w:val="00DC611C"/>
    <w:rsid w:val="00DD0650"/>
    <w:rsid w:val="00DD2B78"/>
    <w:rsid w:val="00DD3D75"/>
    <w:rsid w:val="00DD4CA8"/>
    <w:rsid w:val="00DD726F"/>
    <w:rsid w:val="00DD77CD"/>
    <w:rsid w:val="00DE1935"/>
    <w:rsid w:val="00DE1A06"/>
    <w:rsid w:val="00DE77D0"/>
    <w:rsid w:val="00DE77FC"/>
    <w:rsid w:val="00DF0B42"/>
    <w:rsid w:val="00DF190A"/>
    <w:rsid w:val="00DF5645"/>
    <w:rsid w:val="00DF759A"/>
    <w:rsid w:val="00DF77FB"/>
    <w:rsid w:val="00DF79C0"/>
    <w:rsid w:val="00E03649"/>
    <w:rsid w:val="00E038A7"/>
    <w:rsid w:val="00E04C4C"/>
    <w:rsid w:val="00E10620"/>
    <w:rsid w:val="00E10E95"/>
    <w:rsid w:val="00E11C24"/>
    <w:rsid w:val="00E121FB"/>
    <w:rsid w:val="00E1269C"/>
    <w:rsid w:val="00E1299A"/>
    <w:rsid w:val="00E16F50"/>
    <w:rsid w:val="00E17CD4"/>
    <w:rsid w:val="00E2031B"/>
    <w:rsid w:val="00E21B05"/>
    <w:rsid w:val="00E25933"/>
    <w:rsid w:val="00E27694"/>
    <w:rsid w:val="00E27E6F"/>
    <w:rsid w:val="00E33839"/>
    <w:rsid w:val="00E41AC6"/>
    <w:rsid w:val="00E44EEF"/>
    <w:rsid w:val="00E45977"/>
    <w:rsid w:val="00E46C3E"/>
    <w:rsid w:val="00E46ECC"/>
    <w:rsid w:val="00E47057"/>
    <w:rsid w:val="00E50388"/>
    <w:rsid w:val="00E50607"/>
    <w:rsid w:val="00E50A1F"/>
    <w:rsid w:val="00E513F2"/>
    <w:rsid w:val="00E5777C"/>
    <w:rsid w:val="00E60138"/>
    <w:rsid w:val="00E604BD"/>
    <w:rsid w:val="00E657E3"/>
    <w:rsid w:val="00E668D8"/>
    <w:rsid w:val="00E67721"/>
    <w:rsid w:val="00E70750"/>
    <w:rsid w:val="00E71CBA"/>
    <w:rsid w:val="00E740BF"/>
    <w:rsid w:val="00E76FC4"/>
    <w:rsid w:val="00E80620"/>
    <w:rsid w:val="00E81EE7"/>
    <w:rsid w:val="00E84E77"/>
    <w:rsid w:val="00E86A07"/>
    <w:rsid w:val="00E873C8"/>
    <w:rsid w:val="00EA0956"/>
    <w:rsid w:val="00EA2E36"/>
    <w:rsid w:val="00EA35F2"/>
    <w:rsid w:val="00EA666F"/>
    <w:rsid w:val="00EB406F"/>
    <w:rsid w:val="00EB45C8"/>
    <w:rsid w:val="00EB4811"/>
    <w:rsid w:val="00EB731C"/>
    <w:rsid w:val="00EB7999"/>
    <w:rsid w:val="00EC0B62"/>
    <w:rsid w:val="00EC5A81"/>
    <w:rsid w:val="00EC7635"/>
    <w:rsid w:val="00EC7FEB"/>
    <w:rsid w:val="00ED19EE"/>
    <w:rsid w:val="00ED24BC"/>
    <w:rsid w:val="00ED5310"/>
    <w:rsid w:val="00ED5D7A"/>
    <w:rsid w:val="00ED67BE"/>
    <w:rsid w:val="00ED7BE5"/>
    <w:rsid w:val="00EE078F"/>
    <w:rsid w:val="00EE44A4"/>
    <w:rsid w:val="00EE6D1F"/>
    <w:rsid w:val="00EE74EB"/>
    <w:rsid w:val="00EF7034"/>
    <w:rsid w:val="00EF73FE"/>
    <w:rsid w:val="00F00862"/>
    <w:rsid w:val="00F01A7F"/>
    <w:rsid w:val="00F03869"/>
    <w:rsid w:val="00F03CF7"/>
    <w:rsid w:val="00F04273"/>
    <w:rsid w:val="00F0505A"/>
    <w:rsid w:val="00F07344"/>
    <w:rsid w:val="00F10991"/>
    <w:rsid w:val="00F11FB4"/>
    <w:rsid w:val="00F12D87"/>
    <w:rsid w:val="00F12E33"/>
    <w:rsid w:val="00F145C9"/>
    <w:rsid w:val="00F15ABF"/>
    <w:rsid w:val="00F16B42"/>
    <w:rsid w:val="00F200EE"/>
    <w:rsid w:val="00F2124E"/>
    <w:rsid w:val="00F21E52"/>
    <w:rsid w:val="00F311CF"/>
    <w:rsid w:val="00F32EAA"/>
    <w:rsid w:val="00F33ED6"/>
    <w:rsid w:val="00F3548C"/>
    <w:rsid w:val="00F35964"/>
    <w:rsid w:val="00F3776C"/>
    <w:rsid w:val="00F43354"/>
    <w:rsid w:val="00F436B3"/>
    <w:rsid w:val="00F44F95"/>
    <w:rsid w:val="00F45CE0"/>
    <w:rsid w:val="00F464A3"/>
    <w:rsid w:val="00F477BF"/>
    <w:rsid w:val="00F50B74"/>
    <w:rsid w:val="00F54DD6"/>
    <w:rsid w:val="00F56FF7"/>
    <w:rsid w:val="00F61955"/>
    <w:rsid w:val="00F61C4C"/>
    <w:rsid w:val="00F6460D"/>
    <w:rsid w:val="00F746F7"/>
    <w:rsid w:val="00F7542A"/>
    <w:rsid w:val="00F8181F"/>
    <w:rsid w:val="00F83661"/>
    <w:rsid w:val="00F87466"/>
    <w:rsid w:val="00F926A0"/>
    <w:rsid w:val="00F9312F"/>
    <w:rsid w:val="00F94208"/>
    <w:rsid w:val="00F942DD"/>
    <w:rsid w:val="00F948AF"/>
    <w:rsid w:val="00F94D48"/>
    <w:rsid w:val="00FA0887"/>
    <w:rsid w:val="00FA2451"/>
    <w:rsid w:val="00FA3273"/>
    <w:rsid w:val="00FB01D9"/>
    <w:rsid w:val="00FB2A62"/>
    <w:rsid w:val="00FB304F"/>
    <w:rsid w:val="00FB3DFE"/>
    <w:rsid w:val="00FB45C2"/>
    <w:rsid w:val="00FC133C"/>
    <w:rsid w:val="00FC1F9E"/>
    <w:rsid w:val="00FC378B"/>
    <w:rsid w:val="00FC7691"/>
    <w:rsid w:val="00FD0193"/>
    <w:rsid w:val="00FE110B"/>
    <w:rsid w:val="00FE3AE5"/>
    <w:rsid w:val="00FE77E6"/>
    <w:rsid w:val="00FF14F7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93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966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0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9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6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9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ect">
    <w:name w:val="subject"/>
    <w:basedOn w:val="DefaultParagraphFont"/>
    <w:rsid w:val="00966093"/>
  </w:style>
  <w:style w:type="character" w:customStyle="1" w:styleId="category">
    <w:name w:val="category"/>
    <w:basedOn w:val="DefaultParagraphFont"/>
    <w:rsid w:val="00966093"/>
  </w:style>
  <w:style w:type="character" w:customStyle="1" w:styleId="lozenge-static">
    <w:name w:val="lozenge-static"/>
    <w:basedOn w:val="DefaultParagraphFont"/>
    <w:rsid w:val="00966093"/>
  </w:style>
  <w:style w:type="character" w:styleId="Hyperlink">
    <w:name w:val="Hyperlink"/>
    <w:basedOn w:val="DefaultParagraphFont"/>
    <w:uiPriority w:val="99"/>
    <w:unhideWhenUsed/>
    <w:rsid w:val="009660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6093"/>
    <w:rPr>
      <w:b/>
      <w:bCs/>
    </w:rPr>
  </w:style>
  <w:style w:type="paragraph" w:customStyle="1" w:styleId="paragraph">
    <w:name w:val="paragraph"/>
    <w:basedOn w:val="Normal"/>
    <w:rsid w:val="009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6093"/>
  </w:style>
  <w:style w:type="character" w:customStyle="1" w:styleId="spellingerror">
    <w:name w:val="spellingerror"/>
    <w:basedOn w:val="DefaultParagraphFont"/>
    <w:rsid w:val="00966093"/>
  </w:style>
  <w:style w:type="character" w:customStyle="1" w:styleId="eop">
    <w:name w:val="eop"/>
    <w:basedOn w:val="DefaultParagraphFont"/>
    <w:rsid w:val="00966093"/>
  </w:style>
  <w:style w:type="character" w:customStyle="1" w:styleId="pagebreaktextspan">
    <w:name w:val="pagebreaktextspan"/>
    <w:basedOn w:val="DefaultParagraphFont"/>
    <w:rsid w:val="00966093"/>
  </w:style>
  <w:style w:type="table" w:styleId="TableGrid">
    <w:name w:val="Table Grid"/>
    <w:basedOn w:val="TableNormal"/>
    <w:uiPriority w:val="59"/>
    <w:rsid w:val="0096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93"/>
    <w:pPr>
      <w:ind w:left="720"/>
      <w:contextualSpacing/>
    </w:pPr>
  </w:style>
  <w:style w:type="paragraph" w:styleId="NoSpacing">
    <w:name w:val="No Spacing"/>
    <w:uiPriority w:val="1"/>
    <w:qFormat/>
    <w:rsid w:val="008F3F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gbosnige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17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Uche</dc:creator>
  <cp:lastModifiedBy>Doctor Uche</cp:lastModifiedBy>
  <cp:revision>793</cp:revision>
  <dcterms:created xsi:type="dcterms:W3CDTF">2016-07-19T20:38:00Z</dcterms:created>
  <dcterms:modified xsi:type="dcterms:W3CDTF">2017-04-17T12:54:00Z</dcterms:modified>
</cp:coreProperties>
</file>