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10A3E" w14:textId="77777777" w:rsidR="00987F12" w:rsidRPr="003828AD" w:rsidRDefault="00987F12" w:rsidP="00987F12">
      <w:pPr>
        <w:rPr>
          <w:rFonts w:ascii="Times New Roman" w:hAnsi="Times New Roman" w:cs="Times New Roman"/>
          <w:sz w:val="24"/>
          <w:szCs w:val="24"/>
        </w:rPr>
      </w:pPr>
      <w:r w:rsidRPr="003828AD">
        <w:rPr>
          <w:rFonts w:ascii="Times New Roman" w:hAnsi="Times New Roman" w:cs="Times New Roman"/>
          <w:b/>
          <w:sz w:val="24"/>
          <w:szCs w:val="24"/>
        </w:rPr>
        <w:t xml:space="preserve">Type of Manuscript: </w:t>
      </w:r>
      <w:r w:rsidRPr="003828AD">
        <w:rPr>
          <w:rFonts w:ascii="Times New Roman" w:hAnsi="Times New Roman" w:cs="Times New Roman"/>
          <w:sz w:val="24"/>
          <w:szCs w:val="24"/>
        </w:rPr>
        <w:t>Original</w:t>
      </w:r>
    </w:p>
    <w:p w14:paraId="6452BCEB" w14:textId="77777777" w:rsidR="00D06DE6" w:rsidRPr="00987F12" w:rsidRDefault="00987F12" w:rsidP="0086494B">
      <w:pPr>
        <w:spacing w:line="360" w:lineRule="auto"/>
        <w:rPr>
          <w:rFonts w:ascii="Times New Roman" w:hAnsi="Times New Roman" w:cs="Times New Roman"/>
          <w:b/>
          <w:sz w:val="24"/>
          <w:szCs w:val="24"/>
        </w:rPr>
      </w:pPr>
      <w:r w:rsidRPr="00987F12">
        <w:rPr>
          <w:rFonts w:ascii="Times New Roman" w:hAnsi="Times New Roman" w:cs="Times New Roman"/>
          <w:b/>
          <w:sz w:val="24"/>
          <w:szCs w:val="24"/>
        </w:rPr>
        <w:t>Title Page</w:t>
      </w:r>
    </w:p>
    <w:p w14:paraId="55267FC0" w14:textId="77777777" w:rsidR="009849FF" w:rsidRPr="00987F12" w:rsidRDefault="00987F12" w:rsidP="0086494B">
      <w:pPr>
        <w:pStyle w:val="Heading2"/>
        <w:spacing w:line="360" w:lineRule="auto"/>
        <w:rPr>
          <w:rFonts w:ascii="Times New Roman" w:hAnsi="Times New Roman" w:cs="Times New Roman"/>
          <w:color w:val="auto"/>
          <w:sz w:val="24"/>
          <w:szCs w:val="24"/>
        </w:rPr>
      </w:pPr>
      <w:r w:rsidRPr="00987F12">
        <w:rPr>
          <w:rFonts w:ascii="Times New Roman" w:hAnsi="Times New Roman" w:cs="Times New Roman"/>
          <w:color w:val="auto"/>
          <w:sz w:val="24"/>
          <w:szCs w:val="24"/>
        </w:rPr>
        <w:t>DENTAL CARE SEEKING BEHAVIOUR AMONG FEMALE JAIL INMATES OF BHOPAL CITY: - A CROSS SECTIONAL SURVEY.</w:t>
      </w:r>
    </w:p>
    <w:p w14:paraId="40FFD6AC" w14:textId="77777777" w:rsidR="00987F12" w:rsidRPr="00987F12" w:rsidRDefault="00987F12" w:rsidP="00987F12">
      <w:pPr>
        <w:rPr>
          <w:rFonts w:ascii="Times New Roman" w:hAnsi="Times New Roman" w:cs="Times New Roman"/>
          <w:sz w:val="24"/>
          <w:szCs w:val="24"/>
        </w:rPr>
      </w:pPr>
    </w:p>
    <w:p w14:paraId="31DB49DF" w14:textId="77777777" w:rsidR="00987F12" w:rsidRPr="00987F12" w:rsidRDefault="00987F12" w:rsidP="00987F12">
      <w:pPr>
        <w:tabs>
          <w:tab w:val="left" w:pos="766"/>
        </w:tabs>
        <w:autoSpaceDE w:val="0"/>
        <w:autoSpaceDN w:val="0"/>
        <w:adjustRightInd w:val="0"/>
        <w:spacing w:after="0" w:line="240" w:lineRule="auto"/>
        <w:jc w:val="both"/>
        <w:rPr>
          <w:rFonts w:ascii="Times New Roman" w:hAnsi="Times New Roman" w:cs="Times New Roman"/>
          <w:b/>
          <w:color w:val="000000"/>
          <w:sz w:val="24"/>
          <w:szCs w:val="24"/>
          <w:shd w:val="clear" w:color="auto" w:fill="FFFFFF"/>
        </w:rPr>
      </w:pPr>
    </w:p>
    <w:p w14:paraId="44ADAB21" w14:textId="77777777" w:rsidR="00987F12" w:rsidRPr="003828AD" w:rsidRDefault="00987F12" w:rsidP="00987F12">
      <w:pPr>
        <w:tabs>
          <w:tab w:val="left" w:pos="766"/>
        </w:tabs>
        <w:autoSpaceDE w:val="0"/>
        <w:autoSpaceDN w:val="0"/>
        <w:adjustRightInd w:val="0"/>
        <w:spacing w:after="0" w:line="240" w:lineRule="auto"/>
        <w:jc w:val="both"/>
        <w:rPr>
          <w:rFonts w:ascii="Times New Roman" w:hAnsi="Times New Roman" w:cs="Times New Roman"/>
          <w:bCs/>
          <w:sz w:val="24"/>
          <w:szCs w:val="24"/>
        </w:rPr>
      </w:pPr>
      <w:r w:rsidRPr="003828AD">
        <w:rPr>
          <w:rFonts w:ascii="Times New Roman" w:hAnsi="Times New Roman" w:cs="Times New Roman"/>
          <w:b/>
          <w:color w:val="000000"/>
          <w:sz w:val="24"/>
          <w:szCs w:val="24"/>
          <w:shd w:val="clear" w:color="auto" w:fill="FFFFFF"/>
        </w:rPr>
        <w:t>Criteria For Inclusion In The Authors’/ Contributors’ List:</w:t>
      </w:r>
    </w:p>
    <w:p w14:paraId="558AF6E4" w14:textId="77777777" w:rsidR="00987F12" w:rsidRPr="003828AD" w:rsidRDefault="00987F12" w:rsidP="00987F12">
      <w:pPr>
        <w:numPr>
          <w:ilvl w:val="0"/>
          <w:numId w:val="5"/>
        </w:numPr>
        <w:spacing w:line="240" w:lineRule="auto"/>
        <w:jc w:val="both"/>
        <w:rPr>
          <w:rFonts w:ascii="Times New Roman" w:hAnsi="Times New Roman" w:cs="Times New Roman"/>
          <w:bCs/>
          <w:sz w:val="24"/>
          <w:szCs w:val="24"/>
        </w:rPr>
      </w:pPr>
      <w:r w:rsidRPr="003828AD">
        <w:rPr>
          <w:rFonts w:ascii="Times New Roman" w:hAnsi="Times New Roman" w:cs="Times New Roman"/>
          <w:bCs/>
          <w:sz w:val="24"/>
          <w:szCs w:val="24"/>
        </w:rPr>
        <w:t>Dr</w:t>
      </w:r>
      <w:r w:rsidR="002D62E7" w:rsidRPr="003828AD">
        <w:rPr>
          <w:rFonts w:ascii="Times New Roman" w:hAnsi="Times New Roman" w:cs="Times New Roman"/>
          <w:bCs/>
          <w:sz w:val="24"/>
          <w:szCs w:val="24"/>
        </w:rPr>
        <w:t xml:space="preserve">. </w:t>
      </w:r>
      <w:r w:rsidR="002D62E7">
        <w:rPr>
          <w:rFonts w:ascii="Times New Roman" w:hAnsi="Times New Roman" w:cs="Times New Roman"/>
          <w:bCs/>
          <w:sz w:val="24"/>
          <w:szCs w:val="24"/>
        </w:rPr>
        <w:t>Vrinda Saxena</w:t>
      </w:r>
      <w:r w:rsidR="002D62E7" w:rsidRPr="003828AD">
        <w:rPr>
          <w:rFonts w:ascii="Times New Roman" w:hAnsi="Times New Roman" w:cs="Times New Roman"/>
          <w:bCs/>
          <w:sz w:val="24"/>
          <w:szCs w:val="24"/>
        </w:rPr>
        <w:t>:</w:t>
      </w:r>
      <w:r w:rsidRPr="003828AD">
        <w:rPr>
          <w:rFonts w:ascii="Times New Roman" w:hAnsi="Times New Roman" w:cs="Times New Roman"/>
          <w:bCs/>
          <w:sz w:val="24"/>
          <w:szCs w:val="24"/>
        </w:rPr>
        <w:t xml:space="preserve">Principle Project Leader </w:t>
      </w:r>
    </w:p>
    <w:p w14:paraId="4F2E63DE" w14:textId="77777777" w:rsidR="00987F12" w:rsidRPr="003828AD" w:rsidRDefault="00987F12" w:rsidP="00987F12">
      <w:pPr>
        <w:numPr>
          <w:ilvl w:val="0"/>
          <w:numId w:val="5"/>
        </w:numPr>
        <w:spacing w:line="240" w:lineRule="auto"/>
        <w:jc w:val="both"/>
        <w:rPr>
          <w:rFonts w:ascii="Times New Roman" w:hAnsi="Times New Roman" w:cs="Times New Roman"/>
          <w:bCs/>
          <w:sz w:val="24"/>
          <w:szCs w:val="24"/>
        </w:rPr>
      </w:pPr>
      <w:r w:rsidRPr="003828AD">
        <w:rPr>
          <w:rFonts w:ascii="Times New Roman" w:hAnsi="Times New Roman" w:cs="Times New Roman"/>
          <w:bCs/>
          <w:sz w:val="24"/>
          <w:szCs w:val="24"/>
        </w:rPr>
        <w:t xml:space="preserve">Dr </w:t>
      </w:r>
      <w:r w:rsidR="002D62E7">
        <w:rPr>
          <w:rFonts w:ascii="Times New Roman" w:hAnsi="Times New Roman" w:cs="Times New Roman"/>
          <w:bCs/>
          <w:sz w:val="24"/>
          <w:szCs w:val="24"/>
        </w:rPr>
        <w:t>Manish Jain</w:t>
      </w:r>
      <w:r w:rsidR="002D62E7" w:rsidRPr="003828AD">
        <w:rPr>
          <w:rFonts w:ascii="Times New Roman" w:hAnsi="Times New Roman" w:cs="Times New Roman"/>
          <w:bCs/>
          <w:sz w:val="24"/>
          <w:szCs w:val="24"/>
        </w:rPr>
        <w:t>.:</w:t>
      </w:r>
      <w:r w:rsidRPr="003828AD">
        <w:rPr>
          <w:rFonts w:ascii="Times New Roman" w:hAnsi="Times New Roman" w:cs="Times New Roman"/>
          <w:bCs/>
          <w:sz w:val="24"/>
          <w:szCs w:val="24"/>
        </w:rPr>
        <w:t>Read And Approved Manuscript</w:t>
      </w:r>
    </w:p>
    <w:p w14:paraId="41BA09B9" w14:textId="77777777" w:rsidR="00987F12" w:rsidRPr="003828AD" w:rsidRDefault="00987F12" w:rsidP="00987F12">
      <w:pPr>
        <w:numPr>
          <w:ilvl w:val="0"/>
          <w:numId w:val="5"/>
        </w:numPr>
        <w:spacing w:line="240" w:lineRule="auto"/>
        <w:jc w:val="both"/>
        <w:rPr>
          <w:rFonts w:ascii="Times New Roman" w:hAnsi="Times New Roman" w:cs="Times New Roman"/>
          <w:bCs/>
          <w:sz w:val="24"/>
          <w:szCs w:val="24"/>
        </w:rPr>
      </w:pPr>
      <w:r w:rsidRPr="003828AD">
        <w:rPr>
          <w:rFonts w:ascii="Times New Roman" w:hAnsi="Times New Roman" w:cs="Times New Roman"/>
          <w:bCs/>
          <w:sz w:val="24"/>
          <w:szCs w:val="24"/>
        </w:rPr>
        <w:t>Dr</w:t>
      </w:r>
      <w:r w:rsidR="002D62E7" w:rsidRPr="003828AD">
        <w:rPr>
          <w:rFonts w:ascii="Times New Roman" w:hAnsi="Times New Roman" w:cs="Times New Roman"/>
          <w:bCs/>
          <w:sz w:val="24"/>
          <w:szCs w:val="24"/>
        </w:rPr>
        <w:t>.</w:t>
      </w:r>
      <w:r w:rsidR="002D62E7">
        <w:rPr>
          <w:rFonts w:ascii="Times New Roman" w:hAnsi="Times New Roman" w:cs="Times New Roman"/>
          <w:bCs/>
          <w:sz w:val="24"/>
          <w:szCs w:val="24"/>
        </w:rPr>
        <w:t>Vidhatri Tiwari</w:t>
      </w:r>
      <w:r w:rsidR="002D62E7" w:rsidRPr="003828AD">
        <w:rPr>
          <w:rFonts w:ascii="Times New Roman" w:hAnsi="Times New Roman" w:cs="Times New Roman"/>
          <w:bCs/>
          <w:sz w:val="24"/>
          <w:szCs w:val="24"/>
        </w:rPr>
        <w:t xml:space="preserve">: </w:t>
      </w:r>
      <w:r w:rsidRPr="003828AD">
        <w:rPr>
          <w:rFonts w:ascii="Times New Roman" w:hAnsi="Times New Roman" w:cs="Times New Roman"/>
          <w:bCs/>
          <w:sz w:val="24"/>
          <w:szCs w:val="24"/>
        </w:rPr>
        <w:t>Read And Approved Manuscript</w:t>
      </w:r>
    </w:p>
    <w:p w14:paraId="1913E264" w14:textId="2B5114CC" w:rsidR="002D62E7" w:rsidRDefault="00987F12" w:rsidP="00987F12">
      <w:pPr>
        <w:numPr>
          <w:ilvl w:val="0"/>
          <w:numId w:val="5"/>
        </w:numPr>
        <w:spacing w:line="240" w:lineRule="auto"/>
        <w:jc w:val="both"/>
        <w:rPr>
          <w:rFonts w:ascii="Times New Roman" w:hAnsi="Times New Roman" w:cs="Times New Roman"/>
          <w:bCs/>
          <w:sz w:val="24"/>
          <w:szCs w:val="24"/>
        </w:rPr>
      </w:pPr>
      <w:r w:rsidRPr="003828AD">
        <w:rPr>
          <w:rFonts w:ascii="Times New Roman" w:hAnsi="Times New Roman" w:cs="Times New Roman"/>
          <w:bCs/>
          <w:sz w:val="24"/>
          <w:szCs w:val="24"/>
        </w:rPr>
        <w:t>Dr</w:t>
      </w:r>
      <w:r w:rsidR="002D62E7" w:rsidRPr="003828AD">
        <w:rPr>
          <w:rFonts w:ascii="Times New Roman" w:hAnsi="Times New Roman" w:cs="Times New Roman"/>
          <w:bCs/>
          <w:sz w:val="24"/>
          <w:szCs w:val="24"/>
        </w:rPr>
        <w:t>.</w:t>
      </w:r>
      <w:r w:rsidR="002E4102">
        <w:rPr>
          <w:rFonts w:ascii="Times New Roman" w:hAnsi="Times New Roman" w:cs="Times New Roman"/>
          <w:bCs/>
          <w:sz w:val="24"/>
          <w:szCs w:val="24"/>
        </w:rPr>
        <w:t>Nilesh Torwane</w:t>
      </w:r>
      <w:r w:rsidR="002D62E7" w:rsidRPr="003828AD">
        <w:rPr>
          <w:rFonts w:ascii="Times New Roman" w:hAnsi="Times New Roman" w:cs="Times New Roman"/>
          <w:bCs/>
          <w:sz w:val="24"/>
          <w:szCs w:val="24"/>
        </w:rPr>
        <w:t>:</w:t>
      </w:r>
      <w:r w:rsidR="002D62E7" w:rsidRPr="002D62E7">
        <w:rPr>
          <w:rFonts w:ascii="Times New Roman" w:hAnsi="Times New Roman" w:cs="Times New Roman"/>
          <w:bCs/>
          <w:sz w:val="24"/>
          <w:szCs w:val="24"/>
        </w:rPr>
        <w:t xml:space="preserve"> </w:t>
      </w:r>
      <w:r w:rsidR="002D62E7" w:rsidRPr="003828AD">
        <w:rPr>
          <w:rFonts w:ascii="Times New Roman" w:hAnsi="Times New Roman" w:cs="Times New Roman"/>
          <w:bCs/>
          <w:sz w:val="24"/>
          <w:szCs w:val="24"/>
        </w:rPr>
        <w:t>Helped To Draft Manuscript</w:t>
      </w:r>
    </w:p>
    <w:p w14:paraId="2AE0C430" w14:textId="77777777" w:rsidR="00987F12" w:rsidRPr="003828AD" w:rsidRDefault="002D62E7" w:rsidP="00987F12">
      <w:pPr>
        <w:numPr>
          <w:ilvl w:val="0"/>
          <w:numId w:val="5"/>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Dr.Aparna </w:t>
      </w:r>
      <w:r w:rsidR="00987F12" w:rsidRPr="003828AD">
        <w:rPr>
          <w:rFonts w:ascii="Times New Roman" w:hAnsi="Times New Roman" w:cs="Times New Roman"/>
          <w:bCs/>
          <w:sz w:val="24"/>
          <w:szCs w:val="24"/>
        </w:rPr>
        <w:t>Participated In Design</w:t>
      </w:r>
    </w:p>
    <w:p w14:paraId="0BD31F36" w14:textId="77777777" w:rsidR="00987F12" w:rsidRPr="003828AD" w:rsidRDefault="00987F12" w:rsidP="00987F12">
      <w:pPr>
        <w:numPr>
          <w:ilvl w:val="0"/>
          <w:numId w:val="5"/>
        </w:numPr>
        <w:spacing w:line="240" w:lineRule="auto"/>
        <w:jc w:val="both"/>
        <w:rPr>
          <w:rFonts w:ascii="Times New Roman" w:hAnsi="Times New Roman" w:cs="Times New Roman"/>
          <w:bCs/>
          <w:sz w:val="24"/>
          <w:szCs w:val="24"/>
        </w:rPr>
      </w:pPr>
      <w:r w:rsidRPr="003828AD">
        <w:rPr>
          <w:rFonts w:ascii="Times New Roman" w:hAnsi="Times New Roman" w:cs="Times New Roman"/>
          <w:bCs/>
          <w:sz w:val="24"/>
          <w:szCs w:val="24"/>
        </w:rPr>
        <w:t>Dr</w:t>
      </w:r>
      <w:r w:rsidR="002D62E7" w:rsidRPr="003828AD">
        <w:rPr>
          <w:rFonts w:ascii="Times New Roman" w:hAnsi="Times New Roman" w:cs="Times New Roman"/>
          <w:bCs/>
          <w:sz w:val="24"/>
          <w:szCs w:val="24"/>
        </w:rPr>
        <w:t>.</w:t>
      </w:r>
      <w:r w:rsidR="002D62E7">
        <w:rPr>
          <w:rFonts w:ascii="Times New Roman" w:hAnsi="Times New Roman" w:cs="Times New Roman"/>
          <w:bCs/>
          <w:sz w:val="24"/>
          <w:szCs w:val="24"/>
        </w:rPr>
        <w:t xml:space="preserve">Ankita </w:t>
      </w:r>
      <w:r w:rsidR="002D62E7" w:rsidRPr="003828AD">
        <w:rPr>
          <w:rFonts w:ascii="Times New Roman" w:hAnsi="Times New Roman" w:cs="Times New Roman"/>
          <w:bCs/>
          <w:sz w:val="24"/>
          <w:szCs w:val="24"/>
        </w:rPr>
        <w:t xml:space="preserve">: </w:t>
      </w:r>
      <w:r w:rsidRPr="003828AD">
        <w:rPr>
          <w:rFonts w:ascii="Times New Roman" w:hAnsi="Times New Roman" w:cs="Times New Roman"/>
          <w:bCs/>
          <w:sz w:val="24"/>
          <w:szCs w:val="24"/>
        </w:rPr>
        <w:t>Participated In Design</w:t>
      </w:r>
    </w:p>
    <w:p w14:paraId="3D610FD1" w14:textId="77777777" w:rsidR="00987F12" w:rsidRPr="003828AD" w:rsidRDefault="00987F12" w:rsidP="002D62E7">
      <w:pPr>
        <w:spacing w:line="240" w:lineRule="auto"/>
        <w:ind w:left="360"/>
        <w:jc w:val="both"/>
        <w:rPr>
          <w:rFonts w:ascii="Times New Roman" w:hAnsi="Times New Roman" w:cs="Times New Roman"/>
          <w:bCs/>
          <w:sz w:val="24"/>
          <w:szCs w:val="24"/>
        </w:rPr>
      </w:pPr>
    </w:p>
    <w:p w14:paraId="4FA89D6A" w14:textId="77777777" w:rsidR="00987F12" w:rsidRPr="003828AD" w:rsidRDefault="00987F12" w:rsidP="00987F12">
      <w:pPr>
        <w:rPr>
          <w:rFonts w:ascii="Times New Roman" w:hAnsi="Times New Roman" w:cs="Times New Roman"/>
          <w:b/>
          <w:sz w:val="24"/>
          <w:szCs w:val="24"/>
        </w:rPr>
      </w:pPr>
    </w:p>
    <w:p w14:paraId="12ABD935" w14:textId="77777777" w:rsidR="00987F12" w:rsidRPr="003828AD" w:rsidRDefault="00987F12" w:rsidP="00987F12">
      <w:pPr>
        <w:rPr>
          <w:rFonts w:ascii="Times New Roman" w:hAnsi="Times New Roman" w:cs="Times New Roman"/>
          <w:sz w:val="24"/>
          <w:szCs w:val="24"/>
        </w:rPr>
      </w:pPr>
      <w:r w:rsidRPr="003828AD">
        <w:rPr>
          <w:rFonts w:ascii="Times New Roman" w:hAnsi="Times New Roman" w:cs="Times New Roman"/>
          <w:b/>
          <w:sz w:val="24"/>
          <w:szCs w:val="24"/>
        </w:rPr>
        <w:t>Authors</w:t>
      </w:r>
      <w:r>
        <w:rPr>
          <w:rFonts w:ascii="Times New Roman" w:hAnsi="Times New Roman" w:cs="Times New Roman"/>
          <w:b/>
          <w:sz w:val="24"/>
          <w:szCs w:val="24"/>
        </w:rPr>
        <w:t xml:space="preserve"> Detail</w:t>
      </w:r>
      <w:r w:rsidRPr="003828AD">
        <w:rPr>
          <w:rFonts w:ascii="Times New Roman" w:hAnsi="Times New Roman" w:cs="Times New Roman"/>
          <w:b/>
          <w:sz w:val="24"/>
          <w:szCs w:val="24"/>
        </w:rPr>
        <w:t>:</w:t>
      </w:r>
    </w:p>
    <w:p w14:paraId="65B876BB" w14:textId="77777777" w:rsidR="00987F12" w:rsidRPr="003828AD" w:rsidRDefault="00987F12" w:rsidP="00987F12">
      <w:pPr>
        <w:pStyle w:val="ListParagraph"/>
        <w:numPr>
          <w:ilvl w:val="0"/>
          <w:numId w:val="4"/>
        </w:numPr>
        <w:spacing w:after="0" w:line="240" w:lineRule="auto"/>
        <w:rPr>
          <w:rFonts w:ascii="Times New Roman" w:hAnsi="Times New Roman" w:cs="Times New Roman"/>
          <w:bCs/>
          <w:sz w:val="24"/>
          <w:szCs w:val="24"/>
        </w:rPr>
      </w:pPr>
      <w:r w:rsidRPr="003828AD">
        <w:rPr>
          <w:rFonts w:ascii="Times New Roman" w:hAnsi="Times New Roman" w:cs="Times New Roman"/>
          <w:bCs/>
          <w:sz w:val="24"/>
          <w:szCs w:val="24"/>
        </w:rPr>
        <w:t xml:space="preserve">Dr .Vrinda Saxena M.D.S. Professor, Department Of Public Health Dentistry </w:t>
      </w:r>
    </w:p>
    <w:p w14:paraId="70AFD1C7" w14:textId="77777777" w:rsidR="00987F12" w:rsidRPr="003828AD" w:rsidRDefault="00987F12" w:rsidP="00987F12">
      <w:pPr>
        <w:pStyle w:val="ListParagraph"/>
        <w:spacing w:after="0" w:line="240" w:lineRule="auto"/>
        <w:rPr>
          <w:rFonts w:ascii="Times New Roman" w:hAnsi="Times New Roman" w:cs="Times New Roman"/>
          <w:bCs/>
          <w:sz w:val="24"/>
          <w:szCs w:val="24"/>
        </w:rPr>
      </w:pPr>
      <w:r w:rsidRPr="003828AD">
        <w:rPr>
          <w:rFonts w:ascii="Times New Roman" w:hAnsi="Times New Roman" w:cs="Times New Roman"/>
          <w:bCs/>
          <w:sz w:val="24"/>
          <w:szCs w:val="24"/>
        </w:rPr>
        <w:t xml:space="preserve">,People’s </w:t>
      </w:r>
      <w:r w:rsidR="002D62E7">
        <w:rPr>
          <w:rFonts w:ascii="Times New Roman" w:hAnsi="Times New Roman" w:cs="Times New Roman"/>
          <w:bCs/>
          <w:sz w:val="24"/>
          <w:szCs w:val="24"/>
        </w:rPr>
        <w:t>Dental Academy</w:t>
      </w:r>
    </w:p>
    <w:p w14:paraId="240FA413" w14:textId="77777777" w:rsidR="00987F12" w:rsidRPr="003828AD" w:rsidRDefault="00987F12" w:rsidP="00987F12">
      <w:pPr>
        <w:spacing w:after="0" w:line="240" w:lineRule="auto"/>
        <w:rPr>
          <w:rFonts w:ascii="Times New Roman" w:hAnsi="Times New Roman" w:cs="Times New Roman"/>
          <w:bCs/>
          <w:sz w:val="24"/>
          <w:szCs w:val="24"/>
        </w:rPr>
      </w:pPr>
      <w:r w:rsidRPr="003828AD">
        <w:rPr>
          <w:rFonts w:ascii="Times New Roman" w:hAnsi="Times New Roman" w:cs="Times New Roman"/>
          <w:bCs/>
          <w:sz w:val="24"/>
          <w:szCs w:val="24"/>
        </w:rPr>
        <w:t xml:space="preserve">Postal address: Dr .Vrinda Saxena M.D.S. Professor, </w:t>
      </w:r>
    </w:p>
    <w:p w14:paraId="07162C38" w14:textId="77777777" w:rsidR="00987F12" w:rsidRPr="003828AD" w:rsidRDefault="00987F12" w:rsidP="00987F12">
      <w:pPr>
        <w:spacing w:after="0" w:line="240" w:lineRule="auto"/>
        <w:rPr>
          <w:rFonts w:ascii="Times New Roman" w:hAnsi="Times New Roman" w:cs="Times New Roman"/>
          <w:bCs/>
          <w:sz w:val="24"/>
          <w:szCs w:val="24"/>
        </w:rPr>
      </w:pPr>
      <w:r w:rsidRPr="003828AD">
        <w:rPr>
          <w:rFonts w:ascii="Times New Roman" w:hAnsi="Times New Roman" w:cs="Times New Roman"/>
          <w:bCs/>
          <w:sz w:val="24"/>
          <w:szCs w:val="24"/>
        </w:rPr>
        <w:t>Department Of Public Health Dentistry,</w:t>
      </w:r>
    </w:p>
    <w:p w14:paraId="78AB2679" w14:textId="77777777" w:rsidR="00987F12" w:rsidRPr="003828AD" w:rsidRDefault="00987F12" w:rsidP="00987F12">
      <w:pPr>
        <w:spacing w:after="0" w:line="240" w:lineRule="auto"/>
        <w:rPr>
          <w:rFonts w:ascii="Times New Roman" w:hAnsi="Times New Roman" w:cs="Times New Roman"/>
          <w:bCs/>
          <w:sz w:val="24"/>
          <w:szCs w:val="24"/>
        </w:rPr>
      </w:pPr>
      <w:r w:rsidRPr="003828AD">
        <w:rPr>
          <w:rFonts w:ascii="Times New Roman" w:hAnsi="Times New Roman" w:cs="Times New Roman"/>
          <w:bCs/>
          <w:sz w:val="24"/>
          <w:szCs w:val="24"/>
        </w:rPr>
        <w:t>People’s</w:t>
      </w:r>
      <w:r>
        <w:rPr>
          <w:rFonts w:ascii="Times New Roman" w:hAnsi="Times New Roman" w:cs="Times New Roman"/>
          <w:bCs/>
          <w:sz w:val="24"/>
          <w:szCs w:val="24"/>
        </w:rPr>
        <w:t xml:space="preserve"> Dental Academy</w:t>
      </w:r>
      <w:r w:rsidRPr="003828AD">
        <w:rPr>
          <w:rFonts w:ascii="Times New Roman" w:hAnsi="Times New Roman" w:cs="Times New Roman"/>
          <w:bCs/>
          <w:sz w:val="24"/>
          <w:szCs w:val="24"/>
        </w:rPr>
        <w:t>.</w:t>
      </w:r>
    </w:p>
    <w:p w14:paraId="58EFF0C2" w14:textId="77777777" w:rsidR="00987F12" w:rsidRPr="003828AD" w:rsidRDefault="00987F12" w:rsidP="00987F12">
      <w:pPr>
        <w:spacing w:after="0" w:line="240" w:lineRule="auto"/>
        <w:rPr>
          <w:rFonts w:ascii="Times New Roman" w:hAnsi="Times New Roman" w:cs="Times New Roman"/>
          <w:bCs/>
          <w:sz w:val="24"/>
          <w:szCs w:val="24"/>
        </w:rPr>
      </w:pPr>
      <w:r w:rsidRPr="003828AD">
        <w:rPr>
          <w:rFonts w:ascii="Times New Roman" w:hAnsi="Times New Roman" w:cs="Times New Roman"/>
          <w:bCs/>
          <w:sz w:val="24"/>
          <w:szCs w:val="24"/>
        </w:rPr>
        <w:t>Bhopal-Madhya Pradesh India</w:t>
      </w:r>
    </w:p>
    <w:p w14:paraId="07F4259C" w14:textId="77777777" w:rsidR="00987F12" w:rsidRDefault="00987F12" w:rsidP="00987F12">
      <w:pPr>
        <w:spacing w:after="0" w:line="360" w:lineRule="auto"/>
        <w:rPr>
          <w:rFonts w:ascii="Times New Roman" w:hAnsi="Times New Roman" w:cs="Times New Roman"/>
          <w:bCs/>
          <w:sz w:val="24"/>
          <w:szCs w:val="24"/>
        </w:rPr>
      </w:pPr>
      <w:r w:rsidRPr="003828AD">
        <w:rPr>
          <w:rFonts w:ascii="Times New Roman" w:hAnsi="Times New Roman" w:cs="Times New Roman"/>
          <w:bCs/>
          <w:sz w:val="24"/>
          <w:szCs w:val="24"/>
        </w:rPr>
        <w:t>Email :</w:t>
      </w:r>
      <w:r w:rsidRPr="003828AD">
        <w:rPr>
          <w:rFonts w:ascii="Times New Roman" w:hAnsi="Times New Roman" w:cs="Times New Roman"/>
          <w:sz w:val="24"/>
          <w:szCs w:val="24"/>
        </w:rPr>
        <w:t xml:space="preserve"> </w:t>
      </w:r>
      <w:r w:rsidRPr="003828AD">
        <w:rPr>
          <w:rFonts w:ascii="Times New Roman" w:hAnsi="Times New Roman" w:cs="Times New Roman"/>
          <w:bCs/>
          <w:sz w:val="24"/>
          <w:szCs w:val="24"/>
        </w:rPr>
        <w:t xml:space="preserve">dr.vrindasaxena@gmail.com, </w:t>
      </w:r>
      <w:hyperlink r:id="rId8" w:history="1">
        <w:r w:rsidRPr="0092020E">
          <w:rPr>
            <w:rStyle w:val="Hyperlink"/>
            <w:rFonts w:ascii="Times New Roman" w:hAnsi="Times New Roman" w:cs="Times New Roman"/>
            <w:bCs/>
            <w:sz w:val="24"/>
            <w:szCs w:val="24"/>
          </w:rPr>
          <w:t>dr.vrinda@gmail.com</w:t>
        </w:r>
      </w:hyperlink>
    </w:p>
    <w:p w14:paraId="3C539110" w14:textId="77777777" w:rsidR="00987F12" w:rsidRPr="00987F12" w:rsidRDefault="00987F12" w:rsidP="00987F12">
      <w:pPr>
        <w:spacing w:after="0" w:line="240" w:lineRule="auto"/>
        <w:contextualSpacing/>
        <w:rPr>
          <w:rFonts w:ascii="Times New Roman" w:hAnsi="Times New Roman" w:cs="Times New Roman"/>
          <w:sz w:val="24"/>
          <w:szCs w:val="24"/>
        </w:rPr>
      </w:pPr>
      <w:r w:rsidRPr="00987F12">
        <w:rPr>
          <w:rFonts w:ascii="Times New Roman" w:hAnsi="Times New Roman" w:cs="Times New Roman"/>
          <w:sz w:val="24"/>
          <w:szCs w:val="24"/>
        </w:rPr>
        <w:t>2.Dr.Manish Jain</w:t>
      </w:r>
    </w:p>
    <w:p w14:paraId="6CF0DFE9" w14:textId="77777777" w:rsidR="00987F12" w:rsidRPr="00987F12" w:rsidRDefault="00987F12" w:rsidP="00987F12">
      <w:pPr>
        <w:spacing w:line="240" w:lineRule="auto"/>
        <w:jc w:val="both"/>
        <w:rPr>
          <w:rFonts w:ascii="Times New Roman" w:hAnsi="Times New Roman" w:cs="Times New Roman"/>
          <w:bCs/>
          <w:sz w:val="24"/>
          <w:szCs w:val="24"/>
        </w:rPr>
      </w:pPr>
      <w:r w:rsidRPr="00987F12">
        <w:rPr>
          <w:rFonts w:ascii="Times New Roman" w:hAnsi="Times New Roman" w:cs="Times New Roman"/>
          <w:bCs/>
          <w:sz w:val="24"/>
          <w:szCs w:val="24"/>
        </w:rPr>
        <w:t xml:space="preserve"> Senior Lecturer, Department Of Public Health Dentistry  </w:t>
      </w:r>
    </w:p>
    <w:p w14:paraId="6FCAEA53" w14:textId="77777777" w:rsidR="00987F12" w:rsidRPr="00987F12" w:rsidRDefault="00987F12" w:rsidP="00987F12">
      <w:pPr>
        <w:spacing w:line="240" w:lineRule="auto"/>
        <w:jc w:val="both"/>
        <w:rPr>
          <w:rFonts w:ascii="Times New Roman" w:hAnsi="Times New Roman" w:cs="Times New Roman"/>
          <w:bCs/>
          <w:sz w:val="24"/>
          <w:szCs w:val="24"/>
        </w:rPr>
      </w:pPr>
      <w:r w:rsidRPr="00987F12">
        <w:rPr>
          <w:rFonts w:ascii="Times New Roman" w:hAnsi="Times New Roman" w:cs="Times New Roman"/>
          <w:bCs/>
          <w:sz w:val="24"/>
          <w:szCs w:val="24"/>
        </w:rPr>
        <w:t xml:space="preserve">                        Peoples Dental Academy,Peoples University</w:t>
      </w:r>
    </w:p>
    <w:p w14:paraId="568C5595" w14:textId="77777777" w:rsidR="00987F12" w:rsidRDefault="00987F12" w:rsidP="00987F12">
      <w:pPr>
        <w:spacing w:line="240" w:lineRule="auto"/>
        <w:jc w:val="both"/>
        <w:rPr>
          <w:rFonts w:ascii="Times New Roman" w:hAnsi="Times New Roman" w:cs="Times New Roman"/>
          <w:bCs/>
          <w:sz w:val="24"/>
          <w:szCs w:val="24"/>
        </w:rPr>
      </w:pPr>
      <w:r w:rsidRPr="00987F12">
        <w:rPr>
          <w:rFonts w:ascii="Times New Roman" w:hAnsi="Times New Roman" w:cs="Times New Roman"/>
          <w:bCs/>
          <w:sz w:val="24"/>
          <w:szCs w:val="24"/>
        </w:rPr>
        <w:t xml:space="preserve">Email address: </w:t>
      </w:r>
      <w:hyperlink r:id="rId9" w:history="1">
        <w:r w:rsidRPr="0092020E">
          <w:rPr>
            <w:rStyle w:val="Hyperlink"/>
            <w:rFonts w:ascii="Times New Roman" w:hAnsi="Times New Roman" w:cs="Times New Roman"/>
            <w:bCs/>
            <w:sz w:val="24"/>
            <w:szCs w:val="24"/>
          </w:rPr>
          <w:t>manrescommunity@yahoo.com</w:t>
        </w:r>
      </w:hyperlink>
    </w:p>
    <w:p w14:paraId="60BC1077" w14:textId="77777777" w:rsidR="00987F12" w:rsidRPr="00987F12" w:rsidRDefault="00987F12" w:rsidP="00987F12">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3.</w:t>
      </w:r>
      <w:r w:rsidRPr="00987F12">
        <w:rPr>
          <w:rFonts w:ascii="Times New Roman" w:hAnsi="Times New Roman" w:cs="Times New Roman"/>
          <w:bCs/>
          <w:sz w:val="24"/>
          <w:szCs w:val="24"/>
        </w:rPr>
        <w:t>Dr.Vidhatri Tiwari* M.D.S.</w:t>
      </w:r>
    </w:p>
    <w:p w14:paraId="29D08F2E" w14:textId="77777777" w:rsidR="00987F12" w:rsidRDefault="00987F12" w:rsidP="00987F12">
      <w:pPr>
        <w:spacing w:after="0" w:line="240" w:lineRule="auto"/>
        <w:rPr>
          <w:rFonts w:ascii="Times New Roman" w:hAnsi="Times New Roman" w:cs="Times New Roman"/>
          <w:bCs/>
          <w:sz w:val="24"/>
          <w:szCs w:val="24"/>
        </w:rPr>
      </w:pPr>
      <w:r w:rsidRPr="003828AD">
        <w:rPr>
          <w:rFonts w:ascii="Times New Roman" w:hAnsi="Times New Roman" w:cs="Times New Roman"/>
          <w:bCs/>
          <w:sz w:val="24"/>
          <w:szCs w:val="24"/>
        </w:rPr>
        <w:t xml:space="preserve">Designation: Senior Lecturer Department Of Public Health Dentistry  </w:t>
      </w:r>
    </w:p>
    <w:p w14:paraId="4111AB68" w14:textId="77777777" w:rsidR="00987F12" w:rsidRPr="003828AD" w:rsidRDefault="00987F12" w:rsidP="00987F12">
      <w:pPr>
        <w:spacing w:after="0" w:line="240" w:lineRule="auto"/>
        <w:rPr>
          <w:rFonts w:ascii="Times New Roman" w:hAnsi="Times New Roman" w:cs="Times New Roman"/>
          <w:bCs/>
          <w:sz w:val="24"/>
          <w:szCs w:val="24"/>
        </w:rPr>
      </w:pPr>
      <w:r w:rsidRPr="003828AD">
        <w:rPr>
          <w:rFonts w:ascii="Times New Roman" w:hAnsi="Times New Roman" w:cs="Times New Roman"/>
          <w:bCs/>
          <w:sz w:val="24"/>
          <w:szCs w:val="24"/>
        </w:rPr>
        <w:t>People’s</w:t>
      </w:r>
      <w:r>
        <w:rPr>
          <w:rFonts w:ascii="Times New Roman" w:hAnsi="Times New Roman" w:cs="Times New Roman"/>
          <w:bCs/>
          <w:sz w:val="24"/>
          <w:szCs w:val="24"/>
        </w:rPr>
        <w:t xml:space="preserve"> Dental Academy</w:t>
      </w:r>
      <w:r w:rsidRPr="003828AD">
        <w:rPr>
          <w:rFonts w:ascii="Times New Roman" w:hAnsi="Times New Roman" w:cs="Times New Roman"/>
          <w:bCs/>
          <w:sz w:val="24"/>
          <w:szCs w:val="24"/>
        </w:rPr>
        <w:t>.</w:t>
      </w:r>
    </w:p>
    <w:p w14:paraId="5DE98A7F" w14:textId="77777777" w:rsidR="00987F12" w:rsidRDefault="00987F12" w:rsidP="00987F12">
      <w:pPr>
        <w:spacing w:after="0" w:line="240" w:lineRule="auto"/>
        <w:rPr>
          <w:rFonts w:ascii="Times New Roman" w:hAnsi="Times New Roman" w:cs="Times New Roman"/>
          <w:bCs/>
          <w:sz w:val="24"/>
          <w:szCs w:val="24"/>
        </w:rPr>
      </w:pPr>
      <w:r w:rsidRPr="003828AD">
        <w:rPr>
          <w:rFonts w:ascii="Times New Roman" w:hAnsi="Times New Roman" w:cs="Times New Roman"/>
          <w:bCs/>
          <w:sz w:val="24"/>
          <w:szCs w:val="24"/>
        </w:rPr>
        <w:t>Email address:dr_vidhatri15@rediffmail.com</w:t>
      </w:r>
    </w:p>
    <w:p w14:paraId="6373228B" w14:textId="77777777" w:rsidR="00BE17EA" w:rsidRDefault="00BE17EA" w:rsidP="00987F12">
      <w:pPr>
        <w:spacing w:after="0" w:line="240" w:lineRule="auto"/>
        <w:rPr>
          <w:rFonts w:ascii="Times New Roman" w:hAnsi="Times New Roman" w:cs="Times New Roman"/>
          <w:bCs/>
          <w:sz w:val="24"/>
          <w:szCs w:val="24"/>
        </w:rPr>
      </w:pPr>
    </w:p>
    <w:p w14:paraId="53012ABA" w14:textId="323DDD61" w:rsidR="00BE17EA" w:rsidRPr="003828AD" w:rsidRDefault="00BE17EA" w:rsidP="00987F12">
      <w:pPr>
        <w:spacing w:after="0" w:line="240" w:lineRule="auto"/>
        <w:rPr>
          <w:rFonts w:ascii="Times New Roman" w:hAnsi="Times New Roman" w:cs="Times New Roman"/>
          <w:bCs/>
          <w:sz w:val="24"/>
          <w:szCs w:val="24"/>
        </w:rPr>
      </w:pPr>
      <w:r>
        <w:rPr>
          <w:rFonts w:ascii="Times New Roman" w:hAnsi="Times New Roman" w:cs="Times New Roman"/>
          <w:bCs/>
          <w:sz w:val="24"/>
          <w:szCs w:val="24"/>
        </w:rPr>
        <w:t>4.Dr.</w:t>
      </w:r>
      <w:r w:rsidR="002E4102">
        <w:rPr>
          <w:rFonts w:ascii="Times New Roman" w:hAnsi="Times New Roman" w:cs="Times New Roman"/>
          <w:bCs/>
          <w:sz w:val="24"/>
          <w:szCs w:val="24"/>
        </w:rPr>
        <w:t>Nilesh Torwane</w:t>
      </w:r>
      <w:r>
        <w:rPr>
          <w:rFonts w:ascii="Times New Roman" w:hAnsi="Times New Roman" w:cs="Times New Roman"/>
          <w:bCs/>
          <w:sz w:val="24"/>
          <w:szCs w:val="24"/>
        </w:rPr>
        <w:t xml:space="preserve"> M.D.S.</w:t>
      </w:r>
    </w:p>
    <w:p w14:paraId="6ED1018D" w14:textId="77777777" w:rsidR="00BE17EA" w:rsidRDefault="00BE17EA" w:rsidP="00BE17EA">
      <w:pPr>
        <w:spacing w:after="0" w:line="240" w:lineRule="auto"/>
        <w:rPr>
          <w:rFonts w:ascii="Times New Roman" w:hAnsi="Times New Roman" w:cs="Times New Roman"/>
          <w:bCs/>
          <w:sz w:val="24"/>
          <w:szCs w:val="24"/>
        </w:rPr>
      </w:pPr>
      <w:r w:rsidRPr="003828AD">
        <w:rPr>
          <w:rFonts w:ascii="Times New Roman" w:hAnsi="Times New Roman" w:cs="Times New Roman"/>
          <w:bCs/>
          <w:sz w:val="24"/>
          <w:szCs w:val="24"/>
        </w:rPr>
        <w:t>Designation: Senior Lecturer</w:t>
      </w:r>
      <w:r>
        <w:rPr>
          <w:rFonts w:ascii="Times New Roman" w:hAnsi="Times New Roman" w:cs="Times New Roman"/>
          <w:bCs/>
          <w:sz w:val="24"/>
          <w:szCs w:val="24"/>
        </w:rPr>
        <w:t>,</w:t>
      </w:r>
      <w:r w:rsidRPr="003828AD">
        <w:rPr>
          <w:rFonts w:ascii="Times New Roman" w:hAnsi="Times New Roman" w:cs="Times New Roman"/>
          <w:bCs/>
          <w:sz w:val="24"/>
          <w:szCs w:val="24"/>
        </w:rPr>
        <w:t xml:space="preserve"> Department Of Public Health Dentistry  </w:t>
      </w:r>
    </w:p>
    <w:p w14:paraId="63357236" w14:textId="77777777" w:rsidR="00BE17EA" w:rsidRPr="003828AD" w:rsidRDefault="00BE17EA" w:rsidP="00BE17EA">
      <w:pPr>
        <w:spacing w:after="0" w:line="240" w:lineRule="auto"/>
        <w:rPr>
          <w:rFonts w:ascii="Times New Roman" w:hAnsi="Times New Roman" w:cs="Times New Roman"/>
          <w:bCs/>
          <w:sz w:val="24"/>
          <w:szCs w:val="24"/>
        </w:rPr>
      </w:pPr>
      <w:r w:rsidRPr="003828AD">
        <w:rPr>
          <w:rFonts w:ascii="Times New Roman" w:hAnsi="Times New Roman" w:cs="Times New Roman"/>
          <w:bCs/>
          <w:sz w:val="24"/>
          <w:szCs w:val="24"/>
        </w:rPr>
        <w:t>People’s</w:t>
      </w:r>
      <w:r>
        <w:rPr>
          <w:rFonts w:ascii="Times New Roman" w:hAnsi="Times New Roman" w:cs="Times New Roman"/>
          <w:bCs/>
          <w:sz w:val="24"/>
          <w:szCs w:val="24"/>
        </w:rPr>
        <w:t xml:space="preserve"> Dental Academy</w:t>
      </w:r>
      <w:r w:rsidRPr="003828AD">
        <w:rPr>
          <w:rFonts w:ascii="Times New Roman" w:hAnsi="Times New Roman" w:cs="Times New Roman"/>
          <w:bCs/>
          <w:sz w:val="24"/>
          <w:szCs w:val="24"/>
        </w:rPr>
        <w:t>.</w:t>
      </w:r>
    </w:p>
    <w:p w14:paraId="146B625A" w14:textId="03DE0A8F" w:rsidR="00BE17EA" w:rsidRDefault="00BE17EA" w:rsidP="00BE17EA">
      <w:pPr>
        <w:spacing w:after="0" w:line="240" w:lineRule="auto"/>
        <w:rPr>
          <w:rFonts w:ascii="Times New Roman" w:hAnsi="Times New Roman" w:cs="Times New Roman"/>
          <w:bCs/>
          <w:sz w:val="24"/>
          <w:szCs w:val="24"/>
        </w:rPr>
      </w:pPr>
      <w:r w:rsidRPr="003828AD">
        <w:rPr>
          <w:rFonts w:ascii="Times New Roman" w:hAnsi="Times New Roman" w:cs="Times New Roman"/>
          <w:bCs/>
          <w:sz w:val="24"/>
          <w:szCs w:val="24"/>
        </w:rPr>
        <w:t>Email addr</w:t>
      </w:r>
      <w:r w:rsidR="002E4102">
        <w:rPr>
          <w:rFonts w:ascii="Times New Roman" w:hAnsi="Times New Roman" w:cs="Times New Roman"/>
          <w:bCs/>
          <w:sz w:val="24"/>
          <w:szCs w:val="24"/>
        </w:rPr>
        <w:t>ess:nealdip</w:t>
      </w:r>
      <w:bookmarkStart w:id="0" w:name="_GoBack"/>
      <w:bookmarkEnd w:id="0"/>
      <w:r>
        <w:rPr>
          <w:rFonts w:ascii="Times New Roman" w:hAnsi="Times New Roman" w:cs="Times New Roman"/>
          <w:bCs/>
          <w:sz w:val="24"/>
          <w:szCs w:val="24"/>
        </w:rPr>
        <w:t>@gmail.com</w:t>
      </w:r>
    </w:p>
    <w:p w14:paraId="76A8DD46" w14:textId="77777777" w:rsidR="00BE17EA" w:rsidRDefault="00BE17EA" w:rsidP="00BE17EA">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5.Dr. Aparna Mishra,B.D.S.</w:t>
      </w:r>
    </w:p>
    <w:p w14:paraId="473DCAAE" w14:textId="77777777" w:rsidR="00BE17EA" w:rsidRPr="003828AD" w:rsidRDefault="00BE17EA" w:rsidP="00BE17EA">
      <w:pPr>
        <w:spacing w:after="0" w:line="240" w:lineRule="auto"/>
        <w:rPr>
          <w:rFonts w:ascii="Times New Roman" w:hAnsi="Times New Roman" w:cs="Times New Roman"/>
          <w:bCs/>
          <w:sz w:val="24"/>
          <w:szCs w:val="24"/>
        </w:rPr>
      </w:pPr>
      <w:r w:rsidRPr="003828AD">
        <w:rPr>
          <w:rFonts w:ascii="Times New Roman" w:hAnsi="Times New Roman" w:cs="Times New Roman"/>
          <w:bCs/>
          <w:sz w:val="24"/>
          <w:szCs w:val="24"/>
        </w:rPr>
        <w:t>People’s</w:t>
      </w:r>
      <w:r>
        <w:rPr>
          <w:rFonts w:ascii="Times New Roman" w:hAnsi="Times New Roman" w:cs="Times New Roman"/>
          <w:bCs/>
          <w:sz w:val="24"/>
          <w:szCs w:val="24"/>
        </w:rPr>
        <w:t xml:space="preserve"> Dental Academy</w:t>
      </w:r>
      <w:r w:rsidRPr="003828AD">
        <w:rPr>
          <w:rFonts w:ascii="Times New Roman" w:hAnsi="Times New Roman" w:cs="Times New Roman"/>
          <w:bCs/>
          <w:sz w:val="24"/>
          <w:szCs w:val="24"/>
        </w:rPr>
        <w:t>.</w:t>
      </w:r>
    </w:p>
    <w:p w14:paraId="28953F9E" w14:textId="77777777" w:rsidR="00BE17EA" w:rsidRDefault="00BE17EA" w:rsidP="00BE17EA">
      <w:pPr>
        <w:spacing w:after="0" w:line="240" w:lineRule="auto"/>
        <w:rPr>
          <w:rFonts w:ascii="Times New Roman" w:hAnsi="Times New Roman" w:cs="Times New Roman"/>
          <w:bCs/>
          <w:sz w:val="24"/>
          <w:szCs w:val="24"/>
        </w:rPr>
      </w:pPr>
    </w:p>
    <w:p w14:paraId="00B6520A" w14:textId="77777777" w:rsidR="00A95BAE" w:rsidRDefault="00A95BAE" w:rsidP="00BE17EA">
      <w:pPr>
        <w:spacing w:after="0" w:line="240" w:lineRule="auto"/>
        <w:rPr>
          <w:rFonts w:ascii="Times New Roman" w:hAnsi="Times New Roman" w:cs="Times New Roman"/>
          <w:bCs/>
          <w:sz w:val="24"/>
          <w:szCs w:val="24"/>
        </w:rPr>
      </w:pPr>
      <w:r>
        <w:rPr>
          <w:rFonts w:ascii="Times New Roman" w:hAnsi="Times New Roman" w:cs="Times New Roman"/>
          <w:bCs/>
          <w:sz w:val="24"/>
          <w:szCs w:val="24"/>
        </w:rPr>
        <w:t>6.Dr.Ankita Barodiya</w:t>
      </w:r>
    </w:p>
    <w:p w14:paraId="6D76019A" w14:textId="77777777" w:rsidR="00A95BAE" w:rsidRPr="003828AD" w:rsidRDefault="00A95BAE" w:rsidP="00A95BAE">
      <w:pPr>
        <w:spacing w:after="0" w:line="240" w:lineRule="auto"/>
        <w:rPr>
          <w:rFonts w:ascii="Times New Roman" w:hAnsi="Times New Roman" w:cs="Times New Roman"/>
          <w:bCs/>
          <w:sz w:val="24"/>
          <w:szCs w:val="24"/>
        </w:rPr>
      </w:pPr>
      <w:r w:rsidRPr="003828AD">
        <w:rPr>
          <w:rFonts w:ascii="Times New Roman" w:hAnsi="Times New Roman" w:cs="Times New Roman"/>
          <w:bCs/>
          <w:sz w:val="24"/>
          <w:szCs w:val="24"/>
        </w:rPr>
        <w:t>People’s</w:t>
      </w:r>
      <w:r>
        <w:rPr>
          <w:rFonts w:ascii="Times New Roman" w:hAnsi="Times New Roman" w:cs="Times New Roman"/>
          <w:bCs/>
          <w:sz w:val="24"/>
          <w:szCs w:val="24"/>
        </w:rPr>
        <w:t xml:space="preserve"> Dental Academy</w:t>
      </w:r>
      <w:r w:rsidRPr="003828AD">
        <w:rPr>
          <w:rFonts w:ascii="Times New Roman" w:hAnsi="Times New Roman" w:cs="Times New Roman"/>
          <w:bCs/>
          <w:sz w:val="24"/>
          <w:szCs w:val="24"/>
        </w:rPr>
        <w:t>.</w:t>
      </w:r>
    </w:p>
    <w:p w14:paraId="63286515" w14:textId="77777777" w:rsidR="00BE17EA" w:rsidRDefault="00A95BAE" w:rsidP="00BE17EA">
      <w:pPr>
        <w:spacing w:after="0" w:line="240" w:lineRule="auto"/>
        <w:rPr>
          <w:rFonts w:ascii="Times New Roman" w:hAnsi="Times New Roman" w:cs="Times New Roman"/>
          <w:bCs/>
          <w:sz w:val="24"/>
          <w:szCs w:val="24"/>
        </w:rPr>
      </w:pPr>
      <w:r w:rsidRPr="003828AD">
        <w:rPr>
          <w:rFonts w:ascii="Times New Roman" w:hAnsi="Times New Roman" w:cs="Times New Roman"/>
          <w:bCs/>
          <w:sz w:val="24"/>
          <w:szCs w:val="24"/>
        </w:rPr>
        <w:t>Email addr</w:t>
      </w:r>
      <w:r>
        <w:rPr>
          <w:rFonts w:ascii="Times New Roman" w:hAnsi="Times New Roman" w:cs="Times New Roman"/>
          <w:bCs/>
          <w:sz w:val="24"/>
          <w:szCs w:val="24"/>
        </w:rPr>
        <w:t>ess:</w:t>
      </w:r>
      <w:r w:rsidR="00C719F8">
        <w:rPr>
          <w:rFonts w:ascii="Times New Roman" w:hAnsi="Times New Roman" w:cs="Times New Roman"/>
          <w:bCs/>
          <w:sz w:val="24"/>
          <w:szCs w:val="24"/>
        </w:rPr>
        <w:t xml:space="preserve"> ankitabarodiya@gmail.com</w:t>
      </w:r>
    </w:p>
    <w:p w14:paraId="1FBAD0D7" w14:textId="77777777" w:rsidR="00987F12" w:rsidRPr="003828AD" w:rsidRDefault="00987F12" w:rsidP="00987F12">
      <w:pPr>
        <w:spacing w:after="0" w:line="240" w:lineRule="auto"/>
        <w:rPr>
          <w:rFonts w:ascii="Times New Roman" w:hAnsi="Times New Roman" w:cs="Times New Roman"/>
          <w:bCs/>
          <w:sz w:val="24"/>
          <w:szCs w:val="24"/>
        </w:rPr>
      </w:pPr>
    </w:p>
    <w:p w14:paraId="5CEA8565" w14:textId="77777777" w:rsidR="00536DBB" w:rsidRPr="00987F12" w:rsidRDefault="00536DBB" w:rsidP="00536DBB">
      <w:pPr>
        <w:spacing w:line="360" w:lineRule="auto"/>
        <w:rPr>
          <w:rFonts w:ascii="Times New Roman" w:hAnsi="Times New Roman" w:cs="Times New Roman"/>
          <w:b/>
          <w:sz w:val="24"/>
          <w:szCs w:val="24"/>
        </w:rPr>
      </w:pPr>
      <w:r w:rsidRPr="00987F12">
        <w:rPr>
          <w:rFonts w:ascii="Times New Roman" w:hAnsi="Times New Roman" w:cs="Times New Roman"/>
          <w:b/>
          <w:sz w:val="24"/>
          <w:szCs w:val="24"/>
        </w:rPr>
        <w:t>ABBREVIATIONS-</w:t>
      </w:r>
    </w:p>
    <w:p w14:paraId="2C0C63DC" w14:textId="77777777" w:rsidR="00536DBB" w:rsidRPr="00987F12" w:rsidRDefault="00536DBB" w:rsidP="00536DBB">
      <w:pPr>
        <w:spacing w:line="360" w:lineRule="auto"/>
        <w:rPr>
          <w:rFonts w:ascii="Times New Roman" w:hAnsi="Times New Roman" w:cs="Times New Roman"/>
          <w:sz w:val="24"/>
          <w:szCs w:val="24"/>
        </w:rPr>
      </w:pPr>
      <w:r w:rsidRPr="00987F12">
        <w:rPr>
          <w:rFonts w:ascii="Times New Roman" w:hAnsi="Times New Roman" w:cs="Times New Roman"/>
          <w:sz w:val="24"/>
          <w:szCs w:val="24"/>
        </w:rPr>
        <w:t>GB-Gingival Bleeding.</w:t>
      </w:r>
    </w:p>
    <w:p w14:paraId="725FC589" w14:textId="77777777" w:rsidR="00536DBB" w:rsidRPr="00987F12" w:rsidRDefault="00536DBB" w:rsidP="00536DBB">
      <w:pPr>
        <w:spacing w:line="360" w:lineRule="auto"/>
        <w:rPr>
          <w:rFonts w:ascii="Times New Roman" w:hAnsi="Times New Roman" w:cs="Times New Roman"/>
          <w:b/>
          <w:sz w:val="24"/>
          <w:szCs w:val="24"/>
        </w:rPr>
      </w:pPr>
      <w:r w:rsidRPr="00987F12">
        <w:rPr>
          <w:rFonts w:ascii="Times New Roman" w:hAnsi="Times New Roman" w:cs="Times New Roman"/>
          <w:b/>
          <w:sz w:val="24"/>
          <w:szCs w:val="24"/>
        </w:rPr>
        <w:t>COMPETING INTERESTS-</w:t>
      </w:r>
    </w:p>
    <w:p w14:paraId="5F2A1812" w14:textId="77777777" w:rsidR="00536DBB" w:rsidRPr="00987F12" w:rsidRDefault="00536DBB" w:rsidP="00536DBB">
      <w:pPr>
        <w:spacing w:line="360" w:lineRule="auto"/>
        <w:rPr>
          <w:rFonts w:ascii="Times New Roman" w:hAnsi="Times New Roman" w:cs="Times New Roman"/>
          <w:sz w:val="24"/>
          <w:szCs w:val="24"/>
        </w:rPr>
      </w:pPr>
      <w:r w:rsidRPr="00987F12">
        <w:rPr>
          <w:rFonts w:ascii="Times New Roman" w:hAnsi="Times New Roman" w:cs="Times New Roman"/>
          <w:sz w:val="24"/>
          <w:szCs w:val="24"/>
        </w:rPr>
        <w:t xml:space="preserve">No competing interest exists in interpretation of data or presentation </w:t>
      </w:r>
    </w:p>
    <w:p w14:paraId="6CEA5BC1" w14:textId="77777777" w:rsidR="00536DBB" w:rsidRPr="00987F12" w:rsidRDefault="00536DBB" w:rsidP="00536DBB">
      <w:pPr>
        <w:spacing w:line="360" w:lineRule="auto"/>
        <w:rPr>
          <w:rFonts w:ascii="Times New Roman" w:hAnsi="Times New Roman" w:cs="Times New Roman"/>
          <w:sz w:val="24"/>
          <w:szCs w:val="24"/>
        </w:rPr>
      </w:pPr>
      <w:r w:rsidRPr="00987F12">
        <w:rPr>
          <w:rFonts w:ascii="Times New Roman" w:hAnsi="Times New Roman" w:cs="Times New Roman"/>
          <w:sz w:val="24"/>
          <w:szCs w:val="24"/>
        </w:rPr>
        <w:t>of information.</w:t>
      </w:r>
    </w:p>
    <w:p w14:paraId="75CEE68F" w14:textId="77777777" w:rsidR="00987F12" w:rsidRDefault="00987F12" w:rsidP="00987F12">
      <w:pPr>
        <w:spacing w:line="360" w:lineRule="auto"/>
        <w:rPr>
          <w:rFonts w:ascii="Times New Roman" w:hAnsi="Times New Roman" w:cs="Times New Roman"/>
          <w:bCs/>
          <w:sz w:val="24"/>
          <w:szCs w:val="24"/>
        </w:rPr>
      </w:pPr>
    </w:p>
    <w:p w14:paraId="1D6FE813" w14:textId="77777777" w:rsidR="00BB7094" w:rsidRDefault="00BB7094" w:rsidP="0086494B">
      <w:pPr>
        <w:spacing w:line="360" w:lineRule="auto"/>
        <w:rPr>
          <w:rFonts w:ascii="Times New Roman" w:hAnsi="Times New Roman" w:cs="Times New Roman"/>
          <w:bCs/>
          <w:sz w:val="24"/>
          <w:szCs w:val="24"/>
        </w:rPr>
      </w:pPr>
    </w:p>
    <w:p w14:paraId="6926D892" w14:textId="77777777" w:rsidR="00ED6AE4" w:rsidRDefault="00ED6AE4" w:rsidP="0086494B">
      <w:pPr>
        <w:spacing w:line="360" w:lineRule="auto"/>
        <w:rPr>
          <w:rFonts w:ascii="Times New Roman" w:hAnsi="Times New Roman" w:cs="Times New Roman"/>
          <w:b/>
          <w:sz w:val="24"/>
          <w:szCs w:val="24"/>
        </w:rPr>
      </w:pPr>
    </w:p>
    <w:p w14:paraId="124F57AC" w14:textId="77777777" w:rsidR="00ED6AE4" w:rsidRDefault="00ED6AE4" w:rsidP="0086494B">
      <w:pPr>
        <w:spacing w:line="360" w:lineRule="auto"/>
        <w:rPr>
          <w:rFonts w:ascii="Times New Roman" w:hAnsi="Times New Roman" w:cs="Times New Roman"/>
          <w:b/>
          <w:sz w:val="24"/>
          <w:szCs w:val="24"/>
        </w:rPr>
      </w:pPr>
    </w:p>
    <w:p w14:paraId="08E313EA" w14:textId="77777777" w:rsidR="00ED6AE4" w:rsidRDefault="00ED6AE4" w:rsidP="0086494B">
      <w:pPr>
        <w:spacing w:line="360" w:lineRule="auto"/>
        <w:rPr>
          <w:rFonts w:ascii="Times New Roman" w:hAnsi="Times New Roman" w:cs="Times New Roman"/>
          <w:b/>
          <w:sz w:val="24"/>
          <w:szCs w:val="24"/>
        </w:rPr>
      </w:pPr>
    </w:p>
    <w:p w14:paraId="0A7FB4DA" w14:textId="77777777" w:rsidR="00ED6AE4" w:rsidRDefault="00ED6AE4" w:rsidP="0086494B">
      <w:pPr>
        <w:spacing w:line="360" w:lineRule="auto"/>
        <w:rPr>
          <w:rFonts w:ascii="Times New Roman" w:hAnsi="Times New Roman" w:cs="Times New Roman"/>
          <w:b/>
          <w:sz w:val="24"/>
          <w:szCs w:val="24"/>
        </w:rPr>
      </w:pPr>
    </w:p>
    <w:p w14:paraId="6049D58D" w14:textId="77777777" w:rsidR="00ED6AE4" w:rsidRDefault="00ED6AE4" w:rsidP="0086494B">
      <w:pPr>
        <w:spacing w:line="360" w:lineRule="auto"/>
        <w:rPr>
          <w:rFonts w:ascii="Times New Roman" w:hAnsi="Times New Roman" w:cs="Times New Roman"/>
          <w:b/>
          <w:sz w:val="24"/>
          <w:szCs w:val="24"/>
        </w:rPr>
      </w:pPr>
    </w:p>
    <w:p w14:paraId="0B927192" w14:textId="77777777" w:rsidR="00ED6AE4" w:rsidRDefault="00ED6AE4" w:rsidP="0086494B">
      <w:pPr>
        <w:spacing w:line="360" w:lineRule="auto"/>
        <w:rPr>
          <w:rFonts w:ascii="Times New Roman" w:hAnsi="Times New Roman" w:cs="Times New Roman"/>
          <w:b/>
          <w:sz w:val="24"/>
          <w:szCs w:val="24"/>
        </w:rPr>
      </w:pPr>
    </w:p>
    <w:p w14:paraId="0C1B9E5F" w14:textId="77777777" w:rsidR="00ED6AE4" w:rsidRDefault="00ED6AE4" w:rsidP="0086494B">
      <w:pPr>
        <w:spacing w:line="360" w:lineRule="auto"/>
        <w:rPr>
          <w:rFonts w:ascii="Times New Roman" w:hAnsi="Times New Roman" w:cs="Times New Roman"/>
          <w:b/>
          <w:sz w:val="24"/>
          <w:szCs w:val="24"/>
        </w:rPr>
      </w:pPr>
    </w:p>
    <w:p w14:paraId="1A975C0F" w14:textId="77777777" w:rsidR="00ED6AE4" w:rsidRDefault="00ED6AE4" w:rsidP="0086494B">
      <w:pPr>
        <w:spacing w:line="360" w:lineRule="auto"/>
        <w:rPr>
          <w:rFonts w:ascii="Times New Roman" w:hAnsi="Times New Roman" w:cs="Times New Roman"/>
          <w:b/>
          <w:sz w:val="24"/>
          <w:szCs w:val="24"/>
        </w:rPr>
      </w:pPr>
    </w:p>
    <w:p w14:paraId="3BB3721B" w14:textId="77777777" w:rsidR="00ED6AE4" w:rsidRDefault="00ED6AE4" w:rsidP="0086494B">
      <w:pPr>
        <w:spacing w:line="360" w:lineRule="auto"/>
        <w:rPr>
          <w:rFonts w:ascii="Times New Roman" w:hAnsi="Times New Roman" w:cs="Times New Roman"/>
          <w:b/>
          <w:sz w:val="24"/>
          <w:szCs w:val="24"/>
        </w:rPr>
      </w:pPr>
    </w:p>
    <w:p w14:paraId="6E2D5AA9" w14:textId="77777777" w:rsidR="00ED6AE4" w:rsidRDefault="00ED6AE4" w:rsidP="0086494B">
      <w:pPr>
        <w:spacing w:line="360" w:lineRule="auto"/>
        <w:rPr>
          <w:rFonts w:ascii="Times New Roman" w:hAnsi="Times New Roman" w:cs="Times New Roman"/>
          <w:b/>
          <w:sz w:val="24"/>
          <w:szCs w:val="24"/>
        </w:rPr>
      </w:pPr>
    </w:p>
    <w:p w14:paraId="5CFBF1F7" w14:textId="77777777" w:rsidR="00ED6AE4" w:rsidRDefault="00ED6AE4" w:rsidP="0086494B">
      <w:pPr>
        <w:spacing w:line="360" w:lineRule="auto"/>
        <w:rPr>
          <w:rFonts w:ascii="Times New Roman" w:hAnsi="Times New Roman" w:cs="Times New Roman"/>
          <w:b/>
          <w:sz w:val="24"/>
          <w:szCs w:val="24"/>
        </w:rPr>
      </w:pPr>
    </w:p>
    <w:p w14:paraId="487E7236" w14:textId="77777777" w:rsidR="00ED6AE4" w:rsidRDefault="00ED6AE4" w:rsidP="0086494B">
      <w:pPr>
        <w:spacing w:line="360" w:lineRule="auto"/>
        <w:rPr>
          <w:rFonts w:ascii="Times New Roman" w:hAnsi="Times New Roman" w:cs="Times New Roman"/>
          <w:b/>
          <w:sz w:val="24"/>
          <w:szCs w:val="24"/>
        </w:rPr>
      </w:pPr>
    </w:p>
    <w:p w14:paraId="35F06785" w14:textId="77777777" w:rsidR="00ED6AE4" w:rsidRDefault="00ED6AE4" w:rsidP="0086494B">
      <w:pPr>
        <w:spacing w:line="360" w:lineRule="auto"/>
        <w:rPr>
          <w:rFonts w:ascii="Times New Roman" w:hAnsi="Times New Roman" w:cs="Times New Roman"/>
          <w:b/>
          <w:sz w:val="24"/>
          <w:szCs w:val="24"/>
        </w:rPr>
      </w:pPr>
    </w:p>
    <w:p w14:paraId="62C0345A" w14:textId="77777777" w:rsidR="00ED6AE4" w:rsidRDefault="00ED6AE4" w:rsidP="0086494B">
      <w:pPr>
        <w:spacing w:line="360" w:lineRule="auto"/>
        <w:rPr>
          <w:rFonts w:ascii="Times New Roman" w:hAnsi="Times New Roman" w:cs="Times New Roman"/>
          <w:b/>
          <w:sz w:val="24"/>
          <w:szCs w:val="24"/>
        </w:rPr>
      </w:pPr>
    </w:p>
    <w:p w14:paraId="02A55523" w14:textId="77777777" w:rsidR="005B24DF" w:rsidRPr="00987F12" w:rsidRDefault="005B24DF" w:rsidP="0086494B">
      <w:pPr>
        <w:spacing w:line="360" w:lineRule="auto"/>
        <w:rPr>
          <w:rFonts w:ascii="Times New Roman" w:hAnsi="Times New Roman" w:cs="Times New Roman"/>
          <w:sz w:val="24"/>
          <w:szCs w:val="24"/>
        </w:rPr>
      </w:pPr>
      <w:r w:rsidRPr="00987F12">
        <w:rPr>
          <w:rFonts w:ascii="Times New Roman" w:hAnsi="Times New Roman" w:cs="Times New Roman"/>
          <w:b/>
          <w:sz w:val="24"/>
          <w:szCs w:val="24"/>
        </w:rPr>
        <w:t>ABSTRACT</w:t>
      </w:r>
    </w:p>
    <w:p w14:paraId="1BBFDD89" w14:textId="77777777" w:rsidR="00A238C6" w:rsidRDefault="00C66BE1" w:rsidP="0086494B">
      <w:pPr>
        <w:spacing w:line="360" w:lineRule="auto"/>
        <w:jc w:val="both"/>
        <w:rPr>
          <w:rFonts w:ascii="Times New Roman" w:hAnsi="Times New Roman" w:cs="Times New Roman"/>
          <w:sz w:val="24"/>
          <w:szCs w:val="24"/>
        </w:rPr>
      </w:pPr>
      <w:r w:rsidRPr="00987F12">
        <w:rPr>
          <w:rFonts w:ascii="Times New Roman" w:hAnsi="Times New Roman" w:cs="Times New Roman"/>
          <w:b/>
          <w:sz w:val="24"/>
          <w:szCs w:val="24"/>
        </w:rPr>
        <w:t>Aims&amp; Objective</w:t>
      </w:r>
      <w:r w:rsidR="005B24DF" w:rsidRPr="00987F12">
        <w:rPr>
          <w:rFonts w:ascii="Times New Roman" w:hAnsi="Times New Roman" w:cs="Times New Roman"/>
          <w:sz w:val="24"/>
          <w:szCs w:val="24"/>
        </w:rPr>
        <w:t>-Literature on oral health</w:t>
      </w:r>
      <w:r w:rsidR="00354192" w:rsidRPr="00987F12">
        <w:rPr>
          <w:rFonts w:ascii="Times New Roman" w:hAnsi="Times New Roman" w:cs="Times New Roman"/>
          <w:sz w:val="24"/>
          <w:szCs w:val="24"/>
        </w:rPr>
        <w:t xml:space="preserve"> care related behaviour </w:t>
      </w:r>
      <w:r w:rsidR="007C1A63" w:rsidRPr="00987F12">
        <w:rPr>
          <w:rFonts w:ascii="Times New Roman" w:hAnsi="Times New Roman" w:cs="Times New Roman"/>
          <w:sz w:val="24"/>
          <w:szCs w:val="24"/>
        </w:rPr>
        <w:t xml:space="preserve"> of female prisoners is scanty</w:t>
      </w:r>
      <w:r w:rsidR="005B24DF" w:rsidRPr="00987F12">
        <w:rPr>
          <w:rFonts w:ascii="Times New Roman" w:hAnsi="Times New Roman" w:cs="Times New Roman"/>
          <w:sz w:val="24"/>
          <w:szCs w:val="24"/>
        </w:rPr>
        <w:t>.Hence this study is designed to provide information on</w:t>
      </w:r>
      <w:r w:rsidR="00354192" w:rsidRPr="00987F12">
        <w:rPr>
          <w:rFonts w:ascii="Times New Roman" w:hAnsi="Times New Roman" w:cs="Times New Roman"/>
          <w:sz w:val="24"/>
          <w:szCs w:val="24"/>
        </w:rPr>
        <w:t xml:space="preserve"> dental care seeking</w:t>
      </w:r>
      <w:r w:rsidR="005B24DF" w:rsidRPr="00987F12">
        <w:rPr>
          <w:rFonts w:ascii="Times New Roman" w:hAnsi="Times New Roman" w:cs="Times New Roman"/>
          <w:sz w:val="24"/>
          <w:szCs w:val="24"/>
        </w:rPr>
        <w:t xml:space="preserve"> of female prisoners and serve as baseline data to </w:t>
      </w:r>
      <w:r w:rsidR="00466FCF" w:rsidRPr="00987F12">
        <w:rPr>
          <w:rFonts w:ascii="Times New Roman" w:hAnsi="Times New Roman" w:cs="Times New Roman"/>
          <w:sz w:val="24"/>
          <w:szCs w:val="24"/>
        </w:rPr>
        <w:t>astound</w:t>
      </w:r>
      <w:r w:rsidR="005B24DF" w:rsidRPr="00987F12">
        <w:rPr>
          <w:rFonts w:ascii="Times New Roman" w:hAnsi="Times New Roman" w:cs="Times New Roman"/>
          <w:sz w:val="24"/>
          <w:szCs w:val="24"/>
        </w:rPr>
        <w:t xml:space="preserve"> upon the prison </w:t>
      </w:r>
      <w:r w:rsidR="00CC07C9" w:rsidRPr="00987F12">
        <w:rPr>
          <w:rFonts w:ascii="Times New Roman" w:hAnsi="Times New Roman" w:cs="Times New Roman"/>
          <w:sz w:val="24"/>
          <w:szCs w:val="24"/>
        </w:rPr>
        <w:t>authorities,</w:t>
      </w:r>
      <w:r w:rsidR="00466FCF" w:rsidRPr="00987F12">
        <w:rPr>
          <w:rFonts w:ascii="Times New Roman" w:hAnsi="Times New Roman" w:cs="Times New Roman"/>
          <w:sz w:val="24"/>
          <w:szCs w:val="24"/>
        </w:rPr>
        <w:t xml:space="preserve"> the need to </w:t>
      </w:r>
      <w:r w:rsidR="00C32202" w:rsidRPr="00987F12">
        <w:rPr>
          <w:rFonts w:ascii="Times New Roman" w:hAnsi="Times New Roman" w:cs="Times New Roman"/>
          <w:sz w:val="24"/>
          <w:szCs w:val="24"/>
        </w:rPr>
        <w:t xml:space="preserve"> further </w:t>
      </w:r>
      <w:r w:rsidR="00466FCF" w:rsidRPr="00987F12">
        <w:rPr>
          <w:rFonts w:ascii="Times New Roman" w:hAnsi="Times New Roman" w:cs="Times New Roman"/>
          <w:sz w:val="24"/>
          <w:szCs w:val="24"/>
        </w:rPr>
        <w:t xml:space="preserve">plan preventive </w:t>
      </w:r>
      <w:r w:rsidR="005B24DF" w:rsidRPr="00987F12">
        <w:rPr>
          <w:rFonts w:ascii="Times New Roman" w:hAnsi="Times New Roman" w:cs="Times New Roman"/>
          <w:sz w:val="24"/>
          <w:szCs w:val="24"/>
        </w:rPr>
        <w:t xml:space="preserve"> curative</w:t>
      </w:r>
      <w:r w:rsidR="00466FCF" w:rsidRPr="00987F12">
        <w:rPr>
          <w:rFonts w:ascii="Times New Roman" w:hAnsi="Times New Roman" w:cs="Times New Roman"/>
          <w:sz w:val="24"/>
          <w:szCs w:val="24"/>
        </w:rPr>
        <w:t xml:space="preserve"> and rehabilitative services in the Jail Premise.</w:t>
      </w:r>
      <w:r w:rsidR="005B24DF" w:rsidRPr="00987F12">
        <w:rPr>
          <w:rFonts w:ascii="Times New Roman" w:hAnsi="Times New Roman" w:cs="Times New Roman"/>
          <w:b/>
          <w:sz w:val="24"/>
          <w:szCs w:val="24"/>
        </w:rPr>
        <w:t>METHODS</w:t>
      </w:r>
      <w:r w:rsidR="005B24DF" w:rsidRPr="00987F12">
        <w:rPr>
          <w:rFonts w:ascii="Times New Roman" w:hAnsi="Times New Roman" w:cs="Times New Roman"/>
          <w:sz w:val="24"/>
          <w:szCs w:val="24"/>
        </w:rPr>
        <w:t>-This cros</w:t>
      </w:r>
      <w:r w:rsidR="008F2C17" w:rsidRPr="00987F12">
        <w:rPr>
          <w:rFonts w:ascii="Times New Roman" w:hAnsi="Times New Roman" w:cs="Times New Roman"/>
          <w:sz w:val="24"/>
          <w:szCs w:val="24"/>
        </w:rPr>
        <w:t xml:space="preserve">s-sectional study was done on 177 female prisoners residing in </w:t>
      </w:r>
      <w:r w:rsidR="005B24DF" w:rsidRPr="00987F12">
        <w:rPr>
          <w:rFonts w:ascii="Times New Roman" w:hAnsi="Times New Roman" w:cs="Times New Roman"/>
          <w:sz w:val="24"/>
          <w:szCs w:val="24"/>
        </w:rPr>
        <w:t xml:space="preserve">central </w:t>
      </w:r>
      <w:r w:rsidR="009665FC" w:rsidRPr="00987F12">
        <w:rPr>
          <w:rFonts w:ascii="Times New Roman" w:hAnsi="Times New Roman" w:cs="Times New Roman"/>
          <w:sz w:val="24"/>
          <w:szCs w:val="24"/>
        </w:rPr>
        <w:t>jail, Bhopal</w:t>
      </w:r>
      <w:r w:rsidR="005B24DF" w:rsidRPr="00987F12">
        <w:rPr>
          <w:rFonts w:ascii="Times New Roman" w:hAnsi="Times New Roman" w:cs="Times New Roman"/>
          <w:sz w:val="24"/>
          <w:szCs w:val="24"/>
        </w:rPr>
        <w:t>, M.P, INDIA, by</w:t>
      </w:r>
      <w:r w:rsidR="00354192" w:rsidRPr="00987F12">
        <w:rPr>
          <w:rFonts w:ascii="Times New Roman" w:hAnsi="Times New Roman" w:cs="Times New Roman"/>
          <w:sz w:val="24"/>
          <w:szCs w:val="24"/>
        </w:rPr>
        <w:t xml:space="preserve"> interviewing</w:t>
      </w:r>
      <w:r w:rsidR="00C1082E" w:rsidRPr="00987F12">
        <w:rPr>
          <w:rFonts w:ascii="Times New Roman" w:hAnsi="Times New Roman" w:cs="Times New Roman"/>
          <w:sz w:val="24"/>
          <w:szCs w:val="24"/>
        </w:rPr>
        <w:t>, interrogating and entering the WHO basic or</w:t>
      </w:r>
      <w:r w:rsidR="00893275">
        <w:rPr>
          <w:rFonts w:ascii="Times New Roman" w:hAnsi="Times New Roman" w:cs="Times New Roman"/>
          <w:sz w:val="24"/>
          <w:szCs w:val="24"/>
        </w:rPr>
        <w:t>al health survey methodology 20</w:t>
      </w:r>
      <w:r w:rsidR="00C1082E" w:rsidRPr="00987F12">
        <w:rPr>
          <w:rFonts w:ascii="Times New Roman" w:hAnsi="Times New Roman" w:cs="Times New Roman"/>
          <w:sz w:val="24"/>
          <w:szCs w:val="24"/>
        </w:rPr>
        <w:t>13.</w:t>
      </w:r>
      <w:r w:rsidR="005B24DF" w:rsidRPr="00987F12">
        <w:rPr>
          <w:rFonts w:ascii="Times New Roman" w:hAnsi="Times New Roman" w:cs="Times New Roman"/>
          <w:sz w:val="24"/>
          <w:szCs w:val="24"/>
        </w:rPr>
        <w:t xml:space="preserve">Statistical analysis was done using SPSS version 17. </w:t>
      </w:r>
      <w:r w:rsidR="005B24DF" w:rsidRPr="00987F12">
        <w:rPr>
          <w:rFonts w:ascii="Times New Roman" w:hAnsi="Times New Roman" w:cs="Times New Roman"/>
          <w:b/>
          <w:sz w:val="24"/>
          <w:szCs w:val="24"/>
        </w:rPr>
        <w:t>RESULT</w:t>
      </w:r>
      <w:r w:rsidR="005E76EF" w:rsidRPr="00987F12">
        <w:rPr>
          <w:rFonts w:ascii="Times New Roman" w:hAnsi="Times New Roman" w:cs="Times New Roman"/>
          <w:sz w:val="24"/>
          <w:szCs w:val="24"/>
        </w:rPr>
        <w:t>-On compiling</w:t>
      </w:r>
      <w:r w:rsidR="005B24DF" w:rsidRPr="00987F12">
        <w:rPr>
          <w:rFonts w:ascii="Times New Roman" w:hAnsi="Times New Roman" w:cs="Times New Roman"/>
          <w:sz w:val="24"/>
          <w:szCs w:val="24"/>
        </w:rPr>
        <w:t xml:space="preserve"> the data </w:t>
      </w:r>
      <w:r w:rsidR="009665FC" w:rsidRPr="00987F12">
        <w:rPr>
          <w:rFonts w:ascii="Times New Roman" w:hAnsi="Times New Roman" w:cs="Times New Roman"/>
          <w:sz w:val="24"/>
          <w:szCs w:val="24"/>
        </w:rPr>
        <w:t>collected, the</w:t>
      </w:r>
      <w:r w:rsidR="005E76EF" w:rsidRPr="00987F12">
        <w:rPr>
          <w:rFonts w:ascii="Times New Roman" w:hAnsi="Times New Roman" w:cs="Times New Roman"/>
          <w:sz w:val="24"/>
          <w:szCs w:val="24"/>
        </w:rPr>
        <w:t xml:space="preserve"> result unveiled that</w:t>
      </w:r>
      <w:r w:rsidR="00354192" w:rsidRPr="00987F12">
        <w:rPr>
          <w:rFonts w:ascii="Times New Roman" w:hAnsi="Times New Roman" w:cs="Times New Roman"/>
          <w:sz w:val="24"/>
          <w:szCs w:val="24"/>
        </w:rPr>
        <w:t xml:space="preserve"> majority of the female prisoners did not concern dentist ever </w:t>
      </w:r>
      <w:r w:rsidR="009665FC" w:rsidRPr="00987F12">
        <w:rPr>
          <w:rFonts w:ascii="Times New Roman" w:hAnsi="Times New Roman" w:cs="Times New Roman"/>
          <w:sz w:val="24"/>
          <w:szCs w:val="24"/>
        </w:rPr>
        <w:t>in spite</w:t>
      </w:r>
      <w:r w:rsidR="00354192" w:rsidRPr="00987F12">
        <w:rPr>
          <w:rFonts w:ascii="Times New Roman" w:hAnsi="Times New Roman" w:cs="Times New Roman"/>
          <w:sz w:val="24"/>
          <w:szCs w:val="24"/>
        </w:rPr>
        <w:t xml:space="preserve"> of having poor oral hygiene and dental problems.</w:t>
      </w:r>
      <w:r w:rsidR="00CC07C9" w:rsidRPr="00987F12">
        <w:rPr>
          <w:rFonts w:ascii="Times New Roman" w:hAnsi="Times New Roman" w:cs="Times New Roman"/>
          <w:b/>
          <w:sz w:val="24"/>
          <w:szCs w:val="24"/>
        </w:rPr>
        <w:t>CONCLUSI</w:t>
      </w:r>
      <w:r w:rsidR="00354192" w:rsidRPr="00987F12">
        <w:rPr>
          <w:rFonts w:ascii="Times New Roman" w:hAnsi="Times New Roman" w:cs="Times New Roman"/>
          <w:b/>
          <w:sz w:val="24"/>
          <w:szCs w:val="24"/>
        </w:rPr>
        <w:t xml:space="preserve">ON – </w:t>
      </w:r>
      <w:r w:rsidR="00870D06" w:rsidRPr="00987F12">
        <w:rPr>
          <w:rFonts w:ascii="Times New Roman" w:hAnsi="Times New Roman" w:cs="Times New Roman"/>
          <w:sz w:val="24"/>
          <w:szCs w:val="24"/>
        </w:rPr>
        <w:t>Concluding  details of the contemporary  study was overall dental awareness, dental health</w:t>
      </w:r>
      <w:r w:rsidR="00893275">
        <w:rPr>
          <w:rFonts w:ascii="Times New Roman" w:hAnsi="Times New Roman" w:cs="Times New Roman"/>
          <w:sz w:val="24"/>
          <w:szCs w:val="24"/>
        </w:rPr>
        <w:t xml:space="preserve"> </w:t>
      </w:r>
      <w:r w:rsidR="00870D06" w:rsidRPr="00987F12">
        <w:rPr>
          <w:rFonts w:ascii="Times New Roman" w:hAnsi="Times New Roman" w:cs="Times New Roman"/>
          <w:sz w:val="24"/>
          <w:szCs w:val="24"/>
        </w:rPr>
        <w:t>seeking behaviour among female prisoners residing in Central prison Bhopal was wretched.  D</w:t>
      </w:r>
      <w:r w:rsidR="00354192" w:rsidRPr="00987F12">
        <w:rPr>
          <w:rFonts w:ascii="Times New Roman" w:hAnsi="Times New Roman" w:cs="Times New Roman"/>
          <w:sz w:val="24"/>
          <w:szCs w:val="24"/>
        </w:rPr>
        <w:t>ue to</w:t>
      </w:r>
      <w:r w:rsidR="00870D06" w:rsidRPr="00987F12">
        <w:rPr>
          <w:rFonts w:ascii="Times New Roman" w:hAnsi="Times New Roman" w:cs="Times New Roman"/>
          <w:sz w:val="24"/>
          <w:szCs w:val="24"/>
        </w:rPr>
        <w:t xml:space="preserve"> stressful </w:t>
      </w:r>
      <w:r w:rsidR="003915C2" w:rsidRPr="00987F12">
        <w:rPr>
          <w:rFonts w:ascii="Times New Roman" w:hAnsi="Times New Roman" w:cs="Times New Roman"/>
          <w:sz w:val="24"/>
          <w:szCs w:val="24"/>
        </w:rPr>
        <w:t>milieucomprising desertion</w:t>
      </w:r>
      <w:r w:rsidR="00354192" w:rsidRPr="00987F12">
        <w:rPr>
          <w:rFonts w:ascii="Times New Roman" w:hAnsi="Times New Roman" w:cs="Times New Roman"/>
          <w:sz w:val="24"/>
          <w:szCs w:val="24"/>
        </w:rPr>
        <w:t xml:space="preserve"> from the society as well as </w:t>
      </w:r>
      <w:r w:rsidR="009665FC" w:rsidRPr="00987F12">
        <w:rPr>
          <w:rFonts w:ascii="Times New Roman" w:hAnsi="Times New Roman" w:cs="Times New Roman"/>
          <w:sz w:val="24"/>
          <w:szCs w:val="24"/>
        </w:rPr>
        <w:t>family,</w:t>
      </w:r>
      <w:r w:rsidR="00354192" w:rsidRPr="00987F12">
        <w:rPr>
          <w:rFonts w:ascii="Times New Roman" w:hAnsi="Times New Roman" w:cs="Times New Roman"/>
          <w:sz w:val="24"/>
          <w:szCs w:val="24"/>
        </w:rPr>
        <w:t xml:space="preserve"> the prisoners underrate their health issues </w:t>
      </w:r>
      <w:r w:rsidR="002B7AC5" w:rsidRPr="00987F12">
        <w:rPr>
          <w:rFonts w:ascii="Times New Roman" w:hAnsi="Times New Roman" w:cs="Times New Roman"/>
          <w:sz w:val="24"/>
          <w:szCs w:val="24"/>
        </w:rPr>
        <w:t xml:space="preserve">primarily </w:t>
      </w:r>
      <w:r w:rsidR="00354192" w:rsidRPr="00987F12">
        <w:rPr>
          <w:rFonts w:ascii="Times New Roman" w:hAnsi="Times New Roman" w:cs="Times New Roman"/>
          <w:sz w:val="24"/>
          <w:szCs w:val="24"/>
        </w:rPr>
        <w:t>and</w:t>
      </w:r>
      <w:r w:rsidR="002B7AC5" w:rsidRPr="00987F12">
        <w:rPr>
          <w:rFonts w:ascii="Times New Roman" w:hAnsi="Times New Roman" w:cs="Times New Roman"/>
          <w:sz w:val="24"/>
          <w:szCs w:val="24"/>
        </w:rPr>
        <w:t xml:space="preserve"> thus</w:t>
      </w:r>
      <w:r w:rsidR="00354192" w:rsidRPr="00987F12">
        <w:rPr>
          <w:rFonts w:ascii="Times New Roman" w:hAnsi="Times New Roman" w:cs="Times New Roman"/>
          <w:sz w:val="24"/>
          <w:szCs w:val="24"/>
        </w:rPr>
        <w:t xml:space="preserve"> did not even care to consult dentist regarding their oral health issues.</w:t>
      </w:r>
    </w:p>
    <w:p w14:paraId="2AA27EA1" w14:textId="77777777" w:rsidR="006E7C26" w:rsidRPr="00C719F8" w:rsidRDefault="00C719F8" w:rsidP="0086494B">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KEYWORD-</w:t>
      </w:r>
      <w:r w:rsidRPr="00C719F8">
        <w:rPr>
          <w:rFonts w:ascii="Times New Roman" w:hAnsi="Times New Roman" w:cs="Times New Roman"/>
          <w:sz w:val="24"/>
          <w:szCs w:val="24"/>
        </w:rPr>
        <w:t xml:space="preserve"> </w:t>
      </w:r>
      <w:r w:rsidRPr="00987F12">
        <w:rPr>
          <w:rFonts w:ascii="Times New Roman" w:hAnsi="Times New Roman" w:cs="Times New Roman"/>
          <w:sz w:val="24"/>
          <w:szCs w:val="24"/>
        </w:rPr>
        <w:t>female prisoners</w:t>
      </w:r>
      <w:r>
        <w:rPr>
          <w:rFonts w:ascii="Times New Roman" w:hAnsi="Times New Roman" w:cs="Times New Roman"/>
          <w:sz w:val="24"/>
          <w:szCs w:val="24"/>
        </w:rPr>
        <w:t>, Oral Health,</w:t>
      </w:r>
      <w:r w:rsidRPr="00C719F8">
        <w:rPr>
          <w:rFonts w:ascii="Times New Roman" w:hAnsi="Times New Roman" w:cs="Times New Roman"/>
          <w:sz w:val="24"/>
          <w:szCs w:val="24"/>
        </w:rPr>
        <w:t xml:space="preserve"> </w:t>
      </w:r>
      <w:r w:rsidR="00C76A47">
        <w:rPr>
          <w:rFonts w:ascii="Times New Roman" w:hAnsi="Times New Roman" w:cs="Times New Roman"/>
          <w:sz w:val="24"/>
          <w:szCs w:val="24"/>
        </w:rPr>
        <w:t>Dental C</w:t>
      </w:r>
      <w:r w:rsidRPr="00987F12">
        <w:rPr>
          <w:rFonts w:ascii="Times New Roman" w:hAnsi="Times New Roman" w:cs="Times New Roman"/>
          <w:sz w:val="24"/>
          <w:szCs w:val="24"/>
        </w:rPr>
        <w:t>are</w:t>
      </w:r>
      <w:r>
        <w:rPr>
          <w:rFonts w:ascii="Times New Roman" w:hAnsi="Times New Roman" w:cs="Times New Roman"/>
          <w:sz w:val="24"/>
          <w:szCs w:val="24"/>
        </w:rPr>
        <w:t>, Jail</w:t>
      </w:r>
      <w:r w:rsidR="00C76A47">
        <w:rPr>
          <w:rFonts w:ascii="Times New Roman" w:hAnsi="Times New Roman" w:cs="Times New Roman"/>
          <w:sz w:val="24"/>
          <w:szCs w:val="24"/>
        </w:rPr>
        <w:t>, I</w:t>
      </w:r>
      <w:r>
        <w:rPr>
          <w:rFonts w:ascii="Times New Roman" w:hAnsi="Times New Roman" w:cs="Times New Roman"/>
          <w:sz w:val="24"/>
          <w:szCs w:val="24"/>
        </w:rPr>
        <w:t>nmates.</w:t>
      </w:r>
    </w:p>
    <w:p w14:paraId="36E0B743" w14:textId="77777777" w:rsidR="0086494B" w:rsidRPr="00987F12" w:rsidRDefault="0086494B" w:rsidP="0086494B">
      <w:pPr>
        <w:spacing w:line="360" w:lineRule="auto"/>
        <w:rPr>
          <w:b/>
          <w:sz w:val="24"/>
          <w:szCs w:val="24"/>
        </w:rPr>
      </w:pPr>
    </w:p>
    <w:p w14:paraId="65E357D5" w14:textId="77777777" w:rsidR="00C719F8" w:rsidRDefault="00C719F8" w:rsidP="0086494B">
      <w:pPr>
        <w:spacing w:line="360" w:lineRule="auto"/>
        <w:rPr>
          <w:b/>
          <w:sz w:val="24"/>
          <w:szCs w:val="24"/>
        </w:rPr>
      </w:pPr>
    </w:p>
    <w:p w14:paraId="5DAD860E" w14:textId="77777777" w:rsidR="00881F3B" w:rsidRPr="00987F12" w:rsidRDefault="00881F3B" w:rsidP="0086494B">
      <w:pPr>
        <w:spacing w:line="360" w:lineRule="auto"/>
        <w:rPr>
          <w:b/>
          <w:sz w:val="24"/>
          <w:szCs w:val="24"/>
        </w:rPr>
      </w:pPr>
      <w:r w:rsidRPr="00987F12">
        <w:rPr>
          <w:b/>
          <w:sz w:val="24"/>
          <w:szCs w:val="24"/>
        </w:rPr>
        <w:t>INTRODUCTION</w:t>
      </w:r>
    </w:p>
    <w:p w14:paraId="64FCB4B4" w14:textId="77777777" w:rsidR="0086494B" w:rsidRPr="00987F12" w:rsidRDefault="008B59DE" w:rsidP="0086494B">
      <w:pPr>
        <w:spacing w:line="360" w:lineRule="auto"/>
        <w:ind w:firstLine="720"/>
        <w:jc w:val="both"/>
        <w:rPr>
          <w:rFonts w:ascii="Times New Roman" w:hAnsi="Times New Roman" w:cs="Times New Roman"/>
          <w:sz w:val="24"/>
          <w:szCs w:val="24"/>
        </w:rPr>
      </w:pPr>
      <w:r w:rsidRPr="00987F12">
        <w:rPr>
          <w:rFonts w:ascii="Times New Roman" w:hAnsi="Times New Roman" w:cs="Times New Roman"/>
          <w:sz w:val="24"/>
          <w:szCs w:val="24"/>
        </w:rPr>
        <w:t xml:space="preserve">Oral health is a critical but an overlooked component of inclusive </w:t>
      </w:r>
      <w:r w:rsidR="007C1A63" w:rsidRPr="00987F12">
        <w:rPr>
          <w:rFonts w:ascii="Times New Roman" w:hAnsi="Times New Roman" w:cs="Times New Roman"/>
          <w:sz w:val="24"/>
          <w:szCs w:val="24"/>
        </w:rPr>
        <w:t>health and wellbeing</w:t>
      </w:r>
      <w:r w:rsidRPr="00987F12">
        <w:rPr>
          <w:rFonts w:ascii="Times New Roman" w:hAnsi="Times New Roman" w:cs="Times New Roman"/>
          <w:sz w:val="24"/>
          <w:szCs w:val="24"/>
        </w:rPr>
        <w:t xml:space="preserve">.Oral health problems such as dental caries, periodontitis and oral cancer are pandemic and has high global health </w:t>
      </w:r>
      <w:r w:rsidR="00357E0B" w:rsidRPr="00987F12">
        <w:rPr>
          <w:rFonts w:ascii="Times New Roman" w:hAnsi="Times New Roman" w:cs="Times New Roman"/>
          <w:sz w:val="24"/>
          <w:szCs w:val="24"/>
        </w:rPr>
        <w:t>burden.</w:t>
      </w:r>
      <w:r w:rsidR="00357E0B" w:rsidRPr="00987F12">
        <w:rPr>
          <w:rFonts w:ascii="Times New Roman" w:hAnsi="Times New Roman" w:cs="Times New Roman"/>
          <w:sz w:val="24"/>
          <w:szCs w:val="24"/>
          <w:vertAlign w:val="superscript"/>
        </w:rPr>
        <w:t>1</w:t>
      </w:r>
    </w:p>
    <w:p w14:paraId="4DAD53A1" w14:textId="77777777" w:rsidR="008B59DE" w:rsidRPr="00987F12" w:rsidRDefault="008B59DE" w:rsidP="0086494B">
      <w:pPr>
        <w:spacing w:line="360" w:lineRule="auto"/>
        <w:ind w:firstLine="720"/>
        <w:jc w:val="both"/>
        <w:rPr>
          <w:rFonts w:ascii="Times New Roman" w:hAnsi="Times New Roman" w:cs="Times New Roman"/>
          <w:sz w:val="24"/>
          <w:szCs w:val="24"/>
        </w:rPr>
      </w:pPr>
      <w:r w:rsidRPr="00987F12">
        <w:rPr>
          <w:rFonts w:ascii="Times New Roman" w:hAnsi="Times New Roman" w:cs="Times New Roman"/>
          <w:sz w:val="24"/>
          <w:szCs w:val="24"/>
        </w:rPr>
        <w:t xml:space="preserve">Although, dental care is a part of primary health care in </w:t>
      </w:r>
      <w:r w:rsidR="009665FC" w:rsidRPr="00987F12">
        <w:rPr>
          <w:rFonts w:ascii="Times New Roman" w:hAnsi="Times New Roman" w:cs="Times New Roman"/>
          <w:sz w:val="24"/>
          <w:szCs w:val="24"/>
        </w:rPr>
        <w:t>India, dental</w:t>
      </w:r>
      <w:r w:rsidR="00893275">
        <w:rPr>
          <w:rFonts w:ascii="Times New Roman" w:hAnsi="Times New Roman" w:cs="Times New Roman"/>
          <w:sz w:val="24"/>
          <w:szCs w:val="24"/>
        </w:rPr>
        <w:t xml:space="preserve"> </w:t>
      </w:r>
      <w:r w:rsidRPr="00987F12">
        <w:rPr>
          <w:rFonts w:ascii="Times New Roman" w:hAnsi="Times New Roman" w:cs="Times New Roman"/>
          <w:sz w:val="24"/>
          <w:szCs w:val="24"/>
        </w:rPr>
        <w:t>care services are rarely available</w:t>
      </w:r>
      <w:r w:rsidR="006C0539" w:rsidRPr="00987F12">
        <w:rPr>
          <w:rFonts w:ascii="Times New Roman" w:hAnsi="Times New Roman" w:cs="Times New Roman"/>
          <w:sz w:val="24"/>
          <w:szCs w:val="24"/>
        </w:rPr>
        <w:t xml:space="preserve">, literacy level is low </w:t>
      </w:r>
      <w:r w:rsidRPr="00987F12">
        <w:rPr>
          <w:rFonts w:ascii="Times New Roman" w:hAnsi="Times New Roman" w:cs="Times New Roman"/>
          <w:sz w:val="24"/>
          <w:szCs w:val="24"/>
        </w:rPr>
        <w:t>moreover</w:t>
      </w:r>
      <w:r w:rsidR="006C0539" w:rsidRPr="00987F12">
        <w:rPr>
          <w:rFonts w:ascii="Times New Roman" w:hAnsi="Times New Roman" w:cs="Times New Roman"/>
          <w:sz w:val="24"/>
          <w:szCs w:val="24"/>
        </w:rPr>
        <w:t xml:space="preserve"> in terms of</w:t>
      </w:r>
      <w:r w:rsidRPr="00987F12">
        <w:rPr>
          <w:rFonts w:ascii="Times New Roman" w:hAnsi="Times New Roman" w:cs="Times New Roman"/>
          <w:sz w:val="24"/>
          <w:szCs w:val="24"/>
        </w:rPr>
        <w:t xml:space="preserve"> oral health</w:t>
      </w:r>
      <w:r w:rsidR="006C0539" w:rsidRPr="00987F12">
        <w:rPr>
          <w:rFonts w:ascii="Times New Roman" w:hAnsi="Times New Roman" w:cs="Times New Roman"/>
          <w:sz w:val="24"/>
          <w:szCs w:val="24"/>
        </w:rPr>
        <w:t xml:space="preserve"> it is all the more low. </w:t>
      </w:r>
      <w:r w:rsidR="00F81754" w:rsidRPr="00987F12">
        <w:rPr>
          <w:rFonts w:ascii="Times New Roman" w:hAnsi="Times New Roman" w:cs="Times New Roman"/>
          <w:sz w:val="24"/>
          <w:szCs w:val="24"/>
        </w:rPr>
        <w:t xml:space="preserve">So in a </w:t>
      </w:r>
      <w:r w:rsidR="009268BF" w:rsidRPr="00987F12">
        <w:rPr>
          <w:rFonts w:ascii="Times New Roman" w:hAnsi="Times New Roman" w:cs="Times New Roman"/>
          <w:sz w:val="24"/>
          <w:szCs w:val="24"/>
        </w:rPr>
        <w:t>specific</w:t>
      </w:r>
      <w:r w:rsidR="006C416B" w:rsidRPr="00987F12">
        <w:rPr>
          <w:rFonts w:ascii="Times New Roman" w:hAnsi="Times New Roman" w:cs="Times New Roman"/>
          <w:sz w:val="24"/>
          <w:szCs w:val="24"/>
        </w:rPr>
        <w:t xml:space="preserve"> cohort like prisoner </w:t>
      </w:r>
      <w:r w:rsidR="009268BF" w:rsidRPr="00987F12">
        <w:rPr>
          <w:rFonts w:ascii="Times New Roman" w:hAnsi="Times New Roman" w:cs="Times New Roman"/>
          <w:sz w:val="24"/>
          <w:szCs w:val="24"/>
        </w:rPr>
        <w:t xml:space="preserve">oral health </w:t>
      </w:r>
      <w:r w:rsidR="00F81754" w:rsidRPr="00987F12">
        <w:rPr>
          <w:rFonts w:ascii="Times New Roman" w:hAnsi="Times New Roman" w:cs="Times New Roman"/>
          <w:sz w:val="24"/>
          <w:szCs w:val="24"/>
        </w:rPr>
        <w:t xml:space="preserve">is even more depreciated . </w:t>
      </w:r>
      <w:r w:rsidRPr="00987F12">
        <w:rPr>
          <w:rFonts w:ascii="Times New Roman" w:hAnsi="Times New Roman" w:cs="Times New Roman"/>
          <w:sz w:val="24"/>
          <w:szCs w:val="24"/>
        </w:rPr>
        <w:t>Prisoners are psychologically, socially,morally and economically affected group</w:t>
      </w:r>
      <w:r w:rsidR="00357E0B" w:rsidRPr="00987F12">
        <w:rPr>
          <w:rFonts w:ascii="Times New Roman" w:hAnsi="Times New Roman" w:cs="Times New Roman"/>
          <w:sz w:val="24"/>
          <w:szCs w:val="24"/>
        </w:rPr>
        <w:t>.</w:t>
      </w:r>
      <w:r w:rsidR="00357E0B" w:rsidRPr="00987F12">
        <w:rPr>
          <w:rFonts w:ascii="Times New Roman" w:hAnsi="Times New Roman" w:cs="Times New Roman"/>
          <w:sz w:val="24"/>
          <w:szCs w:val="24"/>
          <w:vertAlign w:val="superscript"/>
        </w:rPr>
        <w:t>1</w:t>
      </w:r>
      <w:r w:rsidRPr="00987F12">
        <w:rPr>
          <w:rFonts w:ascii="Times New Roman" w:hAnsi="Times New Roman" w:cs="Times New Roman"/>
          <w:sz w:val="24"/>
          <w:szCs w:val="24"/>
        </w:rPr>
        <w:t xml:space="preserve">These people are cast out from society and are </w:t>
      </w:r>
      <w:r w:rsidR="009268BF" w:rsidRPr="00987F12">
        <w:rPr>
          <w:rFonts w:ascii="Times New Roman" w:hAnsi="Times New Roman" w:cs="Times New Roman"/>
          <w:sz w:val="24"/>
          <w:szCs w:val="24"/>
        </w:rPr>
        <w:t>furthermost</w:t>
      </w:r>
      <w:r w:rsidRPr="00987F12">
        <w:rPr>
          <w:rFonts w:ascii="Times New Roman" w:hAnsi="Times New Roman" w:cs="Times New Roman"/>
          <w:sz w:val="24"/>
          <w:szCs w:val="24"/>
        </w:rPr>
        <w:t xml:space="preserve"> neglected.  So definitely forming a destitute group, the health of prisoners is of great concern particularly because the number of persons under the </w:t>
      </w:r>
      <w:r w:rsidRPr="00987F12">
        <w:rPr>
          <w:rFonts w:ascii="Times New Roman" w:hAnsi="Times New Roman" w:cs="Times New Roman"/>
          <w:sz w:val="24"/>
          <w:szCs w:val="24"/>
        </w:rPr>
        <w:lastRenderedPageBreak/>
        <w:t xml:space="preserve">jurisdiction of correction systems, including those on probation or </w:t>
      </w:r>
      <w:r w:rsidR="009665FC" w:rsidRPr="00987F12">
        <w:rPr>
          <w:rFonts w:ascii="Times New Roman" w:hAnsi="Times New Roman" w:cs="Times New Roman"/>
          <w:sz w:val="24"/>
          <w:szCs w:val="24"/>
        </w:rPr>
        <w:t>parole, continue</w:t>
      </w:r>
      <w:r w:rsidRPr="00987F12">
        <w:rPr>
          <w:rFonts w:ascii="Times New Roman" w:hAnsi="Times New Roman" w:cs="Times New Roman"/>
          <w:sz w:val="24"/>
          <w:szCs w:val="24"/>
        </w:rPr>
        <w:t xml:space="preserve"> to increase dramatically.</w:t>
      </w:r>
    </w:p>
    <w:p w14:paraId="0D6E1318" w14:textId="77777777" w:rsidR="000B4A64" w:rsidRPr="00987F12" w:rsidRDefault="000B4A64" w:rsidP="0086494B">
      <w:pPr>
        <w:spacing w:line="360" w:lineRule="auto"/>
        <w:ind w:firstLine="720"/>
        <w:jc w:val="both"/>
        <w:rPr>
          <w:rFonts w:ascii="Times New Roman" w:hAnsi="Times New Roman" w:cs="Times New Roman"/>
          <w:sz w:val="24"/>
          <w:szCs w:val="24"/>
        </w:rPr>
      </w:pPr>
      <w:r w:rsidRPr="00987F12">
        <w:rPr>
          <w:rFonts w:ascii="Times New Roman" w:hAnsi="Times New Roman" w:cs="Times New Roman"/>
          <w:sz w:val="24"/>
          <w:szCs w:val="24"/>
        </w:rPr>
        <w:t xml:space="preserve">Prison population consists of an over representation of members of the most marginalized groups in society, people with poor health and chronic untreated conditions. This population is an underserved section of the society. Often their </w:t>
      </w:r>
      <w:r w:rsidR="001C6643" w:rsidRPr="00987F12">
        <w:rPr>
          <w:rFonts w:ascii="Times New Roman" w:hAnsi="Times New Roman" w:cs="Times New Roman"/>
          <w:sz w:val="24"/>
          <w:szCs w:val="24"/>
        </w:rPr>
        <w:t xml:space="preserve">oral </w:t>
      </w:r>
      <w:r w:rsidRPr="00987F12">
        <w:rPr>
          <w:rFonts w:ascii="Times New Roman" w:hAnsi="Times New Roman" w:cs="Times New Roman"/>
          <w:sz w:val="24"/>
          <w:szCs w:val="24"/>
        </w:rPr>
        <w:t>health problems are neglected. They carry a much greater burden of illness than other members of the society; they harbour diseases that are determined both by the environment out of which they come and by the prison in which they live. “Prison” means any jail or place used permanently or temporarily under the general or special orders of the state government for the detention of prisoners and includes all lands an</w:t>
      </w:r>
      <w:r w:rsidR="00B70E23" w:rsidRPr="00987F12">
        <w:rPr>
          <w:rFonts w:ascii="Times New Roman" w:hAnsi="Times New Roman" w:cs="Times New Roman"/>
          <w:sz w:val="24"/>
          <w:szCs w:val="24"/>
        </w:rPr>
        <w:t>d buildings appurtenant thereto.</w:t>
      </w:r>
      <w:r w:rsidRPr="00987F12">
        <w:rPr>
          <w:rFonts w:ascii="Times New Roman" w:hAnsi="Times New Roman" w:cs="Times New Roman"/>
          <w:sz w:val="24"/>
          <w:szCs w:val="24"/>
        </w:rPr>
        <w:t xml:space="preserve"> It is not a place where someone would like to live. Whatever are the reasons behind incarceration? Whether it is seen as a punishment or as a mode of rehabilitation? The normal life of the inmate is restricted, freedom of movement is curtailed, and private space is limited. Many of the prisons over the globe are overburdened; the population confined behind bars in the US in 2008 was in excess of 1.6 million</w:t>
      </w:r>
      <w:r w:rsidR="006E7C26" w:rsidRPr="00987F12">
        <w:rPr>
          <w:rFonts w:ascii="Times New Roman" w:hAnsi="Times New Roman" w:cs="Times New Roman"/>
          <w:sz w:val="24"/>
          <w:szCs w:val="24"/>
          <w:vertAlign w:val="superscript"/>
        </w:rPr>
        <w:t>2</w:t>
      </w:r>
      <w:r w:rsidRPr="00987F12">
        <w:rPr>
          <w:rFonts w:ascii="Times New Roman" w:hAnsi="Times New Roman" w:cs="Times New Roman"/>
          <w:sz w:val="24"/>
          <w:szCs w:val="24"/>
        </w:rPr>
        <w:t>. In India too, the situation is no better. There are about 1276 prisons in the country with an authorized accommodation of 2,77,304; however, the total number of jail inmates is nearing 4 lacs indicating severe overcrowding in prisons</w:t>
      </w:r>
      <w:r w:rsidR="00C97C12" w:rsidRPr="00987F12">
        <w:rPr>
          <w:rFonts w:ascii="Times New Roman" w:hAnsi="Times New Roman" w:cs="Times New Roman"/>
          <w:sz w:val="24"/>
          <w:szCs w:val="24"/>
        </w:rPr>
        <w:t xml:space="preserve"> and there is 16,951 female inmates in dif</w:t>
      </w:r>
      <w:r w:rsidR="006E7C26" w:rsidRPr="00987F12">
        <w:rPr>
          <w:rFonts w:ascii="Times New Roman" w:hAnsi="Times New Roman" w:cs="Times New Roman"/>
          <w:sz w:val="24"/>
          <w:szCs w:val="24"/>
        </w:rPr>
        <w:t>ferent jails in India</w:t>
      </w:r>
      <w:r w:rsidR="006E7C26" w:rsidRPr="00987F12">
        <w:rPr>
          <w:rFonts w:ascii="Times New Roman" w:hAnsi="Times New Roman" w:cs="Times New Roman"/>
          <w:sz w:val="24"/>
          <w:szCs w:val="24"/>
          <w:vertAlign w:val="superscript"/>
        </w:rPr>
        <w:t>3</w:t>
      </w:r>
      <w:r w:rsidR="006E7C26" w:rsidRPr="00987F12">
        <w:rPr>
          <w:rFonts w:ascii="Times New Roman" w:hAnsi="Times New Roman" w:cs="Times New Roman"/>
          <w:sz w:val="24"/>
          <w:szCs w:val="24"/>
        </w:rPr>
        <w:t>.</w:t>
      </w:r>
    </w:p>
    <w:p w14:paraId="52DF3DC2" w14:textId="77777777" w:rsidR="008B59DE" w:rsidRPr="00987F12" w:rsidRDefault="008B59DE" w:rsidP="0086494B">
      <w:pPr>
        <w:spacing w:line="360" w:lineRule="auto"/>
        <w:jc w:val="both"/>
        <w:rPr>
          <w:rFonts w:ascii="Times New Roman" w:hAnsi="Times New Roman" w:cs="Times New Roman"/>
          <w:sz w:val="24"/>
          <w:szCs w:val="24"/>
        </w:rPr>
      </w:pPr>
      <w:r w:rsidRPr="00987F12">
        <w:rPr>
          <w:rFonts w:ascii="Times New Roman" w:hAnsi="Times New Roman" w:cs="Times New Roman"/>
          <w:sz w:val="24"/>
          <w:szCs w:val="24"/>
        </w:rPr>
        <w:t xml:space="preserve">Health care systems in Indian prisons are built on the model of </w:t>
      </w:r>
      <w:r w:rsidR="009665FC" w:rsidRPr="00987F12">
        <w:rPr>
          <w:rFonts w:ascii="Times New Roman" w:hAnsi="Times New Roman" w:cs="Times New Roman"/>
          <w:sz w:val="24"/>
          <w:szCs w:val="24"/>
        </w:rPr>
        <w:t>“access</w:t>
      </w:r>
      <w:r w:rsidRPr="00987F12">
        <w:rPr>
          <w:rFonts w:ascii="Times New Roman" w:hAnsi="Times New Roman" w:cs="Times New Roman"/>
          <w:sz w:val="24"/>
          <w:szCs w:val="24"/>
        </w:rPr>
        <w:t xml:space="preserve"> by demand” and triage for a level of care felt appropriate by people other than the patients themselves.</w:t>
      </w:r>
      <w:r w:rsidR="00F71C81" w:rsidRPr="00987F12">
        <w:rPr>
          <w:rFonts w:ascii="Times New Roman" w:hAnsi="Times New Roman" w:cs="Times New Roman"/>
          <w:sz w:val="24"/>
          <w:szCs w:val="24"/>
          <w:vertAlign w:val="superscript"/>
        </w:rPr>
        <w:t>4</w:t>
      </w:r>
      <w:r w:rsidRPr="00987F12">
        <w:rPr>
          <w:rFonts w:ascii="Times New Roman" w:hAnsi="Times New Roman" w:cs="Times New Roman"/>
          <w:sz w:val="24"/>
          <w:szCs w:val="24"/>
        </w:rPr>
        <w:t xml:space="preserve">It is difficult to expect oral health to be priority in such settings and </w:t>
      </w:r>
      <w:r w:rsidR="009665FC" w:rsidRPr="00987F12">
        <w:rPr>
          <w:rFonts w:ascii="Times New Roman" w:hAnsi="Times New Roman" w:cs="Times New Roman"/>
          <w:sz w:val="24"/>
          <w:szCs w:val="24"/>
        </w:rPr>
        <w:t>extraction of teeth becomes</w:t>
      </w:r>
      <w:r w:rsidRPr="00987F12">
        <w:rPr>
          <w:rFonts w:ascii="Times New Roman" w:hAnsi="Times New Roman" w:cs="Times New Roman"/>
          <w:sz w:val="24"/>
          <w:szCs w:val="24"/>
        </w:rPr>
        <w:t xml:space="preserve"> a </w:t>
      </w:r>
      <w:r w:rsidR="00971D41" w:rsidRPr="00987F12">
        <w:rPr>
          <w:rFonts w:ascii="Times New Roman" w:hAnsi="Times New Roman" w:cs="Times New Roman"/>
          <w:sz w:val="24"/>
          <w:szCs w:val="24"/>
        </w:rPr>
        <w:t>common parlance.</w:t>
      </w:r>
    </w:p>
    <w:p w14:paraId="5951249A" w14:textId="77777777" w:rsidR="008B59DE" w:rsidRPr="00987F12" w:rsidRDefault="008B59DE" w:rsidP="0086494B">
      <w:pPr>
        <w:spacing w:line="360" w:lineRule="auto"/>
        <w:jc w:val="both"/>
        <w:rPr>
          <w:rFonts w:ascii="Times New Roman" w:hAnsi="Times New Roman" w:cs="Times New Roman"/>
          <w:sz w:val="24"/>
          <w:szCs w:val="24"/>
        </w:rPr>
      </w:pPr>
      <w:r w:rsidRPr="00987F12">
        <w:rPr>
          <w:rFonts w:ascii="Times New Roman" w:hAnsi="Times New Roman" w:cs="Times New Roman"/>
          <w:sz w:val="24"/>
          <w:szCs w:val="24"/>
        </w:rPr>
        <w:t xml:space="preserve">Being in prison, they face lack of </w:t>
      </w:r>
      <w:r w:rsidR="008A5347" w:rsidRPr="00987F12">
        <w:rPr>
          <w:rFonts w:ascii="Times New Roman" w:hAnsi="Times New Roman" w:cs="Times New Roman"/>
          <w:sz w:val="24"/>
          <w:szCs w:val="24"/>
        </w:rPr>
        <w:t>inevitabilities and quality living, hygiene and nutritious food. U</w:t>
      </w:r>
      <w:r w:rsidRPr="00987F12">
        <w:rPr>
          <w:rFonts w:ascii="Times New Roman" w:hAnsi="Times New Roman" w:cs="Times New Roman"/>
          <w:sz w:val="24"/>
          <w:szCs w:val="24"/>
        </w:rPr>
        <w:t xml:space="preserve">nhygienic living </w:t>
      </w:r>
      <w:r w:rsidR="0086171B" w:rsidRPr="00987F12">
        <w:rPr>
          <w:rFonts w:ascii="Times New Roman" w:hAnsi="Times New Roman" w:cs="Times New Roman"/>
          <w:sz w:val="24"/>
          <w:szCs w:val="24"/>
        </w:rPr>
        <w:t>circumstances</w:t>
      </w:r>
      <w:r w:rsidR="004506EB" w:rsidRPr="00987F12">
        <w:rPr>
          <w:rFonts w:ascii="Times New Roman" w:hAnsi="Times New Roman" w:cs="Times New Roman"/>
          <w:sz w:val="24"/>
          <w:szCs w:val="24"/>
        </w:rPr>
        <w:t>, mentally</w:t>
      </w:r>
      <w:r w:rsidRPr="00987F12">
        <w:rPr>
          <w:rFonts w:ascii="Times New Roman" w:hAnsi="Times New Roman" w:cs="Times New Roman"/>
          <w:sz w:val="24"/>
          <w:szCs w:val="24"/>
        </w:rPr>
        <w:t xml:space="preserve"> stressful conditions</w:t>
      </w:r>
      <w:r w:rsidR="00D132D2" w:rsidRPr="00987F12">
        <w:rPr>
          <w:rFonts w:ascii="Times New Roman" w:hAnsi="Times New Roman" w:cs="Times New Roman"/>
          <w:sz w:val="24"/>
          <w:szCs w:val="24"/>
        </w:rPr>
        <w:t xml:space="preserve"> and abandonment</w:t>
      </w:r>
      <w:r w:rsidR="0086171B" w:rsidRPr="00987F12">
        <w:rPr>
          <w:rFonts w:ascii="Times New Roman" w:hAnsi="Times New Roman" w:cs="Times New Roman"/>
          <w:sz w:val="24"/>
          <w:szCs w:val="24"/>
        </w:rPr>
        <w:t xml:space="preserve"> resulting in unhealthy web of causation</w:t>
      </w:r>
      <w:r w:rsidR="00D132D2" w:rsidRPr="00987F12">
        <w:rPr>
          <w:rFonts w:ascii="Times New Roman" w:hAnsi="Times New Roman" w:cs="Times New Roman"/>
          <w:sz w:val="24"/>
          <w:szCs w:val="24"/>
        </w:rPr>
        <w:t xml:space="preserve"> for morbidity</w:t>
      </w:r>
      <w:r w:rsidR="0086171B" w:rsidRPr="00987F12">
        <w:rPr>
          <w:rFonts w:ascii="Times New Roman" w:hAnsi="Times New Roman" w:cs="Times New Roman"/>
          <w:sz w:val="24"/>
          <w:szCs w:val="24"/>
        </w:rPr>
        <w:t>.</w:t>
      </w:r>
      <w:r w:rsidR="00D132D2" w:rsidRPr="00987F12">
        <w:rPr>
          <w:rFonts w:ascii="Times New Roman" w:hAnsi="Times New Roman" w:cs="Times New Roman"/>
          <w:sz w:val="24"/>
          <w:szCs w:val="24"/>
        </w:rPr>
        <w:t xml:space="preserve"> M</w:t>
      </w:r>
      <w:r w:rsidRPr="00987F12">
        <w:rPr>
          <w:rFonts w:ascii="Times New Roman" w:hAnsi="Times New Roman" w:cs="Times New Roman"/>
          <w:sz w:val="24"/>
          <w:szCs w:val="24"/>
        </w:rPr>
        <w:t xml:space="preserve">ultifactorial </w:t>
      </w:r>
      <w:r w:rsidR="00CD2D83" w:rsidRPr="00987F12">
        <w:rPr>
          <w:rFonts w:ascii="Times New Roman" w:hAnsi="Times New Roman" w:cs="Times New Roman"/>
          <w:sz w:val="24"/>
          <w:szCs w:val="24"/>
        </w:rPr>
        <w:t xml:space="preserve">causation </w:t>
      </w:r>
      <w:r w:rsidR="00D132D2" w:rsidRPr="00987F12">
        <w:rPr>
          <w:rFonts w:ascii="Times New Roman" w:hAnsi="Times New Roman" w:cs="Times New Roman"/>
          <w:sz w:val="24"/>
          <w:szCs w:val="24"/>
        </w:rPr>
        <w:t xml:space="preserve">and </w:t>
      </w:r>
      <w:r w:rsidR="00CD2D83" w:rsidRPr="00987F12">
        <w:rPr>
          <w:rFonts w:ascii="Times New Roman" w:hAnsi="Times New Roman" w:cs="Times New Roman"/>
          <w:sz w:val="24"/>
          <w:szCs w:val="24"/>
        </w:rPr>
        <w:t>destructive</w:t>
      </w:r>
      <w:r w:rsidR="004E7D5B">
        <w:rPr>
          <w:rFonts w:ascii="Times New Roman" w:hAnsi="Times New Roman" w:cs="Times New Roman"/>
          <w:sz w:val="24"/>
          <w:szCs w:val="24"/>
        </w:rPr>
        <w:t xml:space="preserve"> </w:t>
      </w:r>
      <w:r w:rsidRPr="00987F12">
        <w:rPr>
          <w:rFonts w:ascii="Times New Roman" w:hAnsi="Times New Roman" w:cs="Times New Roman"/>
          <w:sz w:val="24"/>
          <w:szCs w:val="24"/>
        </w:rPr>
        <w:t xml:space="preserve">facets of life nevertheless health </w:t>
      </w:r>
      <w:r w:rsidR="0086171B" w:rsidRPr="00987F12">
        <w:rPr>
          <w:rFonts w:ascii="Times New Roman" w:hAnsi="Times New Roman" w:cs="Times New Roman"/>
          <w:sz w:val="24"/>
          <w:szCs w:val="24"/>
        </w:rPr>
        <w:t>and unam</w:t>
      </w:r>
      <w:r w:rsidR="00CD2D83" w:rsidRPr="00987F12">
        <w:rPr>
          <w:rFonts w:ascii="Times New Roman" w:hAnsi="Times New Roman" w:cs="Times New Roman"/>
          <w:sz w:val="24"/>
          <w:szCs w:val="24"/>
        </w:rPr>
        <w:t>biguously oral health</w:t>
      </w:r>
      <w:r w:rsidRPr="00987F12">
        <w:rPr>
          <w:rFonts w:ascii="Times New Roman" w:hAnsi="Times New Roman" w:cs="Times New Roman"/>
          <w:sz w:val="24"/>
          <w:szCs w:val="24"/>
        </w:rPr>
        <w:t xml:space="preserve"> perpetually upsurge in deleterious hab</w:t>
      </w:r>
      <w:r w:rsidR="00DA6FB7" w:rsidRPr="00987F12">
        <w:rPr>
          <w:rFonts w:ascii="Times New Roman" w:hAnsi="Times New Roman" w:cs="Times New Roman"/>
          <w:sz w:val="24"/>
          <w:szCs w:val="24"/>
        </w:rPr>
        <w:t xml:space="preserve">its like tobacco, alcohol etc. </w:t>
      </w:r>
      <w:r w:rsidRPr="00987F12">
        <w:rPr>
          <w:rFonts w:ascii="Times New Roman" w:hAnsi="Times New Roman" w:cs="Times New Roman"/>
          <w:sz w:val="24"/>
          <w:szCs w:val="24"/>
        </w:rPr>
        <w:t>rebounds with p</w:t>
      </w:r>
      <w:r w:rsidR="00456C38" w:rsidRPr="00987F12">
        <w:rPr>
          <w:rFonts w:ascii="Times New Roman" w:hAnsi="Times New Roman" w:cs="Times New Roman"/>
          <w:sz w:val="24"/>
          <w:szCs w:val="24"/>
        </w:rPr>
        <w:t>oor oral and medical conditi</w:t>
      </w:r>
      <w:r w:rsidR="00357E0B" w:rsidRPr="00987F12">
        <w:rPr>
          <w:rFonts w:ascii="Times New Roman" w:hAnsi="Times New Roman" w:cs="Times New Roman"/>
          <w:sz w:val="24"/>
          <w:szCs w:val="24"/>
        </w:rPr>
        <w:t>ons.</w:t>
      </w:r>
      <w:r w:rsidR="00F71C81" w:rsidRPr="00987F12">
        <w:rPr>
          <w:rFonts w:ascii="Times New Roman" w:hAnsi="Times New Roman" w:cs="Times New Roman"/>
          <w:sz w:val="24"/>
          <w:szCs w:val="24"/>
          <w:vertAlign w:val="superscript"/>
        </w:rPr>
        <w:t>5</w:t>
      </w:r>
    </w:p>
    <w:p w14:paraId="18F5FBB8" w14:textId="77777777" w:rsidR="008B59DE" w:rsidRPr="00987F12" w:rsidRDefault="008B59DE" w:rsidP="0086494B">
      <w:pPr>
        <w:spacing w:line="360" w:lineRule="auto"/>
        <w:jc w:val="both"/>
        <w:rPr>
          <w:rFonts w:ascii="Times New Roman" w:hAnsi="Times New Roman" w:cs="Times New Roman"/>
          <w:sz w:val="24"/>
          <w:szCs w:val="24"/>
        </w:rPr>
      </w:pPr>
      <w:r w:rsidRPr="00987F12">
        <w:rPr>
          <w:rFonts w:ascii="Times New Roman" w:hAnsi="Times New Roman" w:cs="Times New Roman"/>
          <w:sz w:val="24"/>
          <w:szCs w:val="24"/>
        </w:rPr>
        <w:t>Their l</w:t>
      </w:r>
      <w:r w:rsidR="00822A89" w:rsidRPr="00987F12">
        <w:rPr>
          <w:rFonts w:ascii="Times New Roman" w:hAnsi="Times New Roman" w:cs="Times New Roman"/>
          <w:sz w:val="24"/>
          <w:szCs w:val="24"/>
        </w:rPr>
        <w:t>ow esteem makes</w:t>
      </w:r>
      <w:r w:rsidRPr="00987F12">
        <w:rPr>
          <w:rFonts w:ascii="Times New Roman" w:hAnsi="Times New Roman" w:cs="Times New Roman"/>
          <w:sz w:val="24"/>
          <w:szCs w:val="24"/>
        </w:rPr>
        <w:t xml:space="preserve"> them underrate their health related issues as well.</w:t>
      </w:r>
      <w:r w:rsidR="00A12ED6" w:rsidRPr="00987F12">
        <w:rPr>
          <w:rFonts w:ascii="Times New Roman" w:hAnsi="Times New Roman" w:cs="Times New Roman"/>
          <w:sz w:val="24"/>
          <w:szCs w:val="24"/>
        </w:rPr>
        <w:t xml:space="preserve"> Invariable increase in and morbidity below the tip of the ice-burg. </w:t>
      </w:r>
      <w:r w:rsidRPr="00987F12">
        <w:rPr>
          <w:rFonts w:ascii="Times New Roman" w:hAnsi="Times New Roman" w:cs="Times New Roman"/>
          <w:sz w:val="24"/>
          <w:szCs w:val="24"/>
        </w:rPr>
        <w:t xml:space="preserve">  Consequently health care seeking behaviour stays extreme missing resulting in deterioration in health</w:t>
      </w:r>
      <w:r w:rsidR="00A12ED6" w:rsidRPr="00987F12">
        <w:rPr>
          <w:rFonts w:ascii="Times New Roman" w:hAnsi="Times New Roman" w:cs="Times New Roman"/>
          <w:sz w:val="24"/>
          <w:szCs w:val="24"/>
        </w:rPr>
        <w:t xml:space="preserve"> among prisoners</w:t>
      </w:r>
      <w:r w:rsidR="00EC69A9" w:rsidRPr="00987F12">
        <w:rPr>
          <w:rFonts w:ascii="Times New Roman" w:hAnsi="Times New Roman" w:cs="Times New Roman"/>
          <w:sz w:val="24"/>
          <w:szCs w:val="24"/>
        </w:rPr>
        <w:t>,</w:t>
      </w:r>
      <w:r w:rsidR="00A12ED6" w:rsidRPr="00987F12">
        <w:rPr>
          <w:rFonts w:ascii="Times New Roman" w:hAnsi="Times New Roman" w:cs="Times New Roman"/>
          <w:sz w:val="24"/>
          <w:szCs w:val="24"/>
        </w:rPr>
        <w:t xml:space="preserve"> marginalized cohort of society </w:t>
      </w:r>
      <w:r w:rsidRPr="00987F12">
        <w:rPr>
          <w:rFonts w:ascii="Times New Roman" w:hAnsi="Times New Roman" w:cs="Times New Roman"/>
          <w:sz w:val="24"/>
          <w:szCs w:val="24"/>
        </w:rPr>
        <w:t>.</w:t>
      </w:r>
    </w:p>
    <w:p w14:paraId="2FC6782B" w14:textId="77777777" w:rsidR="008B59DE" w:rsidRPr="00987F12" w:rsidRDefault="008B59DE" w:rsidP="0086494B">
      <w:pPr>
        <w:spacing w:line="360" w:lineRule="auto"/>
        <w:ind w:firstLine="720"/>
        <w:jc w:val="both"/>
        <w:rPr>
          <w:rFonts w:ascii="Times New Roman" w:hAnsi="Times New Roman" w:cs="Times New Roman"/>
          <w:sz w:val="24"/>
          <w:szCs w:val="24"/>
        </w:rPr>
      </w:pPr>
      <w:r w:rsidRPr="00987F12">
        <w:rPr>
          <w:rFonts w:ascii="Times New Roman" w:hAnsi="Times New Roman" w:cs="Times New Roman"/>
          <w:sz w:val="24"/>
          <w:szCs w:val="24"/>
        </w:rPr>
        <w:lastRenderedPageBreak/>
        <w:t xml:space="preserve">Women are the most </w:t>
      </w:r>
      <w:r w:rsidR="006544A4" w:rsidRPr="00987F12">
        <w:rPr>
          <w:rFonts w:ascii="Times New Roman" w:hAnsi="Times New Roman" w:cs="Times New Roman"/>
          <w:sz w:val="24"/>
          <w:szCs w:val="24"/>
        </w:rPr>
        <w:t>pre-eminent</w:t>
      </w:r>
      <w:r w:rsidRPr="00987F12">
        <w:rPr>
          <w:rFonts w:ascii="Times New Roman" w:hAnsi="Times New Roman" w:cs="Times New Roman"/>
          <w:sz w:val="24"/>
          <w:szCs w:val="24"/>
        </w:rPr>
        <w:t xml:space="preserve"> segment of Indian society who have long been bypassed or overlooked in the </w:t>
      </w:r>
      <w:r w:rsidR="006544A4" w:rsidRPr="00987F12">
        <w:rPr>
          <w:rFonts w:ascii="Times New Roman" w:hAnsi="Times New Roman" w:cs="Times New Roman"/>
          <w:sz w:val="24"/>
          <w:szCs w:val="24"/>
        </w:rPr>
        <w:t>course</w:t>
      </w:r>
      <w:r w:rsidRPr="00987F12">
        <w:rPr>
          <w:rFonts w:ascii="Times New Roman" w:hAnsi="Times New Roman" w:cs="Times New Roman"/>
          <w:sz w:val="24"/>
          <w:szCs w:val="24"/>
        </w:rPr>
        <w:t xml:space="preserve"> of empowerment .Many have little or no access to education and basic health services, so is the scenario with female prisoners or even worse. Considering the importance given by policy maker across various nation to the group approach while conceptualizing, formulating and implementing any scheme on program for the welfare of marginalized and underprivileged </w:t>
      </w:r>
      <w:r w:rsidR="009665FC" w:rsidRPr="00987F12">
        <w:rPr>
          <w:rFonts w:ascii="Times New Roman" w:hAnsi="Times New Roman" w:cs="Times New Roman"/>
          <w:sz w:val="24"/>
          <w:szCs w:val="24"/>
        </w:rPr>
        <w:t>women, we</w:t>
      </w:r>
      <w:r w:rsidRPr="00987F12">
        <w:rPr>
          <w:rFonts w:ascii="Times New Roman" w:hAnsi="Times New Roman" w:cs="Times New Roman"/>
          <w:sz w:val="24"/>
          <w:szCs w:val="24"/>
        </w:rPr>
        <w:t xml:space="preserve"> identified the need to critically examine and explore the dental care seeking behaviour of female</w:t>
      </w:r>
      <w:r w:rsidR="00357E0B" w:rsidRPr="00987F12">
        <w:rPr>
          <w:rFonts w:ascii="Times New Roman" w:hAnsi="Times New Roman" w:cs="Times New Roman"/>
          <w:sz w:val="24"/>
          <w:szCs w:val="24"/>
        </w:rPr>
        <w:t xml:space="preserve"> prisoners.</w:t>
      </w:r>
      <w:r w:rsidR="00F71C81" w:rsidRPr="00987F12">
        <w:rPr>
          <w:rFonts w:ascii="Times New Roman" w:hAnsi="Times New Roman" w:cs="Times New Roman"/>
          <w:sz w:val="24"/>
          <w:szCs w:val="24"/>
          <w:vertAlign w:val="superscript"/>
        </w:rPr>
        <w:t>6</w:t>
      </w:r>
    </w:p>
    <w:p w14:paraId="6BFCD78B" w14:textId="77777777" w:rsidR="005C15F1" w:rsidRPr="00987F12" w:rsidRDefault="00F72B3C" w:rsidP="0086494B">
      <w:pPr>
        <w:spacing w:line="360" w:lineRule="auto"/>
        <w:ind w:firstLine="720"/>
        <w:jc w:val="both"/>
        <w:rPr>
          <w:rFonts w:ascii="Times New Roman" w:hAnsi="Times New Roman" w:cs="Times New Roman"/>
          <w:sz w:val="24"/>
          <w:szCs w:val="24"/>
          <w:vertAlign w:val="superscript"/>
        </w:rPr>
      </w:pPr>
      <w:r w:rsidRPr="00987F12">
        <w:rPr>
          <w:rFonts w:ascii="Times New Roman" w:hAnsi="Times New Roman" w:cs="Times New Roman"/>
          <w:sz w:val="24"/>
          <w:szCs w:val="24"/>
        </w:rPr>
        <w:t>Rates of imprisonment are increasing dramatically in many countries around the world. According to th</w:t>
      </w:r>
      <w:r w:rsidR="004E7D5B">
        <w:rPr>
          <w:rFonts w:ascii="Times New Roman" w:hAnsi="Times New Roman" w:cs="Times New Roman"/>
          <w:sz w:val="24"/>
          <w:szCs w:val="24"/>
        </w:rPr>
        <w:t>e World Prison Population List,</w:t>
      </w:r>
      <w:r w:rsidRPr="00987F12">
        <w:rPr>
          <w:rFonts w:ascii="Times New Roman" w:hAnsi="Times New Roman" w:cs="Times New Roman"/>
          <w:sz w:val="24"/>
          <w:szCs w:val="24"/>
        </w:rPr>
        <w:t xml:space="preserve"> prison populations have increased by 73% over a relatively short period of time</w:t>
      </w:r>
      <w:r w:rsidR="005E41A7" w:rsidRPr="00987F12">
        <w:rPr>
          <w:rFonts w:ascii="Times New Roman" w:hAnsi="Times New Roman" w:cs="Times New Roman"/>
          <w:sz w:val="24"/>
          <w:szCs w:val="24"/>
        </w:rPr>
        <w:t xml:space="preserve">. </w:t>
      </w:r>
      <w:r w:rsidRPr="00987F12">
        <w:rPr>
          <w:rFonts w:ascii="Times New Roman" w:hAnsi="Times New Roman" w:cs="Times New Roman"/>
          <w:sz w:val="24"/>
          <w:szCs w:val="24"/>
        </w:rPr>
        <w:t>The number of female, who are already overrepresented in the prison population, is rapidly increasing as well.As a result of rising imprisonment rates nationally and globally, resear</w:t>
      </w:r>
      <w:r w:rsidR="00A9602A" w:rsidRPr="00987F12">
        <w:rPr>
          <w:rFonts w:ascii="Times New Roman" w:hAnsi="Times New Roman" w:cs="Times New Roman"/>
          <w:sz w:val="24"/>
          <w:szCs w:val="24"/>
        </w:rPr>
        <w:t>chers, advocates</w:t>
      </w:r>
      <w:r w:rsidR="0086494B" w:rsidRPr="00987F12">
        <w:rPr>
          <w:rFonts w:ascii="Times New Roman" w:hAnsi="Times New Roman" w:cs="Times New Roman"/>
          <w:sz w:val="24"/>
          <w:szCs w:val="24"/>
        </w:rPr>
        <w:t>, correctional</w:t>
      </w:r>
      <w:r w:rsidRPr="00987F12">
        <w:rPr>
          <w:rFonts w:ascii="Times New Roman" w:hAnsi="Times New Roman" w:cs="Times New Roman"/>
          <w:sz w:val="24"/>
          <w:szCs w:val="24"/>
        </w:rPr>
        <w:t xml:space="preserve"> providers and policy makers are paying more attention to the experiences of prisoners prior to, during, and after being released from prison. One area that is receiving </w:t>
      </w:r>
      <w:r w:rsidR="007106DA" w:rsidRPr="00987F12">
        <w:rPr>
          <w:rFonts w:ascii="Times New Roman" w:hAnsi="Times New Roman" w:cs="Times New Roman"/>
          <w:sz w:val="24"/>
          <w:szCs w:val="24"/>
        </w:rPr>
        <w:t>noticeably</w:t>
      </w:r>
      <w:r w:rsidRPr="00987F12">
        <w:rPr>
          <w:rFonts w:ascii="Times New Roman" w:hAnsi="Times New Roman" w:cs="Times New Roman"/>
          <w:sz w:val="24"/>
          <w:szCs w:val="24"/>
        </w:rPr>
        <w:t xml:space="preserve"> more </w:t>
      </w:r>
      <w:r w:rsidR="007106DA" w:rsidRPr="00987F12">
        <w:rPr>
          <w:rFonts w:ascii="Times New Roman" w:hAnsi="Times New Roman" w:cs="Times New Roman"/>
          <w:sz w:val="24"/>
          <w:szCs w:val="24"/>
        </w:rPr>
        <w:t>thoughtfulness</w:t>
      </w:r>
      <w:r w:rsidRPr="00987F12">
        <w:rPr>
          <w:rFonts w:ascii="Times New Roman" w:hAnsi="Times New Roman" w:cs="Times New Roman"/>
          <w:sz w:val="24"/>
          <w:szCs w:val="24"/>
        </w:rPr>
        <w:t xml:space="preserve"> is the health and well-being of prisoners, as well as prison health services. A growing awareness of the need to provide health services similar to the standards of health care in the community has emerged.</w:t>
      </w:r>
      <w:r w:rsidR="00F71C81" w:rsidRPr="00987F12">
        <w:rPr>
          <w:rFonts w:ascii="Times New Roman" w:hAnsi="Times New Roman" w:cs="Times New Roman"/>
          <w:sz w:val="24"/>
          <w:szCs w:val="24"/>
          <w:vertAlign w:val="superscript"/>
        </w:rPr>
        <w:t>7</w:t>
      </w:r>
      <w:r w:rsidRPr="00987F12">
        <w:rPr>
          <w:rFonts w:ascii="Times New Roman" w:hAnsi="Times New Roman" w:cs="Times New Roman"/>
          <w:sz w:val="24"/>
          <w:szCs w:val="24"/>
        </w:rPr>
        <w:t>The need for more research on the health of provincial prisoners and health services in jail emerged from a study that found that poor health among female prisoners and the lack of health services available in provincial jail were key issues for women during incarceration and negatively influenced their ability to successfully reintegrate in the community after they were released from jail.</w:t>
      </w:r>
      <w:r w:rsidR="00F71C81" w:rsidRPr="00987F12">
        <w:rPr>
          <w:rFonts w:ascii="Times New Roman" w:hAnsi="Times New Roman" w:cs="Times New Roman"/>
          <w:sz w:val="24"/>
          <w:szCs w:val="24"/>
          <w:vertAlign w:val="superscript"/>
        </w:rPr>
        <w:t>8</w:t>
      </w:r>
      <w:r w:rsidR="008B59DE" w:rsidRPr="00987F12">
        <w:rPr>
          <w:rFonts w:ascii="Times New Roman" w:hAnsi="Times New Roman" w:cs="Times New Roman"/>
          <w:sz w:val="24"/>
          <w:szCs w:val="24"/>
        </w:rPr>
        <w:t xml:space="preserve">Heading towards these evidences the attempt is made to assess oral health care related behaviour of female prisoners </w:t>
      </w:r>
      <w:r w:rsidR="00236CB4" w:rsidRPr="00987F12">
        <w:rPr>
          <w:rFonts w:ascii="Times New Roman" w:hAnsi="Times New Roman" w:cs="Times New Roman"/>
          <w:sz w:val="24"/>
          <w:szCs w:val="24"/>
        </w:rPr>
        <w:t xml:space="preserve"> in central jail Bhopal </w:t>
      </w:r>
      <w:r w:rsidR="008B59DE" w:rsidRPr="00987F12">
        <w:rPr>
          <w:rFonts w:ascii="Times New Roman" w:hAnsi="Times New Roman" w:cs="Times New Roman"/>
          <w:sz w:val="24"/>
          <w:szCs w:val="24"/>
        </w:rPr>
        <w:t xml:space="preserve">to </w:t>
      </w:r>
      <w:r w:rsidR="00971D41" w:rsidRPr="00987F12">
        <w:rPr>
          <w:rFonts w:ascii="Times New Roman" w:hAnsi="Times New Roman" w:cs="Times New Roman"/>
          <w:sz w:val="24"/>
          <w:szCs w:val="24"/>
        </w:rPr>
        <w:t>enterprise</w:t>
      </w:r>
      <w:r w:rsidR="008B59DE" w:rsidRPr="00987F12">
        <w:rPr>
          <w:rFonts w:ascii="Times New Roman" w:hAnsi="Times New Roman" w:cs="Times New Roman"/>
          <w:sz w:val="24"/>
          <w:szCs w:val="24"/>
        </w:rPr>
        <w:t xml:space="preserve"> further </w:t>
      </w:r>
      <w:r w:rsidR="00236CB4" w:rsidRPr="00987F12">
        <w:rPr>
          <w:rFonts w:ascii="Times New Roman" w:hAnsi="Times New Roman" w:cs="Times New Roman"/>
          <w:sz w:val="24"/>
          <w:szCs w:val="24"/>
        </w:rPr>
        <w:t>p</w:t>
      </w:r>
      <w:r w:rsidR="00971D41" w:rsidRPr="00987F12">
        <w:rPr>
          <w:rFonts w:ascii="Times New Roman" w:hAnsi="Times New Roman" w:cs="Times New Roman"/>
          <w:sz w:val="24"/>
          <w:szCs w:val="24"/>
        </w:rPr>
        <w:t xml:space="preserve">reventive ,curative and rehabilitative </w:t>
      </w:r>
      <w:r w:rsidR="008B59DE" w:rsidRPr="00987F12">
        <w:rPr>
          <w:rFonts w:ascii="Times New Roman" w:hAnsi="Times New Roman" w:cs="Times New Roman"/>
          <w:sz w:val="24"/>
          <w:szCs w:val="24"/>
        </w:rPr>
        <w:t xml:space="preserve"> oral health care intensifying program in the women wing of Central jail Bhopal.</w:t>
      </w:r>
    </w:p>
    <w:p w14:paraId="5DE5EC1A" w14:textId="77777777" w:rsidR="00BE17EA" w:rsidRDefault="00BE17EA" w:rsidP="0086494B">
      <w:pPr>
        <w:spacing w:line="360" w:lineRule="auto"/>
        <w:rPr>
          <w:b/>
          <w:sz w:val="24"/>
          <w:szCs w:val="24"/>
        </w:rPr>
      </w:pPr>
    </w:p>
    <w:p w14:paraId="589F7DFB" w14:textId="77777777" w:rsidR="00BE17EA" w:rsidRDefault="00BE17EA" w:rsidP="0086494B">
      <w:pPr>
        <w:spacing w:line="360" w:lineRule="auto"/>
        <w:rPr>
          <w:b/>
          <w:sz w:val="24"/>
          <w:szCs w:val="24"/>
        </w:rPr>
      </w:pPr>
    </w:p>
    <w:p w14:paraId="79B0EC88" w14:textId="77777777" w:rsidR="00BE17EA" w:rsidRDefault="00BE17EA" w:rsidP="0086494B">
      <w:pPr>
        <w:spacing w:line="360" w:lineRule="auto"/>
        <w:rPr>
          <w:b/>
          <w:sz w:val="24"/>
          <w:szCs w:val="24"/>
        </w:rPr>
      </w:pPr>
    </w:p>
    <w:p w14:paraId="136F2242" w14:textId="77777777" w:rsidR="00BE17EA" w:rsidRDefault="00BE17EA" w:rsidP="0086494B">
      <w:pPr>
        <w:spacing w:line="360" w:lineRule="auto"/>
        <w:rPr>
          <w:b/>
          <w:sz w:val="24"/>
          <w:szCs w:val="24"/>
        </w:rPr>
      </w:pPr>
    </w:p>
    <w:p w14:paraId="2981F367" w14:textId="77777777" w:rsidR="00BE17EA" w:rsidRDefault="00BE17EA" w:rsidP="0086494B">
      <w:pPr>
        <w:spacing w:line="360" w:lineRule="auto"/>
        <w:rPr>
          <w:b/>
          <w:sz w:val="24"/>
          <w:szCs w:val="24"/>
        </w:rPr>
      </w:pPr>
    </w:p>
    <w:p w14:paraId="79637D72" w14:textId="77777777" w:rsidR="00BE17EA" w:rsidRDefault="00BE17EA" w:rsidP="0086494B">
      <w:pPr>
        <w:spacing w:line="360" w:lineRule="auto"/>
        <w:rPr>
          <w:b/>
          <w:sz w:val="24"/>
          <w:szCs w:val="24"/>
        </w:rPr>
      </w:pPr>
    </w:p>
    <w:p w14:paraId="78D0861B" w14:textId="77777777" w:rsidR="00BE17EA" w:rsidRDefault="00BE17EA" w:rsidP="0086494B">
      <w:pPr>
        <w:spacing w:line="360" w:lineRule="auto"/>
        <w:rPr>
          <w:b/>
          <w:sz w:val="24"/>
          <w:szCs w:val="24"/>
        </w:rPr>
      </w:pPr>
    </w:p>
    <w:p w14:paraId="72B5B836" w14:textId="77777777" w:rsidR="00BE17EA" w:rsidRDefault="00BE17EA" w:rsidP="0086494B">
      <w:pPr>
        <w:spacing w:line="360" w:lineRule="auto"/>
        <w:rPr>
          <w:b/>
          <w:sz w:val="24"/>
          <w:szCs w:val="24"/>
        </w:rPr>
      </w:pPr>
    </w:p>
    <w:p w14:paraId="4068D9F1" w14:textId="77777777" w:rsidR="00BE17EA" w:rsidRDefault="00BE17EA" w:rsidP="0086494B">
      <w:pPr>
        <w:spacing w:line="360" w:lineRule="auto"/>
        <w:rPr>
          <w:b/>
          <w:sz w:val="24"/>
          <w:szCs w:val="24"/>
        </w:rPr>
      </w:pPr>
    </w:p>
    <w:p w14:paraId="117DC2CD" w14:textId="77777777" w:rsidR="00BE17EA" w:rsidRDefault="00BE17EA" w:rsidP="0086494B">
      <w:pPr>
        <w:spacing w:line="360" w:lineRule="auto"/>
        <w:rPr>
          <w:b/>
          <w:sz w:val="24"/>
          <w:szCs w:val="24"/>
        </w:rPr>
      </w:pPr>
    </w:p>
    <w:p w14:paraId="20A6FA8E" w14:textId="77777777" w:rsidR="00BE17EA" w:rsidRDefault="00BE17EA" w:rsidP="0086494B">
      <w:pPr>
        <w:spacing w:line="360" w:lineRule="auto"/>
        <w:rPr>
          <w:b/>
          <w:sz w:val="24"/>
          <w:szCs w:val="24"/>
        </w:rPr>
      </w:pPr>
    </w:p>
    <w:p w14:paraId="40E6E963" w14:textId="77777777" w:rsidR="00BE17EA" w:rsidRDefault="00BE17EA" w:rsidP="0086494B">
      <w:pPr>
        <w:spacing w:line="360" w:lineRule="auto"/>
        <w:rPr>
          <w:b/>
          <w:sz w:val="24"/>
          <w:szCs w:val="24"/>
        </w:rPr>
      </w:pPr>
    </w:p>
    <w:p w14:paraId="75943F99" w14:textId="77777777" w:rsidR="00BE17EA" w:rsidRDefault="00BE17EA" w:rsidP="0086494B">
      <w:pPr>
        <w:spacing w:line="360" w:lineRule="auto"/>
        <w:rPr>
          <w:b/>
          <w:sz w:val="24"/>
          <w:szCs w:val="24"/>
        </w:rPr>
      </w:pPr>
    </w:p>
    <w:p w14:paraId="5358B91B" w14:textId="77777777" w:rsidR="00BE17EA" w:rsidRDefault="00BE17EA" w:rsidP="0086494B">
      <w:pPr>
        <w:spacing w:line="360" w:lineRule="auto"/>
        <w:rPr>
          <w:b/>
          <w:sz w:val="24"/>
          <w:szCs w:val="24"/>
        </w:rPr>
      </w:pPr>
    </w:p>
    <w:p w14:paraId="0DC229A3" w14:textId="77777777" w:rsidR="00BE17EA" w:rsidRDefault="00BE17EA" w:rsidP="0086494B">
      <w:pPr>
        <w:spacing w:line="360" w:lineRule="auto"/>
        <w:rPr>
          <w:b/>
          <w:sz w:val="24"/>
          <w:szCs w:val="24"/>
        </w:rPr>
      </w:pPr>
    </w:p>
    <w:p w14:paraId="6CC40A1C" w14:textId="77777777" w:rsidR="00BE17EA" w:rsidRDefault="00BE17EA" w:rsidP="0086494B">
      <w:pPr>
        <w:spacing w:line="360" w:lineRule="auto"/>
        <w:rPr>
          <w:b/>
          <w:sz w:val="24"/>
          <w:szCs w:val="24"/>
        </w:rPr>
      </w:pPr>
    </w:p>
    <w:p w14:paraId="37C4C158" w14:textId="77777777" w:rsidR="00BE17EA" w:rsidRDefault="00BE17EA" w:rsidP="0086494B">
      <w:pPr>
        <w:spacing w:line="360" w:lineRule="auto"/>
        <w:rPr>
          <w:b/>
          <w:sz w:val="24"/>
          <w:szCs w:val="24"/>
        </w:rPr>
      </w:pPr>
    </w:p>
    <w:p w14:paraId="123A1979" w14:textId="77777777" w:rsidR="00BE17EA" w:rsidRDefault="00BE17EA" w:rsidP="0086494B">
      <w:pPr>
        <w:spacing w:line="360" w:lineRule="auto"/>
        <w:rPr>
          <w:b/>
          <w:sz w:val="24"/>
          <w:szCs w:val="24"/>
        </w:rPr>
      </w:pPr>
    </w:p>
    <w:p w14:paraId="59EFFBE4" w14:textId="77777777" w:rsidR="00BE17EA" w:rsidRDefault="00BE17EA" w:rsidP="0086494B">
      <w:pPr>
        <w:spacing w:line="360" w:lineRule="auto"/>
        <w:rPr>
          <w:b/>
          <w:sz w:val="24"/>
          <w:szCs w:val="24"/>
        </w:rPr>
      </w:pPr>
    </w:p>
    <w:p w14:paraId="669F37DC" w14:textId="77777777" w:rsidR="00BE17EA" w:rsidRDefault="00BE17EA" w:rsidP="0086494B">
      <w:pPr>
        <w:spacing w:line="360" w:lineRule="auto"/>
        <w:rPr>
          <w:b/>
          <w:sz w:val="24"/>
          <w:szCs w:val="24"/>
        </w:rPr>
      </w:pPr>
    </w:p>
    <w:p w14:paraId="052EF18E" w14:textId="77777777" w:rsidR="006B5534" w:rsidRPr="00987F12" w:rsidRDefault="00881F3B" w:rsidP="0086494B">
      <w:pPr>
        <w:spacing w:line="360" w:lineRule="auto"/>
        <w:rPr>
          <w:b/>
          <w:sz w:val="24"/>
          <w:szCs w:val="24"/>
        </w:rPr>
      </w:pPr>
      <w:r w:rsidRPr="00987F12">
        <w:rPr>
          <w:b/>
          <w:sz w:val="24"/>
          <w:szCs w:val="24"/>
        </w:rPr>
        <w:t>METHODOLOGY</w:t>
      </w:r>
    </w:p>
    <w:p w14:paraId="74F58703" w14:textId="77777777" w:rsidR="006B5534" w:rsidRPr="00987F12" w:rsidRDefault="006B5534" w:rsidP="0086494B">
      <w:pPr>
        <w:spacing w:line="360" w:lineRule="auto"/>
        <w:ind w:firstLine="720"/>
        <w:jc w:val="both"/>
        <w:rPr>
          <w:rFonts w:ascii="Times New Roman" w:hAnsi="Times New Roman" w:cs="Times New Roman"/>
          <w:sz w:val="24"/>
          <w:szCs w:val="24"/>
        </w:rPr>
      </w:pPr>
      <w:r w:rsidRPr="00987F12">
        <w:rPr>
          <w:rFonts w:ascii="Times New Roman" w:hAnsi="Times New Roman" w:cs="Times New Roman"/>
          <w:sz w:val="24"/>
          <w:szCs w:val="24"/>
        </w:rPr>
        <w:t xml:space="preserve">The present study is a cross sectional study conducted to assess dental </w:t>
      </w:r>
      <w:r w:rsidR="0086494B" w:rsidRPr="00987F12">
        <w:rPr>
          <w:rFonts w:ascii="Times New Roman" w:hAnsi="Times New Roman" w:cs="Times New Roman"/>
          <w:sz w:val="24"/>
          <w:szCs w:val="24"/>
        </w:rPr>
        <w:t xml:space="preserve"> </w:t>
      </w:r>
      <w:r w:rsidRPr="00987F12">
        <w:rPr>
          <w:rFonts w:ascii="Times New Roman" w:hAnsi="Times New Roman" w:cs="Times New Roman"/>
          <w:sz w:val="24"/>
          <w:szCs w:val="24"/>
        </w:rPr>
        <w:t xml:space="preserve">seeking </w:t>
      </w:r>
      <w:r w:rsidR="009665FC" w:rsidRPr="00987F12">
        <w:rPr>
          <w:rFonts w:ascii="Times New Roman" w:hAnsi="Times New Roman" w:cs="Times New Roman"/>
          <w:sz w:val="24"/>
          <w:szCs w:val="24"/>
        </w:rPr>
        <w:t>behaviour,</w:t>
      </w:r>
      <w:r w:rsidRPr="00987F12">
        <w:rPr>
          <w:rFonts w:ascii="Times New Roman" w:hAnsi="Times New Roman" w:cs="Times New Roman"/>
          <w:sz w:val="24"/>
          <w:szCs w:val="24"/>
        </w:rPr>
        <w:t xml:space="preserve"> by using modified WHO 2013 </w:t>
      </w:r>
      <w:r w:rsidR="009665FC" w:rsidRPr="00987F12">
        <w:rPr>
          <w:rFonts w:ascii="Times New Roman" w:hAnsi="Times New Roman" w:cs="Times New Roman"/>
          <w:sz w:val="24"/>
          <w:szCs w:val="24"/>
        </w:rPr>
        <w:t>questionnaire, of</w:t>
      </w:r>
      <w:r w:rsidRPr="00987F12">
        <w:rPr>
          <w:rFonts w:ascii="Times New Roman" w:hAnsi="Times New Roman" w:cs="Times New Roman"/>
          <w:sz w:val="24"/>
          <w:szCs w:val="24"/>
        </w:rPr>
        <w:t xml:space="preserve"> all women prisoners in Central Jail of Bhopal, Madhya </w:t>
      </w:r>
      <w:r w:rsidR="009665FC" w:rsidRPr="00987F12">
        <w:rPr>
          <w:rFonts w:ascii="Times New Roman" w:hAnsi="Times New Roman" w:cs="Times New Roman"/>
          <w:sz w:val="24"/>
          <w:szCs w:val="24"/>
        </w:rPr>
        <w:t>Pradesh</w:t>
      </w:r>
      <w:r w:rsidR="0086494B" w:rsidRPr="00987F12">
        <w:rPr>
          <w:rFonts w:ascii="Times New Roman" w:hAnsi="Times New Roman" w:cs="Times New Roman"/>
          <w:sz w:val="24"/>
          <w:szCs w:val="24"/>
        </w:rPr>
        <w:t>, India</w:t>
      </w:r>
      <w:r w:rsidRPr="00987F12">
        <w:rPr>
          <w:rFonts w:ascii="Times New Roman" w:hAnsi="Times New Roman" w:cs="Times New Roman"/>
          <w:sz w:val="24"/>
          <w:szCs w:val="24"/>
        </w:rPr>
        <w:t xml:space="preserve">. </w:t>
      </w:r>
    </w:p>
    <w:p w14:paraId="0A49614C" w14:textId="77777777" w:rsidR="006B5534" w:rsidRPr="00987F12" w:rsidRDefault="00E32EA9" w:rsidP="0086494B">
      <w:pPr>
        <w:spacing w:line="360" w:lineRule="auto"/>
        <w:ind w:firstLine="720"/>
        <w:jc w:val="both"/>
        <w:rPr>
          <w:rFonts w:ascii="Times New Roman" w:hAnsi="Times New Roman" w:cs="Times New Roman"/>
          <w:sz w:val="24"/>
          <w:szCs w:val="24"/>
        </w:rPr>
      </w:pPr>
      <w:r w:rsidRPr="00987F12">
        <w:rPr>
          <w:rFonts w:ascii="Times New Roman" w:hAnsi="Times New Roman" w:cs="Times New Roman"/>
          <w:sz w:val="24"/>
          <w:szCs w:val="24"/>
        </w:rPr>
        <w:t>The statistical frame</w:t>
      </w:r>
      <w:r w:rsidR="004E7D5B">
        <w:rPr>
          <w:rFonts w:ascii="Times New Roman" w:hAnsi="Times New Roman" w:cs="Times New Roman"/>
          <w:sz w:val="24"/>
          <w:szCs w:val="24"/>
        </w:rPr>
        <w:t xml:space="preserve"> </w:t>
      </w:r>
      <w:r w:rsidRPr="00987F12">
        <w:rPr>
          <w:rFonts w:ascii="Times New Roman" w:hAnsi="Times New Roman" w:cs="Times New Roman"/>
          <w:sz w:val="24"/>
          <w:szCs w:val="24"/>
        </w:rPr>
        <w:t>consisted of 178</w:t>
      </w:r>
      <w:r w:rsidR="006B5534" w:rsidRPr="00987F12">
        <w:rPr>
          <w:rFonts w:ascii="Times New Roman" w:hAnsi="Times New Roman" w:cs="Times New Roman"/>
          <w:sz w:val="24"/>
          <w:szCs w:val="24"/>
        </w:rPr>
        <w:t xml:space="preserve"> female prisoners</w:t>
      </w:r>
      <w:r w:rsidRPr="00987F12">
        <w:rPr>
          <w:rFonts w:ascii="Times New Roman" w:hAnsi="Times New Roman" w:cs="Times New Roman"/>
          <w:sz w:val="24"/>
          <w:szCs w:val="24"/>
        </w:rPr>
        <w:t xml:space="preserve"> during the study in the Central Jail Bhopal</w:t>
      </w:r>
      <w:r w:rsidR="006B5534" w:rsidRPr="00987F12">
        <w:rPr>
          <w:rFonts w:ascii="Times New Roman" w:hAnsi="Times New Roman" w:cs="Times New Roman"/>
          <w:sz w:val="24"/>
          <w:szCs w:val="24"/>
        </w:rPr>
        <w:t xml:space="preserve">. </w:t>
      </w:r>
      <w:r w:rsidRPr="00987F12">
        <w:rPr>
          <w:rFonts w:ascii="Times New Roman" w:hAnsi="Times New Roman" w:cs="Times New Roman"/>
          <w:sz w:val="24"/>
          <w:szCs w:val="24"/>
        </w:rPr>
        <w:t xml:space="preserve"> Only convicted female prisoners were available during the study. Minors were excluded from the study design. Under trial women prisoners (</w:t>
      </w:r>
      <w:r w:rsidR="00852110" w:rsidRPr="00987F12">
        <w:rPr>
          <w:rFonts w:ascii="Times New Roman" w:hAnsi="Times New Roman" w:cs="Times New Roman"/>
          <w:sz w:val="24"/>
          <w:szCs w:val="24"/>
        </w:rPr>
        <w:t>89</w:t>
      </w:r>
      <w:r w:rsidR="0025299E" w:rsidRPr="00987F12">
        <w:rPr>
          <w:rFonts w:ascii="Times New Roman" w:hAnsi="Times New Roman" w:cs="Times New Roman"/>
          <w:sz w:val="24"/>
          <w:szCs w:val="24"/>
        </w:rPr>
        <w:t xml:space="preserve">) </w:t>
      </w:r>
      <w:r w:rsidRPr="00987F12">
        <w:rPr>
          <w:rFonts w:ascii="Times New Roman" w:hAnsi="Times New Roman" w:cs="Times New Roman"/>
          <w:sz w:val="24"/>
          <w:szCs w:val="24"/>
        </w:rPr>
        <w:t>were not available due to parole and court hearing</w:t>
      </w:r>
      <w:r w:rsidR="0025299E" w:rsidRPr="00987F12">
        <w:rPr>
          <w:rFonts w:ascii="Times New Roman" w:hAnsi="Times New Roman" w:cs="Times New Roman"/>
          <w:sz w:val="24"/>
          <w:szCs w:val="24"/>
        </w:rPr>
        <w:t>. Due to crippled health (12) were under medical care so failed to be the part of our study. Naxalites and terroris</w:t>
      </w:r>
      <w:r w:rsidR="00100395" w:rsidRPr="00987F12">
        <w:rPr>
          <w:rFonts w:ascii="Times New Roman" w:hAnsi="Times New Roman" w:cs="Times New Roman"/>
          <w:sz w:val="24"/>
          <w:szCs w:val="24"/>
        </w:rPr>
        <w:t xml:space="preserve">t (3) </w:t>
      </w:r>
      <w:r w:rsidR="0025299E" w:rsidRPr="00987F12">
        <w:rPr>
          <w:rFonts w:ascii="Times New Roman" w:hAnsi="Times New Roman" w:cs="Times New Roman"/>
          <w:sz w:val="24"/>
          <w:szCs w:val="24"/>
        </w:rPr>
        <w:t>and (8) were not co-operative psychologically so were excluded from the study.</w:t>
      </w:r>
      <w:r w:rsidR="002F4691" w:rsidRPr="00987F12">
        <w:rPr>
          <w:rFonts w:ascii="Times New Roman" w:hAnsi="Times New Roman" w:cs="Times New Roman"/>
          <w:sz w:val="24"/>
          <w:szCs w:val="24"/>
        </w:rPr>
        <w:t xml:space="preserve"> So in nut and shell female prisoners who positively consented were sixty-</w:t>
      </w:r>
      <w:r w:rsidR="006B5534" w:rsidRPr="00987F12">
        <w:rPr>
          <w:rFonts w:ascii="Times New Roman" w:hAnsi="Times New Roman" w:cs="Times New Roman"/>
          <w:sz w:val="24"/>
          <w:szCs w:val="24"/>
        </w:rPr>
        <w:t>six</w:t>
      </w:r>
      <w:r w:rsidR="00191AC3" w:rsidRPr="00987F12">
        <w:rPr>
          <w:rFonts w:ascii="Times New Roman" w:hAnsi="Times New Roman" w:cs="Times New Roman"/>
          <w:sz w:val="24"/>
          <w:szCs w:val="24"/>
        </w:rPr>
        <w:t xml:space="preserve"> comprising </w:t>
      </w:r>
      <w:r w:rsidR="006B5534" w:rsidRPr="00987F12">
        <w:rPr>
          <w:rFonts w:ascii="Times New Roman" w:hAnsi="Times New Roman" w:cs="Times New Roman"/>
          <w:sz w:val="24"/>
          <w:szCs w:val="24"/>
        </w:rPr>
        <w:t>in the study  me</w:t>
      </w:r>
      <w:r w:rsidR="00191AC3" w:rsidRPr="00987F12">
        <w:rPr>
          <w:rFonts w:ascii="Times New Roman" w:hAnsi="Times New Roman" w:cs="Times New Roman"/>
          <w:sz w:val="24"/>
          <w:szCs w:val="24"/>
        </w:rPr>
        <w:t>e</w:t>
      </w:r>
      <w:r w:rsidR="006B5534" w:rsidRPr="00987F12">
        <w:rPr>
          <w:rFonts w:ascii="Times New Roman" w:hAnsi="Times New Roman" w:cs="Times New Roman"/>
          <w:sz w:val="24"/>
          <w:szCs w:val="24"/>
        </w:rPr>
        <w:t>t</w:t>
      </w:r>
      <w:r w:rsidR="00191AC3" w:rsidRPr="00987F12">
        <w:rPr>
          <w:rFonts w:ascii="Times New Roman" w:hAnsi="Times New Roman" w:cs="Times New Roman"/>
          <w:sz w:val="24"/>
          <w:szCs w:val="24"/>
        </w:rPr>
        <w:t>ing</w:t>
      </w:r>
      <w:r w:rsidR="006B5534" w:rsidRPr="00987F12">
        <w:rPr>
          <w:rFonts w:ascii="Times New Roman" w:hAnsi="Times New Roman" w:cs="Times New Roman"/>
          <w:sz w:val="24"/>
          <w:szCs w:val="24"/>
        </w:rPr>
        <w:t xml:space="preserve"> the</w:t>
      </w:r>
      <w:r w:rsidR="00191AC3" w:rsidRPr="00987F12">
        <w:rPr>
          <w:rFonts w:ascii="Times New Roman" w:hAnsi="Times New Roman" w:cs="Times New Roman"/>
          <w:sz w:val="24"/>
          <w:szCs w:val="24"/>
        </w:rPr>
        <w:t xml:space="preserve"> definite </w:t>
      </w:r>
      <w:r w:rsidR="006B5534" w:rsidRPr="00987F12">
        <w:rPr>
          <w:rFonts w:ascii="Times New Roman" w:hAnsi="Times New Roman" w:cs="Times New Roman"/>
          <w:sz w:val="24"/>
          <w:szCs w:val="24"/>
        </w:rPr>
        <w:t xml:space="preserve"> selection</w:t>
      </w:r>
      <w:r w:rsidR="00191AC3" w:rsidRPr="00987F12">
        <w:rPr>
          <w:rFonts w:ascii="Times New Roman" w:hAnsi="Times New Roman" w:cs="Times New Roman"/>
          <w:sz w:val="24"/>
          <w:szCs w:val="24"/>
        </w:rPr>
        <w:t xml:space="preserve"> criteria</w:t>
      </w:r>
      <w:r w:rsidR="006B5534" w:rsidRPr="00987F12">
        <w:rPr>
          <w:rFonts w:ascii="Times New Roman" w:hAnsi="Times New Roman" w:cs="Times New Roman"/>
          <w:sz w:val="24"/>
          <w:szCs w:val="24"/>
        </w:rPr>
        <w:t xml:space="preserve"> . </w:t>
      </w:r>
      <w:r w:rsidR="006B5534" w:rsidRPr="00987F12">
        <w:rPr>
          <w:rFonts w:ascii="Times New Roman" w:hAnsi="Times New Roman" w:cs="Times New Roman"/>
          <w:sz w:val="24"/>
          <w:szCs w:val="24"/>
        </w:rPr>
        <w:lastRenderedPageBreak/>
        <w:t>Women present on the day of interview and who consented to participate were only included in the study.</w:t>
      </w:r>
    </w:p>
    <w:p w14:paraId="3C2666F8" w14:textId="77777777" w:rsidR="006B5534" w:rsidRPr="00987F12" w:rsidRDefault="006B5534" w:rsidP="0086494B">
      <w:pPr>
        <w:spacing w:line="360" w:lineRule="auto"/>
        <w:ind w:firstLine="720"/>
        <w:jc w:val="both"/>
        <w:rPr>
          <w:rFonts w:ascii="Times New Roman" w:hAnsi="Times New Roman" w:cs="Times New Roman"/>
          <w:sz w:val="24"/>
          <w:szCs w:val="24"/>
        </w:rPr>
      </w:pPr>
      <w:r w:rsidRPr="00987F12">
        <w:rPr>
          <w:rFonts w:ascii="Times New Roman" w:hAnsi="Times New Roman" w:cs="Times New Roman"/>
          <w:sz w:val="24"/>
          <w:szCs w:val="24"/>
        </w:rPr>
        <w:t>Before conducting the survey the training and calibration of examiners was done</w:t>
      </w:r>
      <w:r w:rsidR="00A63067" w:rsidRPr="00987F12">
        <w:rPr>
          <w:rFonts w:ascii="Times New Roman" w:hAnsi="Times New Roman" w:cs="Times New Roman"/>
          <w:sz w:val="24"/>
          <w:szCs w:val="24"/>
        </w:rPr>
        <w:t xml:space="preserve"> in the department of public health dentistry</w:t>
      </w:r>
      <w:r w:rsidRPr="00987F12">
        <w:rPr>
          <w:rFonts w:ascii="Times New Roman" w:hAnsi="Times New Roman" w:cs="Times New Roman"/>
          <w:sz w:val="24"/>
          <w:szCs w:val="24"/>
        </w:rPr>
        <w:t xml:space="preserve">. Interview training for the use of assessment </w:t>
      </w:r>
      <w:r w:rsidR="00A63067" w:rsidRPr="00987F12">
        <w:rPr>
          <w:rFonts w:ascii="Times New Roman" w:hAnsi="Times New Roman" w:cs="Times New Roman"/>
          <w:sz w:val="24"/>
          <w:szCs w:val="24"/>
        </w:rPr>
        <w:t xml:space="preserve">was performed via pilot survey on </w:t>
      </w:r>
      <w:r w:rsidRPr="00987F12">
        <w:rPr>
          <w:rFonts w:ascii="Times New Roman" w:hAnsi="Times New Roman" w:cs="Times New Roman"/>
          <w:sz w:val="24"/>
          <w:szCs w:val="24"/>
        </w:rPr>
        <w:t xml:space="preserve"> 10 subjects.</w:t>
      </w:r>
    </w:p>
    <w:p w14:paraId="28490113" w14:textId="77777777" w:rsidR="00043CA5" w:rsidRPr="00987F12" w:rsidRDefault="006B5534" w:rsidP="0086494B">
      <w:pPr>
        <w:pStyle w:val="BodyText"/>
        <w:spacing w:line="360" w:lineRule="auto"/>
        <w:ind w:firstLine="720"/>
        <w:jc w:val="both"/>
        <w:rPr>
          <w:b/>
        </w:rPr>
      </w:pPr>
      <w:r w:rsidRPr="00987F12">
        <w:t>The ethical clearance was taken from</w:t>
      </w:r>
      <w:r w:rsidR="00BB62D0" w:rsidRPr="00987F12">
        <w:t xml:space="preserve"> ethics committee </w:t>
      </w:r>
      <w:r w:rsidRPr="00987F12">
        <w:t>People’s Dental Academy, Bhopal, Madhya Pradesh, research committee. Before the start of the survey official permission was obtained from Inspector General of Police and Inspector General of Prison officer, Bhopal.</w:t>
      </w:r>
      <w:r w:rsidR="00100395" w:rsidRPr="00987F12">
        <w:rPr>
          <w:bCs/>
          <w:iCs/>
        </w:rPr>
        <w:t>The present cross sectional study was conducted of a period of two months from July to August 2014.</w:t>
      </w:r>
      <w:r w:rsidR="00D06792" w:rsidRPr="00987F12">
        <w:t>SPSS version 19</w:t>
      </w:r>
      <w:r w:rsidR="00043CA5" w:rsidRPr="00987F12">
        <w:t xml:space="preserve"> (SPSS Pty Ltd, Chicago, IL, USA) was used for the statistical analysis. The statistical tests used were the chi-square test for categorical data. A level of </w:t>
      </w:r>
      <w:r w:rsidR="00043CA5" w:rsidRPr="00987F12">
        <w:rPr>
          <w:u w:val="single"/>
        </w:rPr>
        <w:t>&lt;</w:t>
      </w:r>
      <w:r w:rsidR="00043CA5" w:rsidRPr="00987F12">
        <w:t>0.05 was considered statistically significant.</w:t>
      </w:r>
    </w:p>
    <w:p w14:paraId="13BB0C99" w14:textId="77777777" w:rsidR="00300F9E" w:rsidRPr="00987F12" w:rsidRDefault="0086494B" w:rsidP="0086494B">
      <w:pPr>
        <w:tabs>
          <w:tab w:val="right" w:pos="9026"/>
        </w:tabs>
        <w:spacing w:line="360" w:lineRule="auto"/>
        <w:jc w:val="both"/>
        <w:rPr>
          <w:rFonts w:ascii="Times New Roman" w:hAnsi="Times New Roman" w:cs="Times New Roman"/>
          <w:sz w:val="24"/>
          <w:szCs w:val="24"/>
        </w:rPr>
      </w:pPr>
      <w:r w:rsidRPr="00987F12">
        <w:rPr>
          <w:rFonts w:ascii="Times New Roman" w:hAnsi="Times New Roman" w:cs="Times New Roman"/>
          <w:sz w:val="24"/>
          <w:szCs w:val="24"/>
        </w:rPr>
        <w:tab/>
      </w:r>
      <w:r w:rsidR="006B5534" w:rsidRPr="00987F12">
        <w:rPr>
          <w:rFonts w:ascii="Times New Roman" w:hAnsi="Times New Roman" w:cs="Times New Roman"/>
          <w:sz w:val="24"/>
          <w:szCs w:val="24"/>
        </w:rPr>
        <w:t xml:space="preserve">The jail authorities were assured that the result of the </w:t>
      </w:r>
      <w:r w:rsidR="00C33B6D" w:rsidRPr="00987F12">
        <w:rPr>
          <w:rFonts w:ascii="Times New Roman" w:hAnsi="Times New Roman" w:cs="Times New Roman"/>
          <w:sz w:val="24"/>
          <w:szCs w:val="24"/>
        </w:rPr>
        <w:t>on-going</w:t>
      </w:r>
      <w:r w:rsidR="006B5534" w:rsidRPr="00987F12">
        <w:rPr>
          <w:rFonts w:ascii="Times New Roman" w:hAnsi="Times New Roman" w:cs="Times New Roman"/>
          <w:sz w:val="24"/>
          <w:szCs w:val="24"/>
        </w:rPr>
        <w:t xml:space="preserve"> study </w:t>
      </w:r>
    </w:p>
    <w:p w14:paraId="09DF0321" w14:textId="77777777" w:rsidR="006B5534" w:rsidRPr="00987F12" w:rsidRDefault="006B5534" w:rsidP="0086494B">
      <w:pPr>
        <w:spacing w:line="360" w:lineRule="auto"/>
        <w:jc w:val="both"/>
        <w:rPr>
          <w:rFonts w:ascii="Times New Roman" w:hAnsi="Times New Roman" w:cs="Times New Roman"/>
          <w:sz w:val="24"/>
          <w:szCs w:val="24"/>
        </w:rPr>
      </w:pPr>
      <w:r w:rsidRPr="00987F12">
        <w:rPr>
          <w:rFonts w:ascii="Times New Roman" w:hAnsi="Times New Roman" w:cs="Times New Roman"/>
          <w:sz w:val="24"/>
          <w:szCs w:val="24"/>
        </w:rPr>
        <w:t>will be reported to them as soon as possible for the</w:t>
      </w:r>
      <w:r w:rsidR="00971D41" w:rsidRPr="00987F12">
        <w:rPr>
          <w:rFonts w:ascii="Times New Roman" w:hAnsi="Times New Roman" w:cs="Times New Roman"/>
          <w:sz w:val="24"/>
          <w:szCs w:val="24"/>
        </w:rPr>
        <w:t xml:space="preserve"> oral health</w:t>
      </w:r>
      <w:r w:rsidRPr="00987F12">
        <w:rPr>
          <w:rFonts w:ascii="Times New Roman" w:hAnsi="Times New Roman" w:cs="Times New Roman"/>
          <w:sz w:val="24"/>
          <w:szCs w:val="24"/>
        </w:rPr>
        <w:t xml:space="preserve"> improvement of </w:t>
      </w:r>
      <w:r w:rsidR="00A3795E" w:rsidRPr="00987F12">
        <w:rPr>
          <w:rFonts w:ascii="Times New Roman" w:hAnsi="Times New Roman" w:cs="Times New Roman"/>
          <w:sz w:val="24"/>
          <w:szCs w:val="24"/>
        </w:rPr>
        <w:t xml:space="preserve"> the female Jail inmates.</w:t>
      </w:r>
    </w:p>
    <w:p w14:paraId="4B87CFA5" w14:textId="77777777" w:rsidR="000F41E0" w:rsidRPr="00987F12" w:rsidRDefault="000F41E0" w:rsidP="0086494B">
      <w:pPr>
        <w:spacing w:line="360" w:lineRule="auto"/>
        <w:rPr>
          <w:sz w:val="24"/>
          <w:szCs w:val="24"/>
        </w:rPr>
      </w:pPr>
    </w:p>
    <w:p w14:paraId="3435D1CC" w14:textId="77777777" w:rsidR="00BE17EA" w:rsidRDefault="00BE17EA" w:rsidP="0086494B">
      <w:pPr>
        <w:spacing w:line="360" w:lineRule="auto"/>
        <w:rPr>
          <w:b/>
          <w:sz w:val="24"/>
          <w:szCs w:val="24"/>
        </w:rPr>
      </w:pPr>
    </w:p>
    <w:p w14:paraId="0FBE4552" w14:textId="77777777" w:rsidR="00BE17EA" w:rsidRDefault="00BE17EA" w:rsidP="0086494B">
      <w:pPr>
        <w:spacing w:line="360" w:lineRule="auto"/>
        <w:rPr>
          <w:b/>
          <w:sz w:val="24"/>
          <w:szCs w:val="24"/>
        </w:rPr>
      </w:pPr>
    </w:p>
    <w:p w14:paraId="117615D6" w14:textId="77777777" w:rsidR="005C15F1" w:rsidRPr="00987F12" w:rsidRDefault="005C15F1" w:rsidP="0086494B">
      <w:pPr>
        <w:spacing w:line="360" w:lineRule="auto"/>
        <w:rPr>
          <w:sz w:val="24"/>
          <w:szCs w:val="24"/>
        </w:rPr>
      </w:pPr>
      <w:r w:rsidRPr="00987F12">
        <w:rPr>
          <w:b/>
          <w:sz w:val="24"/>
          <w:szCs w:val="24"/>
        </w:rPr>
        <w:t>RESULT</w:t>
      </w:r>
      <w:r w:rsidR="000F41E0" w:rsidRPr="00987F12">
        <w:rPr>
          <w:b/>
          <w:sz w:val="24"/>
          <w:szCs w:val="24"/>
        </w:rPr>
        <w:t>-</w:t>
      </w:r>
    </w:p>
    <w:p w14:paraId="7A306B4F" w14:textId="77777777" w:rsidR="004E7D5B" w:rsidRDefault="005C15F1" w:rsidP="0086494B">
      <w:pPr>
        <w:spacing w:line="360" w:lineRule="auto"/>
        <w:jc w:val="both"/>
        <w:rPr>
          <w:rFonts w:ascii="Times New Roman" w:hAnsi="Times New Roman" w:cs="Times New Roman"/>
          <w:sz w:val="24"/>
          <w:szCs w:val="24"/>
        </w:rPr>
      </w:pPr>
      <w:r w:rsidRPr="00987F12">
        <w:rPr>
          <w:rFonts w:ascii="Times New Roman" w:hAnsi="Times New Roman" w:cs="Times New Roman"/>
          <w:sz w:val="24"/>
          <w:szCs w:val="24"/>
        </w:rPr>
        <w:t>The present study was undertaken to assess the</w:t>
      </w:r>
      <w:r w:rsidR="006B5534" w:rsidRPr="00987F12">
        <w:rPr>
          <w:rFonts w:ascii="Times New Roman" w:hAnsi="Times New Roman" w:cs="Times New Roman"/>
          <w:sz w:val="24"/>
          <w:szCs w:val="24"/>
        </w:rPr>
        <w:t xml:space="preserve"> dental</w:t>
      </w:r>
      <w:r w:rsidR="002238A6" w:rsidRPr="00987F12">
        <w:rPr>
          <w:rFonts w:ascii="Times New Roman" w:hAnsi="Times New Roman" w:cs="Times New Roman"/>
          <w:sz w:val="24"/>
          <w:szCs w:val="24"/>
        </w:rPr>
        <w:t xml:space="preserve"> care seeking </w:t>
      </w:r>
      <w:r w:rsidR="00C33B6D" w:rsidRPr="00987F12">
        <w:rPr>
          <w:rFonts w:ascii="Times New Roman" w:hAnsi="Times New Roman" w:cs="Times New Roman"/>
          <w:sz w:val="24"/>
          <w:szCs w:val="24"/>
        </w:rPr>
        <w:t>behavio</w:t>
      </w:r>
      <w:r w:rsidR="002238A6" w:rsidRPr="00987F12">
        <w:rPr>
          <w:rFonts w:ascii="Times New Roman" w:hAnsi="Times New Roman" w:cs="Times New Roman"/>
          <w:sz w:val="24"/>
          <w:szCs w:val="24"/>
        </w:rPr>
        <w:t>r</w:t>
      </w:r>
      <w:r w:rsidRPr="00987F12">
        <w:rPr>
          <w:rFonts w:ascii="Times New Roman" w:hAnsi="Times New Roman" w:cs="Times New Roman"/>
          <w:sz w:val="24"/>
          <w:szCs w:val="24"/>
        </w:rPr>
        <w:t xml:space="preserve"> of female prisoners in central </w:t>
      </w:r>
      <w:r w:rsidR="009665FC" w:rsidRPr="00987F12">
        <w:rPr>
          <w:rFonts w:ascii="Times New Roman" w:hAnsi="Times New Roman" w:cs="Times New Roman"/>
          <w:sz w:val="24"/>
          <w:szCs w:val="24"/>
        </w:rPr>
        <w:t>jail,Bhopal,</w:t>
      </w:r>
      <w:r w:rsidR="00971D41" w:rsidRPr="00987F12">
        <w:rPr>
          <w:rFonts w:ascii="Times New Roman" w:hAnsi="Times New Roman" w:cs="Times New Roman"/>
          <w:sz w:val="24"/>
          <w:szCs w:val="24"/>
        </w:rPr>
        <w:t xml:space="preserve"> Madhya </w:t>
      </w:r>
      <w:r w:rsidRPr="00987F12">
        <w:rPr>
          <w:rFonts w:ascii="Times New Roman" w:hAnsi="Times New Roman" w:cs="Times New Roman"/>
          <w:sz w:val="24"/>
          <w:szCs w:val="24"/>
        </w:rPr>
        <w:t>Pradesh</w:t>
      </w:r>
      <w:r w:rsidR="002238A6" w:rsidRPr="00987F12">
        <w:rPr>
          <w:rFonts w:ascii="Times New Roman" w:hAnsi="Times New Roman" w:cs="Times New Roman"/>
          <w:sz w:val="24"/>
          <w:szCs w:val="24"/>
        </w:rPr>
        <w:t>.</w:t>
      </w:r>
      <w:r w:rsidR="00376EE1" w:rsidRPr="00987F12">
        <w:rPr>
          <w:rFonts w:ascii="Times New Roman" w:hAnsi="Times New Roman" w:cs="Times New Roman"/>
          <w:sz w:val="24"/>
          <w:szCs w:val="24"/>
          <w:lang w:val="en-US"/>
        </w:rPr>
        <w:t>The result of it is the illustrations of modest state of oral health and identified considerable levels of unm</w:t>
      </w:r>
      <w:r w:rsidR="004E7D5B">
        <w:rPr>
          <w:rFonts w:ascii="Times New Roman" w:hAnsi="Times New Roman" w:cs="Times New Roman"/>
          <w:sz w:val="24"/>
          <w:szCs w:val="24"/>
          <w:lang w:val="en-US"/>
        </w:rPr>
        <w:t>et dental treatment needs,</w:t>
      </w:r>
      <w:r w:rsidR="00376EE1" w:rsidRPr="00987F12">
        <w:rPr>
          <w:rFonts w:ascii="Times New Roman" w:hAnsi="Times New Roman" w:cs="Times New Roman"/>
          <w:sz w:val="24"/>
          <w:szCs w:val="24"/>
          <w:lang w:val="en-US"/>
        </w:rPr>
        <w:t xml:space="preserve"> </w:t>
      </w:r>
      <w:r w:rsidRPr="00987F12">
        <w:rPr>
          <w:rFonts w:ascii="Times New Roman" w:hAnsi="Times New Roman" w:cs="Times New Roman"/>
          <w:sz w:val="24"/>
          <w:szCs w:val="24"/>
        </w:rPr>
        <w:t xml:space="preserve">22.7% female </w:t>
      </w:r>
      <w:r w:rsidR="009665FC" w:rsidRPr="00987F12">
        <w:rPr>
          <w:rFonts w:ascii="Times New Roman" w:hAnsi="Times New Roman" w:cs="Times New Roman"/>
          <w:sz w:val="24"/>
          <w:szCs w:val="24"/>
        </w:rPr>
        <w:t>prisoners</w:t>
      </w:r>
      <w:r w:rsidRPr="00987F12">
        <w:rPr>
          <w:rFonts w:ascii="Times New Roman" w:hAnsi="Times New Roman" w:cs="Times New Roman"/>
          <w:sz w:val="24"/>
          <w:szCs w:val="24"/>
        </w:rPr>
        <w:t xml:space="preserve"> had received dental care and 77.3% did not </w:t>
      </w:r>
      <w:r w:rsidR="009665FC" w:rsidRPr="00987F12">
        <w:rPr>
          <w:rFonts w:ascii="Times New Roman" w:hAnsi="Times New Roman" w:cs="Times New Roman"/>
          <w:sz w:val="24"/>
          <w:szCs w:val="24"/>
        </w:rPr>
        <w:t>Receive</w:t>
      </w:r>
      <w:r w:rsidR="00CA262E" w:rsidRPr="00987F12">
        <w:rPr>
          <w:rFonts w:ascii="Times New Roman" w:hAnsi="Times New Roman" w:cs="Times New Roman"/>
          <w:sz w:val="24"/>
          <w:szCs w:val="24"/>
        </w:rPr>
        <w:t xml:space="preserve"> dental care.</w:t>
      </w:r>
      <w:r w:rsidR="00100395" w:rsidRPr="00987F12">
        <w:rPr>
          <w:rFonts w:ascii="Times New Roman" w:hAnsi="Times New Roman" w:cs="Times New Roman"/>
          <w:sz w:val="24"/>
          <w:szCs w:val="24"/>
        </w:rPr>
        <w:t xml:space="preserve">(Table </w:t>
      </w:r>
      <w:r w:rsidRPr="00987F12">
        <w:rPr>
          <w:rFonts w:ascii="Times New Roman" w:hAnsi="Times New Roman" w:cs="Times New Roman"/>
          <w:sz w:val="24"/>
          <w:szCs w:val="24"/>
        </w:rPr>
        <w:t>1)</w:t>
      </w:r>
    </w:p>
    <w:p w14:paraId="2E91BB39" w14:textId="77777777" w:rsidR="004E7D5B" w:rsidRDefault="005C15F1" w:rsidP="0086494B">
      <w:pPr>
        <w:spacing w:line="360" w:lineRule="auto"/>
        <w:jc w:val="both"/>
        <w:rPr>
          <w:rFonts w:ascii="Times New Roman" w:hAnsi="Times New Roman" w:cs="Times New Roman"/>
          <w:sz w:val="24"/>
          <w:szCs w:val="24"/>
        </w:rPr>
      </w:pPr>
      <w:r w:rsidRPr="00987F12">
        <w:rPr>
          <w:rFonts w:ascii="Times New Roman" w:hAnsi="Times New Roman" w:cs="Times New Roman"/>
          <w:sz w:val="24"/>
          <w:szCs w:val="24"/>
        </w:rPr>
        <w:t xml:space="preserve">1.5% of the females visited dentist for </w:t>
      </w:r>
      <w:r w:rsidR="009665FC" w:rsidRPr="00987F12">
        <w:rPr>
          <w:rFonts w:ascii="Times New Roman" w:hAnsi="Times New Roman" w:cs="Times New Roman"/>
          <w:sz w:val="24"/>
          <w:szCs w:val="24"/>
        </w:rPr>
        <w:t>consultation,</w:t>
      </w:r>
      <w:r w:rsidRPr="00987F12">
        <w:rPr>
          <w:rFonts w:ascii="Times New Roman" w:hAnsi="Times New Roman" w:cs="Times New Roman"/>
          <w:sz w:val="24"/>
          <w:szCs w:val="24"/>
        </w:rPr>
        <w:t xml:space="preserve"> 16.7% visited </w:t>
      </w:r>
      <w:r w:rsidR="00CA262E" w:rsidRPr="00987F12">
        <w:rPr>
          <w:rFonts w:ascii="Times New Roman" w:hAnsi="Times New Roman" w:cs="Times New Roman"/>
          <w:sz w:val="24"/>
          <w:szCs w:val="24"/>
        </w:rPr>
        <w:t>w</w:t>
      </w:r>
      <w:r w:rsidR="009665FC" w:rsidRPr="00987F12">
        <w:rPr>
          <w:rFonts w:ascii="Times New Roman" w:hAnsi="Times New Roman" w:cs="Times New Roman"/>
          <w:sz w:val="24"/>
          <w:szCs w:val="24"/>
        </w:rPr>
        <w:t>ith</w:t>
      </w:r>
      <w:r w:rsidRPr="00987F12">
        <w:rPr>
          <w:rFonts w:ascii="Times New Roman" w:hAnsi="Times New Roman" w:cs="Times New Roman"/>
          <w:sz w:val="24"/>
          <w:szCs w:val="24"/>
        </w:rPr>
        <w:t xml:space="preserve"> complain of </w:t>
      </w:r>
      <w:r w:rsidR="009665FC" w:rsidRPr="00987F12">
        <w:rPr>
          <w:rFonts w:ascii="Times New Roman" w:hAnsi="Times New Roman" w:cs="Times New Roman"/>
          <w:sz w:val="24"/>
          <w:szCs w:val="24"/>
        </w:rPr>
        <w:t>pain,</w:t>
      </w:r>
      <w:r w:rsidRPr="00987F12">
        <w:rPr>
          <w:rFonts w:ascii="Times New Roman" w:hAnsi="Times New Roman" w:cs="Times New Roman"/>
          <w:sz w:val="24"/>
          <w:szCs w:val="24"/>
        </w:rPr>
        <w:t xml:space="preserve"> 3% underwent treatment while 78.8% did not </w:t>
      </w:r>
      <w:r w:rsidR="009665FC" w:rsidRPr="00987F12">
        <w:rPr>
          <w:rFonts w:ascii="Times New Roman" w:hAnsi="Times New Roman" w:cs="Times New Roman"/>
          <w:sz w:val="24"/>
          <w:szCs w:val="24"/>
        </w:rPr>
        <w:t>Visit</w:t>
      </w:r>
      <w:r w:rsidR="004E7D5B">
        <w:rPr>
          <w:rFonts w:ascii="Times New Roman" w:hAnsi="Times New Roman" w:cs="Times New Roman"/>
          <w:sz w:val="24"/>
          <w:szCs w:val="24"/>
        </w:rPr>
        <w:t xml:space="preserve"> the dentist.  (Table </w:t>
      </w:r>
      <w:r w:rsidRPr="00987F12">
        <w:rPr>
          <w:rFonts w:ascii="Times New Roman" w:hAnsi="Times New Roman" w:cs="Times New Roman"/>
          <w:sz w:val="24"/>
          <w:szCs w:val="24"/>
        </w:rPr>
        <w:t>2)</w:t>
      </w:r>
    </w:p>
    <w:p w14:paraId="27C8478F" w14:textId="77777777" w:rsidR="00593C1F" w:rsidRDefault="004E7D5B" w:rsidP="0086494B">
      <w:pPr>
        <w:spacing w:line="360" w:lineRule="auto"/>
        <w:jc w:val="both"/>
        <w:rPr>
          <w:rFonts w:ascii="Times New Roman" w:hAnsi="Times New Roman" w:cs="Times New Roman"/>
          <w:sz w:val="24"/>
          <w:szCs w:val="24"/>
        </w:rPr>
      </w:pPr>
      <w:r w:rsidRPr="00987F12">
        <w:rPr>
          <w:rFonts w:ascii="Times New Roman" w:hAnsi="Times New Roman" w:cs="Times New Roman"/>
          <w:sz w:val="24"/>
          <w:szCs w:val="24"/>
        </w:rPr>
        <w:t>28.8% of female prisoners experienced pain during biting the food,</w:t>
      </w:r>
      <w:r>
        <w:rPr>
          <w:rFonts w:ascii="Times New Roman" w:hAnsi="Times New Roman" w:cs="Times New Roman"/>
          <w:sz w:val="24"/>
          <w:szCs w:val="24"/>
        </w:rPr>
        <w:t xml:space="preserve"> </w:t>
      </w:r>
      <w:r w:rsidRPr="00987F12">
        <w:rPr>
          <w:rFonts w:ascii="Times New Roman" w:hAnsi="Times New Roman" w:cs="Times New Roman"/>
          <w:sz w:val="24"/>
          <w:szCs w:val="24"/>
        </w:rPr>
        <w:t>22.7% experienced pain during chewing the food while 48.5% were Unknown of the problems due to state</w:t>
      </w:r>
      <w:r>
        <w:rPr>
          <w:rFonts w:ascii="Times New Roman" w:hAnsi="Times New Roman" w:cs="Times New Roman"/>
          <w:sz w:val="24"/>
          <w:szCs w:val="24"/>
        </w:rPr>
        <w:t xml:space="preserve"> of teeth or gums.  (Table </w:t>
      </w:r>
      <w:r w:rsidRPr="00987F12">
        <w:rPr>
          <w:rFonts w:ascii="Times New Roman" w:hAnsi="Times New Roman" w:cs="Times New Roman"/>
          <w:sz w:val="24"/>
          <w:szCs w:val="24"/>
        </w:rPr>
        <w:t>3)</w:t>
      </w:r>
      <w:r w:rsidR="00593C1F">
        <w:rPr>
          <w:rFonts w:ascii="Times New Roman" w:hAnsi="Times New Roman" w:cs="Times New Roman"/>
          <w:sz w:val="24"/>
          <w:szCs w:val="24"/>
        </w:rPr>
        <w:t xml:space="preserve"> </w:t>
      </w:r>
    </w:p>
    <w:p w14:paraId="496E0839" w14:textId="77777777" w:rsidR="002F1B16" w:rsidRPr="00987F12" w:rsidRDefault="004E7D5B" w:rsidP="0086494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67%</w:t>
      </w:r>
      <w:r w:rsidR="002F1B16" w:rsidRPr="00987F12">
        <w:rPr>
          <w:rFonts w:ascii="Times New Roman" w:hAnsi="Times New Roman" w:cs="Times New Roman"/>
          <w:sz w:val="24"/>
          <w:szCs w:val="24"/>
        </w:rPr>
        <w:t xml:space="preserve"> (52) of prisoners' last dental visit had been because of pain, swelling, infection or trauma. A further 12% (9) gave check-up as the reason for their last dental visit and a similar percentage had last visited the dentist for r</w:t>
      </w:r>
      <w:r w:rsidR="00593C1F">
        <w:rPr>
          <w:rFonts w:ascii="Times New Roman" w:hAnsi="Times New Roman" w:cs="Times New Roman"/>
          <w:sz w:val="24"/>
          <w:szCs w:val="24"/>
        </w:rPr>
        <w:t>outine treatments, such as scaling</w:t>
      </w:r>
      <w:r w:rsidR="002F1B16" w:rsidRPr="00987F12">
        <w:rPr>
          <w:rFonts w:ascii="Times New Roman" w:hAnsi="Times New Roman" w:cs="Times New Roman"/>
          <w:sz w:val="24"/>
          <w:szCs w:val="24"/>
        </w:rPr>
        <w:t xml:space="preserve"> &amp; polish</w:t>
      </w:r>
      <w:r w:rsidR="00593C1F">
        <w:rPr>
          <w:rFonts w:ascii="Times New Roman" w:hAnsi="Times New Roman" w:cs="Times New Roman"/>
          <w:sz w:val="24"/>
          <w:szCs w:val="24"/>
        </w:rPr>
        <w:t>ing</w:t>
      </w:r>
      <w:r w:rsidR="002F1B16" w:rsidRPr="00987F12">
        <w:rPr>
          <w:rFonts w:ascii="Times New Roman" w:hAnsi="Times New Roman" w:cs="Times New Roman"/>
          <w:sz w:val="24"/>
          <w:szCs w:val="24"/>
        </w:rPr>
        <w:t xml:space="preserve"> and restorative care.</w:t>
      </w:r>
    </w:p>
    <w:p w14:paraId="1D3E534B" w14:textId="77777777" w:rsidR="005C15F1" w:rsidRPr="00987F12" w:rsidRDefault="005C15F1" w:rsidP="0086494B">
      <w:pPr>
        <w:spacing w:line="360" w:lineRule="auto"/>
        <w:rPr>
          <w:sz w:val="24"/>
          <w:szCs w:val="24"/>
        </w:rPr>
      </w:pPr>
    </w:p>
    <w:p w14:paraId="7B0E1CE3" w14:textId="77777777" w:rsidR="00BE17EA" w:rsidRDefault="00BE17EA" w:rsidP="0086494B">
      <w:pPr>
        <w:spacing w:line="360" w:lineRule="auto"/>
        <w:jc w:val="both"/>
        <w:rPr>
          <w:b/>
          <w:sz w:val="24"/>
          <w:szCs w:val="24"/>
        </w:rPr>
      </w:pPr>
    </w:p>
    <w:p w14:paraId="67773CF4" w14:textId="77777777" w:rsidR="00BE17EA" w:rsidRDefault="00BE17EA" w:rsidP="0086494B">
      <w:pPr>
        <w:spacing w:line="360" w:lineRule="auto"/>
        <w:jc w:val="both"/>
        <w:rPr>
          <w:b/>
          <w:sz w:val="24"/>
          <w:szCs w:val="24"/>
        </w:rPr>
      </w:pPr>
    </w:p>
    <w:p w14:paraId="646A4CA8" w14:textId="77777777" w:rsidR="00BE17EA" w:rsidRDefault="00BE17EA" w:rsidP="0086494B">
      <w:pPr>
        <w:spacing w:line="360" w:lineRule="auto"/>
        <w:jc w:val="both"/>
        <w:rPr>
          <w:b/>
          <w:sz w:val="24"/>
          <w:szCs w:val="24"/>
        </w:rPr>
      </w:pPr>
    </w:p>
    <w:p w14:paraId="5D0BB813" w14:textId="77777777" w:rsidR="00BE17EA" w:rsidRDefault="00BE17EA" w:rsidP="0086494B">
      <w:pPr>
        <w:spacing w:line="360" w:lineRule="auto"/>
        <w:jc w:val="both"/>
        <w:rPr>
          <w:b/>
          <w:sz w:val="24"/>
          <w:szCs w:val="24"/>
        </w:rPr>
      </w:pPr>
    </w:p>
    <w:p w14:paraId="25A19216" w14:textId="77777777" w:rsidR="00BE17EA" w:rsidRDefault="00BE17EA" w:rsidP="0086494B">
      <w:pPr>
        <w:spacing w:line="360" w:lineRule="auto"/>
        <w:jc w:val="both"/>
        <w:rPr>
          <w:b/>
          <w:sz w:val="24"/>
          <w:szCs w:val="24"/>
        </w:rPr>
      </w:pPr>
    </w:p>
    <w:p w14:paraId="426E2006" w14:textId="77777777" w:rsidR="00BE17EA" w:rsidRDefault="00BE17EA" w:rsidP="0086494B">
      <w:pPr>
        <w:spacing w:line="360" w:lineRule="auto"/>
        <w:jc w:val="both"/>
        <w:rPr>
          <w:b/>
          <w:sz w:val="24"/>
          <w:szCs w:val="24"/>
        </w:rPr>
      </w:pPr>
    </w:p>
    <w:p w14:paraId="15CF4B57" w14:textId="77777777" w:rsidR="00BE17EA" w:rsidRDefault="00BE17EA" w:rsidP="0086494B">
      <w:pPr>
        <w:spacing w:line="360" w:lineRule="auto"/>
        <w:jc w:val="both"/>
        <w:rPr>
          <w:b/>
          <w:sz w:val="24"/>
          <w:szCs w:val="24"/>
        </w:rPr>
      </w:pPr>
    </w:p>
    <w:p w14:paraId="4C8A152F" w14:textId="77777777" w:rsidR="00BE17EA" w:rsidRDefault="00BE17EA" w:rsidP="0086494B">
      <w:pPr>
        <w:spacing w:line="360" w:lineRule="auto"/>
        <w:jc w:val="both"/>
        <w:rPr>
          <w:b/>
          <w:sz w:val="24"/>
          <w:szCs w:val="24"/>
        </w:rPr>
      </w:pPr>
    </w:p>
    <w:p w14:paraId="685B77F9" w14:textId="77777777" w:rsidR="00BE17EA" w:rsidRDefault="00BE17EA" w:rsidP="0086494B">
      <w:pPr>
        <w:spacing w:line="360" w:lineRule="auto"/>
        <w:jc w:val="both"/>
        <w:rPr>
          <w:b/>
          <w:sz w:val="24"/>
          <w:szCs w:val="24"/>
        </w:rPr>
      </w:pPr>
    </w:p>
    <w:p w14:paraId="18168BBD" w14:textId="77777777" w:rsidR="00BE17EA" w:rsidRDefault="00BE17EA" w:rsidP="0086494B">
      <w:pPr>
        <w:spacing w:line="360" w:lineRule="auto"/>
        <w:jc w:val="both"/>
        <w:rPr>
          <w:b/>
          <w:sz w:val="24"/>
          <w:szCs w:val="24"/>
        </w:rPr>
      </w:pPr>
    </w:p>
    <w:p w14:paraId="33FB83F0" w14:textId="77777777" w:rsidR="00C670D4" w:rsidRPr="00987F12" w:rsidRDefault="00C670D4" w:rsidP="0086494B">
      <w:pPr>
        <w:spacing w:line="360" w:lineRule="auto"/>
        <w:jc w:val="both"/>
        <w:rPr>
          <w:b/>
          <w:sz w:val="24"/>
          <w:szCs w:val="24"/>
        </w:rPr>
      </w:pPr>
      <w:r w:rsidRPr="00987F12">
        <w:rPr>
          <w:b/>
          <w:sz w:val="24"/>
          <w:szCs w:val="24"/>
        </w:rPr>
        <w:t>DISCUSSION-</w:t>
      </w:r>
    </w:p>
    <w:p w14:paraId="53016374" w14:textId="77777777" w:rsidR="00C670D4" w:rsidRPr="00A238C6" w:rsidRDefault="00C670D4" w:rsidP="0086494B">
      <w:pPr>
        <w:spacing w:line="360" w:lineRule="auto"/>
        <w:ind w:firstLine="720"/>
        <w:jc w:val="both"/>
        <w:rPr>
          <w:rFonts w:ascii="Times New Roman" w:hAnsi="Times New Roman" w:cs="Times New Roman"/>
          <w:sz w:val="24"/>
          <w:szCs w:val="24"/>
        </w:rPr>
      </w:pPr>
      <w:r w:rsidRPr="00A238C6">
        <w:rPr>
          <w:rFonts w:ascii="Times New Roman" w:hAnsi="Times New Roman" w:cs="Times New Roman"/>
          <w:sz w:val="24"/>
          <w:szCs w:val="24"/>
        </w:rPr>
        <w:t xml:space="preserve">The present descriptive study reveals the dental health care seeking behaviour of incarcerated women inmates of Central Jail, Bhopal. Overall oral health comprising oral hygiene practices was remarkably debauched as unawareness and illiteracy (53.1%) was in abundance. Thus health literacy and beyondoral health literacy was completely compromised. Basic health literacy was low so perpetually oral health literacy was trifling. </w:t>
      </w:r>
    </w:p>
    <w:p w14:paraId="77514E1A" w14:textId="77777777" w:rsidR="00C670D4" w:rsidRPr="00A238C6" w:rsidRDefault="00C670D4" w:rsidP="0086494B">
      <w:pPr>
        <w:widowControl w:val="0"/>
        <w:autoSpaceDE w:val="0"/>
        <w:autoSpaceDN w:val="0"/>
        <w:adjustRightInd w:val="0"/>
        <w:spacing w:after="310" w:line="360" w:lineRule="auto"/>
        <w:ind w:firstLine="720"/>
        <w:jc w:val="both"/>
        <w:rPr>
          <w:rFonts w:ascii="Times New Roman" w:hAnsi="Times New Roman" w:cs="Times New Roman"/>
          <w:sz w:val="24"/>
          <w:szCs w:val="24"/>
        </w:rPr>
      </w:pPr>
      <w:r w:rsidRPr="00A238C6">
        <w:rPr>
          <w:rFonts w:ascii="Times New Roman" w:hAnsi="Times New Roman" w:cs="Times New Roman"/>
          <w:sz w:val="24"/>
          <w:szCs w:val="24"/>
          <w:lang w:val="en-US"/>
        </w:rPr>
        <w:t xml:space="preserve">It is evident that socio-environmental determinants, oral disease is highly related to these lifestyle factors, although as large number of </w:t>
      </w:r>
      <w:r w:rsidR="00365303" w:rsidRPr="00A238C6">
        <w:rPr>
          <w:rFonts w:ascii="Times New Roman" w:hAnsi="Times New Roman" w:cs="Times New Roman"/>
          <w:sz w:val="24"/>
          <w:szCs w:val="24"/>
          <w:lang w:val="en-US"/>
        </w:rPr>
        <w:t xml:space="preserve">prison population </w:t>
      </w:r>
      <w:r w:rsidRPr="00A238C6">
        <w:rPr>
          <w:rFonts w:ascii="Times New Roman" w:hAnsi="Times New Roman" w:cs="Times New Roman"/>
          <w:sz w:val="24"/>
          <w:szCs w:val="24"/>
          <w:lang w:val="en-US"/>
        </w:rPr>
        <w:t>is from</w:t>
      </w:r>
      <w:r w:rsidR="00E47936" w:rsidRPr="00A238C6">
        <w:rPr>
          <w:rFonts w:ascii="Times New Roman" w:hAnsi="Times New Roman" w:cs="Times New Roman"/>
          <w:sz w:val="24"/>
          <w:szCs w:val="24"/>
          <w:lang w:val="en-US"/>
        </w:rPr>
        <w:t xml:space="preserve"> low socioeconomic status  suggesting higher prevalence of poor oral hygiene</w:t>
      </w:r>
      <w:r w:rsidRPr="00A238C6">
        <w:rPr>
          <w:rFonts w:ascii="Times New Roman" w:hAnsi="Times New Roman" w:cs="Times New Roman"/>
          <w:sz w:val="24"/>
          <w:szCs w:val="24"/>
          <w:lang w:val="en-US"/>
        </w:rPr>
        <w:t xml:space="preserve"> practices</w:t>
      </w:r>
      <w:r w:rsidR="00C116E9" w:rsidRPr="00A238C6">
        <w:rPr>
          <w:rFonts w:ascii="Times New Roman" w:hAnsi="Times New Roman" w:cs="Times New Roman"/>
          <w:sz w:val="24"/>
          <w:szCs w:val="24"/>
          <w:lang w:val="en-US"/>
        </w:rPr>
        <w:t>,</w:t>
      </w:r>
      <w:r w:rsidR="00582F90" w:rsidRPr="00A238C6">
        <w:rPr>
          <w:rFonts w:ascii="Times New Roman" w:hAnsi="Times New Roman" w:cs="Times New Roman"/>
          <w:sz w:val="24"/>
          <w:szCs w:val="24"/>
          <w:vertAlign w:val="superscript"/>
          <w:lang w:val="en-US"/>
        </w:rPr>
        <w:t>9</w:t>
      </w:r>
      <w:r w:rsidRPr="00A238C6">
        <w:rPr>
          <w:rFonts w:ascii="Times New Roman" w:hAnsi="Times New Roman" w:cs="Times New Roman"/>
          <w:sz w:val="24"/>
          <w:szCs w:val="24"/>
          <w:lang w:val="en-US"/>
        </w:rPr>
        <w:t>because of less access to nutritious food and health care</w:t>
      </w:r>
      <w:r w:rsidR="00E47936" w:rsidRPr="00A238C6">
        <w:rPr>
          <w:rFonts w:ascii="Times New Roman" w:hAnsi="Times New Roman" w:cs="Times New Roman"/>
          <w:sz w:val="24"/>
          <w:szCs w:val="24"/>
          <w:lang w:val="en-US"/>
        </w:rPr>
        <w:t xml:space="preserve"> morbidity increases manifold </w:t>
      </w:r>
      <w:r w:rsidR="00DC6193" w:rsidRPr="00A238C6">
        <w:rPr>
          <w:rFonts w:ascii="Times New Roman" w:hAnsi="Times New Roman" w:cs="Times New Roman"/>
          <w:sz w:val="24"/>
          <w:szCs w:val="24"/>
          <w:lang w:val="en-US"/>
        </w:rPr>
        <w:t xml:space="preserve"> so is oral health </w:t>
      </w:r>
      <w:r w:rsidRPr="00A238C6">
        <w:rPr>
          <w:rFonts w:ascii="Times New Roman" w:hAnsi="Times New Roman" w:cs="Times New Roman"/>
          <w:sz w:val="24"/>
          <w:szCs w:val="24"/>
          <w:lang w:val="en-US"/>
        </w:rPr>
        <w:t xml:space="preserve">. </w:t>
      </w:r>
      <w:r w:rsidR="0086494B" w:rsidRPr="00A238C6">
        <w:rPr>
          <w:rFonts w:ascii="Times New Roman" w:hAnsi="Times New Roman" w:cs="Times New Roman"/>
          <w:sz w:val="24"/>
          <w:szCs w:val="24"/>
        </w:rPr>
        <w:t xml:space="preserve">Hurlen </w:t>
      </w:r>
      <w:r w:rsidRPr="00A238C6">
        <w:rPr>
          <w:rFonts w:ascii="Times New Roman" w:hAnsi="Times New Roman" w:cs="Times New Roman"/>
          <w:sz w:val="24"/>
          <w:szCs w:val="24"/>
        </w:rPr>
        <w:t xml:space="preserve"> et al concluded that oral health is the matter of least concern and as it due to </w:t>
      </w:r>
      <w:r w:rsidRPr="00A238C6">
        <w:rPr>
          <w:rFonts w:ascii="Times New Roman" w:hAnsi="Times New Roman" w:cs="Times New Roman"/>
          <w:sz w:val="24"/>
          <w:szCs w:val="24"/>
        </w:rPr>
        <w:lastRenderedPageBreak/>
        <w:t>socially being dep</w:t>
      </w:r>
      <w:r w:rsidR="00597C8D" w:rsidRPr="00A238C6">
        <w:rPr>
          <w:rFonts w:ascii="Times New Roman" w:hAnsi="Times New Roman" w:cs="Times New Roman"/>
          <w:sz w:val="24"/>
          <w:szCs w:val="24"/>
        </w:rPr>
        <w:t>rived health is being des</w:t>
      </w:r>
      <w:r w:rsidR="00C116E9" w:rsidRPr="00A238C6">
        <w:rPr>
          <w:rFonts w:ascii="Times New Roman" w:hAnsi="Times New Roman" w:cs="Times New Roman"/>
          <w:sz w:val="24"/>
          <w:szCs w:val="24"/>
        </w:rPr>
        <w:t>erted.</w:t>
      </w:r>
      <w:r w:rsidR="00C116E9" w:rsidRPr="00A238C6">
        <w:rPr>
          <w:rFonts w:ascii="Times New Roman" w:hAnsi="Times New Roman" w:cs="Times New Roman"/>
          <w:sz w:val="24"/>
          <w:szCs w:val="24"/>
          <w:vertAlign w:val="superscript"/>
        </w:rPr>
        <w:t>1</w:t>
      </w:r>
      <w:r w:rsidR="00582F90" w:rsidRPr="00A238C6">
        <w:rPr>
          <w:rFonts w:ascii="Times New Roman" w:hAnsi="Times New Roman" w:cs="Times New Roman"/>
          <w:sz w:val="24"/>
          <w:szCs w:val="24"/>
          <w:vertAlign w:val="superscript"/>
        </w:rPr>
        <w:t>0</w:t>
      </w:r>
      <w:r w:rsidRPr="00A238C6">
        <w:rPr>
          <w:rFonts w:ascii="Times New Roman" w:hAnsi="Times New Roman" w:cs="Times New Roman"/>
          <w:sz w:val="24"/>
          <w:szCs w:val="24"/>
          <w:lang w:val="en-US"/>
        </w:rPr>
        <w:t xml:space="preserve">These barriers to the health care has shown a influence in our present study as it was found that </w:t>
      </w:r>
      <w:r w:rsidRPr="00A238C6">
        <w:rPr>
          <w:rFonts w:ascii="Times New Roman" w:hAnsi="Times New Roman" w:cs="Times New Roman"/>
          <w:sz w:val="24"/>
          <w:szCs w:val="24"/>
        </w:rPr>
        <w:t xml:space="preserve"> 6% female prisioners have never cleaned there teeth as well as oral hygiene practices among the female  prisoners showed that 6% of the female population never cleaned their teeth while 27.9% inmates maintain their oral hygiene once a month and 42.4% were  brushing once a day. According </w:t>
      </w:r>
      <w:r w:rsidR="00B36F71" w:rsidRPr="00A238C6">
        <w:rPr>
          <w:rFonts w:ascii="Times New Roman" w:hAnsi="Times New Roman" w:cs="Times New Roman"/>
          <w:sz w:val="24"/>
          <w:szCs w:val="24"/>
        </w:rPr>
        <w:t xml:space="preserve"> </w:t>
      </w:r>
      <w:r w:rsidRPr="00A238C6">
        <w:rPr>
          <w:rFonts w:ascii="Times New Roman" w:hAnsi="Times New Roman" w:cs="Times New Roman"/>
          <w:sz w:val="24"/>
          <w:szCs w:val="24"/>
        </w:rPr>
        <w:t>to the survey females those who are maintaing there oral hygiene regularly were maintaing by using finger (31.8%) whereas (68.2%) using toothbrush.As well as only  9%   of them were using toothpaste and 30.3% did not use out</w:t>
      </w:r>
      <w:r w:rsidR="00B36F71" w:rsidRPr="00A238C6">
        <w:rPr>
          <w:rFonts w:ascii="Times New Roman" w:hAnsi="Times New Roman" w:cs="Times New Roman"/>
          <w:sz w:val="24"/>
          <w:szCs w:val="24"/>
        </w:rPr>
        <w:t xml:space="preserve">. </w:t>
      </w:r>
      <w:r w:rsidRPr="00A238C6">
        <w:rPr>
          <w:rFonts w:ascii="Times New Roman" w:hAnsi="Times New Roman" w:cs="Times New Roman"/>
          <w:sz w:val="24"/>
          <w:szCs w:val="24"/>
        </w:rPr>
        <w:t>These  distinct findings of the present study were not in support with the study counducted by E. Heidari et al  where 70%  of the prison population reported brushing their teeth twice daily even though the overall opinion of the prison issue toothbrush and toothpaste was that they were substandard</w:t>
      </w:r>
      <w:r w:rsidR="00175262" w:rsidRPr="00A238C6">
        <w:rPr>
          <w:rFonts w:ascii="Times New Roman" w:hAnsi="Times New Roman" w:cs="Times New Roman"/>
          <w:sz w:val="24"/>
          <w:szCs w:val="24"/>
        </w:rPr>
        <w:t>.</w:t>
      </w:r>
      <w:r w:rsidR="00175262" w:rsidRPr="00A238C6">
        <w:rPr>
          <w:rFonts w:ascii="Times New Roman" w:hAnsi="Times New Roman" w:cs="Times New Roman"/>
          <w:sz w:val="24"/>
          <w:szCs w:val="24"/>
          <w:vertAlign w:val="superscript"/>
        </w:rPr>
        <w:t xml:space="preserve">11 </w:t>
      </w:r>
      <w:r w:rsidRPr="00A238C6">
        <w:rPr>
          <w:rFonts w:ascii="Times New Roman" w:hAnsi="Times New Roman" w:cs="Times New Roman"/>
          <w:sz w:val="24"/>
          <w:szCs w:val="24"/>
        </w:rPr>
        <w:t>Similar findings by Stanley L</w:t>
      </w:r>
      <w:r w:rsidR="00C116E9" w:rsidRPr="00A238C6">
        <w:rPr>
          <w:rFonts w:ascii="Times New Roman" w:hAnsi="Times New Roman" w:cs="Times New Roman"/>
          <w:sz w:val="24"/>
          <w:szCs w:val="24"/>
        </w:rPr>
        <w:t xml:space="preserve"> Wellins</w:t>
      </w:r>
      <w:r w:rsidR="00536DBB" w:rsidRPr="00A238C6">
        <w:rPr>
          <w:rFonts w:ascii="Times New Roman" w:hAnsi="Times New Roman" w:cs="Times New Roman"/>
          <w:sz w:val="24"/>
          <w:szCs w:val="24"/>
          <w:vertAlign w:val="superscript"/>
        </w:rPr>
        <w:t>12</w:t>
      </w:r>
      <w:r w:rsidR="00C116E9" w:rsidRPr="00A238C6">
        <w:rPr>
          <w:rFonts w:ascii="Times New Roman" w:hAnsi="Times New Roman" w:cs="Times New Roman"/>
          <w:sz w:val="24"/>
          <w:szCs w:val="24"/>
          <w:vertAlign w:val="superscript"/>
        </w:rPr>
        <w:t xml:space="preserve"> </w:t>
      </w:r>
      <w:r w:rsidR="00C116E9" w:rsidRPr="00A238C6">
        <w:rPr>
          <w:rFonts w:ascii="Times New Roman" w:hAnsi="Times New Roman" w:cs="Times New Roman"/>
          <w:sz w:val="24"/>
          <w:szCs w:val="24"/>
        </w:rPr>
        <w:t>and Neil C.</w:t>
      </w:r>
      <w:r w:rsidR="00536DBB" w:rsidRPr="00A238C6">
        <w:rPr>
          <w:rFonts w:ascii="Times New Roman" w:hAnsi="Times New Roman" w:cs="Times New Roman"/>
          <w:sz w:val="24"/>
          <w:szCs w:val="24"/>
          <w:vertAlign w:val="superscript"/>
        </w:rPr>
        <w:t>13</w:t>
      </w:r>
      <w:r w:rsidR="00C116E9" w:rsidRPr="00A238C6">
        <w:rPr>
          <w:rFonts w:ascii="Times New Roman" w:hAnsi="Times New Roman" w:cs="Times New Roman"/>
          <w:sz w:val="24"/>
          <w:szCs w:val="24"/>
        </w:rPr>
        <w:t xml:space="preserve"> Chamielin </w:t>
      </w:r>
      <w:r w:rsidRPr="00A238C6">
        <w:rPr>
          <w:rFonts w:ascii="Times New Roman" w:hAnsi="Times New Roman" w:cs="Times New Roman"/>
          <w:sz w:val="24"/>
          <w:szCs w:val="24"/>
        </w:rPr>
        <w:t xml:space="preserve">where they also reported improper oral hygiene maintenance due to lack of dental care pervasiveness in the prison population. The study done by Marcel E Salive </w:t>
      </w:r>
      <w:r w:rsidRPr="00A238C6">
        <w:rPr>
          <w:rFonts w:ascii="Times New Roman" w:hAnsi="Times New Roman" w:cs="Times New Roman"/>
          <w:sz w:val="24"/>
          <w:szCs w:val="24"/>
          <w:vertAlign w:val="superscript"/>
        </w:rPr>
        <w:t>1</w:t>
      </w:r>
      <w:r w:rsidR="00536DBB" w:rsidRPr="00A238C6">
        <w:rPr>
          <w:rFonts w:ascii="Times New Roman" w:hAnsi="Times New Roman" w:cs="Times New Roman"/>
          <w:sz w:val="24"/>
          <w:szCs w:val="24"/>
          <w:vertAlign w:val="superscript"/>
        </w:rPr>
        <w:t>4</w:t>
      </w:r>
      <w:r w:rsidR="00175262" w:rsidRPr="00A238C6">
        <w:rPr>
          <w:rFonts w:ascii="Times New Roman" w:hAnsi="Times New Roman" w:cs="Times New Roman"/>
          <w:sz w:val="24"/>
          <w:szCs w:val="24"/>
          <w:vertAlign w:val="superscript"/>
        </w:rPr>
        <w:t xml:space="preserve"> </w:t>
      </w:r>
      <w:r w:rsidRPr="00A238C6">
        <w:rPr>
          <w:rFonts w:ascii="Times New Roman" w:hAnsi="Times New Roman" w:cs="Times New Roman"/>
          <w:sz w:val="24"/>
          <w:szCs w:val="24"/>
        </w:rPr>
        <w:t>disclosed that the inmates had more missing teeth at every age and a greater percentage of unmet dental needs so are the findings of our studies In divergence by a study done by Michael Ros</w:t>
      </w:r>
      <w:r w:rsidR="009A1155" w:rsidRPr="00A238C6">
        <w:rPr>
          <w:rFonts w:ascii="Times New Roman" w:hAnsi="Times New Roman" w:cs="Times New Roman"/>
          <w:sz w:val="24"/>
          <w:szCs w:val="24"/>
        </w:rPr>
        <w:t>e</w:t>
      </w:r>
      <w:r w:rsidR="00536DBB" w:rsidRPr="00A238C6">
        <w:rPr>
          <w:rFonts w:ascii="Times New Roman" w:hAnsi="Times New Roman" w:cs="Times New Roman"/>
          <w:sz w:val="24"/>
          <w:szCs w:val="24"/>
          <w:vertAlign w:val="superscript"/>
        </w:rPr>
        <w:t>15</w:t>
      </w:r>
      <w:r w:rsidR="009A1155" w:rsidRPr="00A238C6">
        <w:rPr>
          <w:rFonts w:ascii="Times New Roman" w:hAnsi="Times New Roman" w:cs="Times New Roman"/>
          <w:sz w:val="24"/>
          <w:szCs w:val="24"/>
          <w:vertAlign w:val="superscript"/>
        </w:rPr>
        <w:t xml:space="preserve"> </w:t>
      </w:r>
      <w:r w:rsidR="009A1155" w:rsidRPr="00A238C6">
        <w:rPr>
          <w:rFonts w:ascii="Times New Roman" w:hAnsi="Times New Roman" w:cs="Times New Roman"/>
          <w:sz w:val="24"/>
          <w:szCs w:val="24"/>
        </w:rPr>
        <w:t xml:space="preserve">the dental services were done </w:t>
      </w:r>
      <w:r w:rsidRPr="00A238C6">
        <w:rPr>
          <w:rFonts w:ascii="Times New Roman" w:hAnsi="Times New Roman" w:cs="Times New Roman"/>
          <w:sz w:val="24"/>
          <w:szCs w:val="24"/>
        </w:rPr>
        <w:t xml:space="preserve">efficiently and congenially with follow up so the basic difference was in the oral health care seeking behaviour. </w:t>
      </w:r>
    </w:p>
    <w:p w14:paraId="052E2A0B" w14:textId="77777777" w:rsidR="00C670D4" w:rsidRPr="00A238C6" w:rsidRDefault="00C670D4" w:rsidP="0086494B">
      <w:pPr>
        <w:spacing w:line="360" w:lineRule="auto"/>
        <w:ind w:firstLine="720"/>
        <w:jc w:val="both"/>
        <w:rPr>
          <w:rFonts w:ascii="Times New Roman" w:hAnsi="Times New Roman" w:cs="Times New Roman"/>
          <w:sz w:val="24"/>
          <w:szCs w:val="24"/>
          <w:lang w:val="en-US"/>
        </w:rPr>
      </w:pPr>
      <w:r w:rsidRPr="00A238C6">
        <w:rPr>
          <w:rFonts w:ascii="Times New Roman" w:hAnsi="Times New Roman" w:cs="Times New Roman"/>
          <w:sz w:val="24"/>
          <w:szCs w:val="24"/>
        </w:rPr>
        <w:t>Oral hygiene practices were of very retrograde model. Verdict in seeking health care in case of dental disorders is diminished. Although dental diseases like dental caries, gingivitis and periodontal diseases are pandemic.  The  illustrations of our study states 77.3%  female prisoners did not receive any ki</w:t>
      </w:r>
      <w:r w:rsidR="00B36F71" w:rsidRPr="00A238C6">
        <w:rPr>
          <w:rFonts w:ascii="Times New Roman" w:hAnsi="Times New Roman" w:cs="Times New Roman"/>
          <w:sz w:val="24"/>
          <w:szCs w:val="24"/>
        </w:rPr>
        <w:t xml:space="preserve">nd of  dental care   (Table </w:t>
      </w:r>
      <w:r w:rsidRPr="00A238C6">
        <w:rPr>
          <w:rFonts w:ascii="Times New Roman" w:hAnsi="Times New Roman" w:cs="Times New Roman"/>
          <w:sz w:val="24"/>
          <w:szCs w:val="24"/>
        </w:rPr>
        <w:t>1) and  very low percentage of female prisoners  visited dentist for consultation(1.5%), for the reason of pain(16.7% )visited  78.8% did not visit t</w:t>
      </w:r>
      <w:r w:rsidR="00B36F71" w:rsidRPr="00A238C6">
        <w:rPr>
          <w:rFonts w:ascii="Times New Roman" w:hAnsi="Times New Roman" w:cs="Times New Roman"/>
          <w:sz w:val="24"/>
          <w:szCs w:val="24"/>
        </w:rPr>
        <w:t xml:space="preserve">he dentist at all.  (Table </w:t>
      </w:r>
      <w:r w:rsidRPr="00A238C6">
        <w:rPr>
          <w:rFonts w:ascii="Times New Roman" w:hAnsi="Times New Roman" w:cs="Times New Roman"/>
          <w:sz w:val="24"/>
          <w:szCs w:val="24"/>
        </w:rPr>
        <w:t>2)which is majorly in disparity with the study in Britain</w:t>
      </w:r>
      <w:r w:rsidR="00536DBB" w:rsidRPr="00A238C6">
        <w:rPr>
          <w:rFonts w:ascii="Times New Roman" w:hAnsi="Times New Roman" w:cs="Times New Roman"/>
          <w:sz w:val="24"/>
          <w:szCs w:val="24"/>
          <w:vertAlign w:val="superscript"/>
        </w:rPr>
        <w:t>16</w:t>
      </w:r>
      <w:r w:rsidR="003F0641" w:rsidRPr="00A238C6">
        <w:rPr>
          <w:rFonts w:ascii="Times New Roman" w:hAnsi="Times New Roman" w:cs="Times New Roman"/>
          <w:sz w:val="24"/>
          <w:szCs w:val="24"/>
          <w:vertAlign w:val="superscript"/>
        </w:rPr>
        <w:t xml:space="preserve"> </w:t>
      </w:r>
      <w:r w:rsidRPr="00A238C6">
        <w:rPr>
          <w:rFonts w:ascii="Times New Roman" w:hAnsi="Times New Roman" w:cs="Times New Roman"/>
          <w:sz w:val="24"/>
          <w:szCs w:val="24"/>
        </w:rPr>
        <w:t xml:space="preserve">where 67% of prisoners' last dental visit had been because of pain, swelling, infection or trauma. A further 12%  gave check-up as the reason for their last dental visit and 73% claimed to have visited the dentist during the last year. Principally, their most recent dental visit was in prison (54%). </w:t>
      </w:r>
      <w:r w:rsidR="003F0641" w:rsidRPr="00A238C6">
        <w:rPr>
          <w:rFonts w:ascii="Times New Roman" w:hAnsi="Times New Roman" w:cs="Times New Roman"/>
          <w:sz w:val="24"/>
          <w:szCs w:val="24"/>
        </w:rPr>
        <w:t xml:space="preserve">Analogous study by Rouxel et al </w:t>
      </w:r>
      <w:r w:rsidR="00536DBB" w:rsidRPr="00A238C6">
        <w:rPr>
          <w:rFonts w:ascii="Times New Roman" w:hAnsi="Times New Roman" w:cs="Times New Roman"/>
          <w:sz w:val="24"/>
          <w:szCs w:val="24"/>
          <w:vertAlign w:val="superscript"/>
        </w:rPr>
        <w:t>17</w:t>
      </w:r>
      <w:r w:rsidR="006B05A4" w:rsidRPr="00A238C6">
        <w:rPr>
          <w:rFonts w:ascii="Times New Roman" w:hAnsi="Times New Roman" w:cs="Times New Roman"/>
          <w:sz w:val="24"/>
          <w:szCs w:val="24"/>
          <w:vertAlign w:val="superscript"/>
        </w:rPr>
        <w:t xml:space="preserve"> </w:t>
      </w:r>
      <w:r w:rsidRPr="00A238C6">
        <w:rPr>
          <w:rFonts w:ascii="Times New Roman" w:hAnsi="Times New Roman" w:cs="Times New Roman"/>
          <w:sz w:val="24"/>
          <w:szCs w:val="24"/>
        </w:rPr>
        <w:t>quantified the same</w:t>
      </w:r>
      <w:r w:rsidRPr="00A238C6">
        <w:rPr>
          <w:rFonts w:ascii="Times New Roman" w:hAnsi="Times New Roman" w:cs="Times New Roman"/>
          <w:sz w:val="24"/>
          <w:szCs w:val="24"/>
          <w:lang w:val="en-US"/>
        </w:rPr>
        <w:t xml:space="preserve">.Similarly this  survey too has  demonstrated the poor state of oral health and identified considerable levels of unmet dental treatment needs female prisoners had more decayed and fewer filled teeth. This could be due to many challenges exists in delivering services in the prison system including service provision with respect to the security procedures, restricted number of dental sessions provided in prisons, recruitment and retention of dental staff compared with strong demand and lucrative remuneration for dentists in private practice, </w:t>
      </w:r>
      <w:r w:rsidRPr="00A238C6">
        <w:rPr>
          <w:rFonts w:ascii="Times New Roman" w:hAnsi="Times New Roman" w:cs="Times New Roman"/>
          <w:sz w:val="24"/>
          <w:szCs w:val="24"/>
          <w:lang w:val="en-US"/>
        </w:rPr>
        <w:lastRenderedPageBreak/>
        <w:t>decreasing finance available for facilities, equipments and staffing.</w:t>
      </w:r>
      <w:r w:rsidRPr="00A238C6">
        <w:rPr>
          <w:rFonts w:ascii="Times New Roman" w:hAnsi="Times New Roman" w:cs="Times New Roman"/>
          <w:sz w:val="24"/>
          <w:szCs w:val="24"/>
        </w:rPr>
        <w:t xml:space="preserve">Other factors such as deprivation, high mobility, and poor general health may also have contributed to their barriers to obtaining access to dental services. Cunningham </w:t>
      </w:r>
      <w:r w:rsidRPr="00A238C6">
        <w:rPr>
          <w:rFonts w:ascii="Times New Roman" w:hAnsi="Times New Roman" w:cs="Times New Roman"/>
          <w:i/>
          <w:iCs/>
          <w:sz w:val="24"/>
          <w:szCs w:val="24"/>
        </w:rPr>
        <w:t>et al</w:t>
      </w:r>
      <w:r w:rsidRPr="00A238C6">
        <w:rPr>
          <w:rFonts w:ascii="Times New Roman" w:hAnsi="Times New Roman" w:cs="Times New Roman"/>
          <w:sz w:val="24"/>
          <w:szCs w:val="24"/>
        </w:rPr>
        <w:t>. have suggested that prisoners' high levels of anxiety, mental illness, history of substance abuse, blood borne infections and backlog of unmet dental treatment undoubtedly make them a challenging group for whom to provide dental treatment.</w:t>
      </w:r>
      <w:r w:rsidRPr="00A238C6">
        <w:rPr>
          <w:rFonts w:ascii="Times New Roman" w:hAnsi="Times New Roman" w:cs="Times New Roman"/>
          <w:sz w:val="24"/>
          <w:szCs w:val="24"/>
          <w:vertAlign w:val="superscript"/>
        </w:rPr>
        <w:t>1</w:t>
      </w:r>
      <w:r w:rsidR="00536DBB" w:rsidRPr="00A238C6">
        <w:rPr>
          <w:rFonts w:ascii="Times New Roman" w:hAnsi="Times New Roman" w:cs="Times New Roman"/>
          <w:sz w:val="24"/>
          <w:szCs w:val="24"/>
          <w:vertAlign w:val="superscript"/>
        </w:rPr>
        <w:t>8</w:t>
      </w:r>
    </w:p>
    <w:p w14:paraId="570F9F5E" w14:textId="77777777" w:rsidR="00C670D4" w:rsidRPr="00A238C6" w:rsidRDefault="00C670D4" w:rsidP="0086494B">
      <w:pPr>
        <w:spacing w:line="360" w:lineRule="auto"/>
        <w:ind w:firstLine="720"/>
        <w:jc w:val="both"/>
        <w:rPr>
          <w:rFonts w:ascii="Times New Roman" w:hAnsi="Times New Roman" w:cs="Times New Roman"/>
          <w:sz w:val="24"/>
          <w:szCs w:val="24"/>
          <w:vertAlign w:val="superscript"/>
        </w:rPr>
      </w:pPr>
      <w:r w:rsidRPr="00A238C6">
        <w:rPr>
          <w:rFonts w:ascii="Times New Roman" w:hAnsi="Times New Roman" w:cs="Times New Roman"/>
          <w:sz w:val="24"/>
          <w:szCs w:val="24"/>
          <w:lang w:val="en-US"/>
        </w:rPr>
        <w:t xml:space="preserve"> Above all prisoner population being neglected in all course of life.Prisoners were more likely than the general female population to engage in oral health damaging behaviors and dental care seeking is seldom pragmatic so is the finding of our study. In a similar study by </w:t>
      </w:r>
      <w:r w:rsidRPr="00A238C6">
        <w:rPr>
          <w:rFonts w:ascii="Times New Roman" w:hAnsi="Times New Roman" w:cs="Times New Roman"/>
          <w:sz w:val="24"/>
          <w:szCs w:val="24"/>
        </w:rPr>
        <w:t>E. Heidari et al remand prisoners have compromised general and oral health compared with the general population. They exhibit poor oral health, which is contributed to by their lifestyles and health behaviours.</w:t>
      </w:r>
      <w:r w:rsidR="00536DBB" w:rsidRPr="00A238C6">
        <w:rPr>
          <w:rFonts w:ascii="Times New Roman" w:hAnsi="Times New Roman" w:cs="Times New Roman"/>
          <w:sz w:val="24"/>
          <w:szCs w:val="24"/>
          <w:vertAlign w:val="superscript"/>
        </w:rPr>
        <w:t>16</w:t>
      </w:r>
    </w:p>
    <w:p w14:paraId="0D61BBE8" w14:textId="77777777" w:rsidR="00BE17EA" w:rsidRPr="00A238C6" w:rsidRDefault="00BE17EA" w:rsidP="0086494B">
      <w:pPr>
        <w:spacing w:line="360" w:lineRule="auto"/>
        <w:rPr>
          <w:rFonts w:ascii="Times New Roman" w:hAnsi="Times New Roman" w:cs="Times New Roman"/>
          <w:b/>
          <w:sz w:val="24"/>
          <w:szCs w:val="24"/>
        </w:rPr>
      </w:pPr>
    </w:p>
    <w:p w14:paraId="79727630" w14:textId="77777777" w:rsidR="00BE17EA" w:rsidRPr="00A238C6" w:rsidRDefault="00BE17EA" w:rsidP="0086494B">
      <w:pPr>
        <w:spacing w:line="360" w:lineRule="auto"/>
        <w:rPr>
          <w:rFonts w:ascii="Times New Roman" w:hAnsi="Times New Roman" w:cs="Times New Roman"/>
          <w:b/>
          <w:sz w:val="24"/>
          <w:szCs w:val="24"/>
        </w:rPr>
      </w:pPr>
    </w:p>
    <w:p w14:paraId="372D1782" w14:textId="77777777" w:rsidR="00A238C6" w:rsidRDefault="00A238C6" w:rsidP="0086494B">
      <w:pPr>
        <w:spacing w:line="360" w:lineRule="auto"/>
        <w:rPr>
          <w:rFonts w:ascii="Times New Roman" w:hAnsi="Times New Roman" w:cs="Times New Roman"/>
          <w:b/>
          <w:sz w:val="24"/>
          <w:szCs w:val="24"/>
        </w:rPr>
      </w:pPr>
    </w:p>
    <w:p w14:paraId="57EBAAAB" w14:textId="77777777" w:rsidR="00A238C6" w:rsidRDefault="00A238C6" w:rsidP="0086494B">
      <w:pPr>
        <w:spacing w:line="360" w:lineRule="auto"/>
        <w:rPr>
          <w:rFonts w:ascii="Times New Roman" w:hAnsi="Times New Roman" w:cs="Times New Roman"/>
          <w:b/>
          <w:sz w:val="24"/>
          <w:szCs w:val="24"/>
        </w:rPr>
      </w:pPr>
    </w:p>
    <w:p w14:paraId="06FF572A" w14:textId="77777777" w:rsidR="00A238C6" w:rsidRDefault="00A238C6" w:rsidP="0086494B">
      <w:pPr>
        <w:spacing w:line="360" w:lineRule="auto"/>
        <w:rPr>
          <w:rFonts w:ascii="Times New Roman" w:hAnsi="Times New Roman" w:cs="Times New Roman"/>
          <w:b/>
          <w:sz w:val="24"/>
          <w:szCs w:val="24"/>
        </w:rPr>
      </w:pPr>
    </w:p>
    <w:p w14:paraId="0CBF8F19" w14:textId="77777777" w:rsidR="0086494B" w:rsidRPr="00987F12" w:rsidRDefault="0086494B" w:rsidP="0086494B">
      <w:pPr>
        <w:spacing w:line="360" w:lineRule="auto"/>
        <w:rPr>
          <w:rFonts w:ascii="Times New Roman" w:hAnsi="Times New Roman" w:cs="Times New Roman"/>
          <w:b/>
          <w:sz w:val="24"/>
          <w:szCs w:val="24"/>
        </w:rPr>
      </w:pPr>
      <w:r w:rsidRPr="00987F12">
        <w:rPr>
          <w:rFonts w:ascii="Times New Roman" w:hAnsi="Times New Roman" w:cs="Times New Roman"/>
          <w:b/>
          <w:sz w:val="24"/>
          <w:szCs w:val="24"/>
        </w:rPr>
        <w:t>Limitation of our study</w:t>
      </w:r>
    </w:p>
    <w:p w14:paraId="2BE16556" w14:textId="77777777" w:rsidR="0086494B" w:rsidRPr="00987F12" w:rsidRDefault="0086494B" w:rsidP="00536DBB">
      <w:pPr>
        <w:spacing w:line="360" w:lineRule="auto"/>
        <w:jc w:val="both"/>
        <w:rPr>
          <w:rFonts w:ascii="Times New Roman" w:hAnsi="Times New Roman" w:cs="Times New Roman"/>
          <w:sz w:val="24"/>
          <w:szCs w:val="24"/>
          <w:lang w:val="en-US"/>
        </w:rPr>
      </w:pPr>
      <w:r w:rsidRPr="00987F12">
        <w:rPr>
          <w:rFonts w:ascii="Times New Roman" w:hAnsi="Times New Roman" w:cs="Times New Roman"/>
          <w:sz w:val="24"/>
          <w:szCs w:val="24"/>
          <w:lang w:val="en-US"/>
        </w:rPr>
        <w:t xml:space="preserve">There is a nonexistence of information about the oral health of prisoners </w:t>
      </w:r>
      <w:r w:rsidR="00B36F71">
        <w:rPr>
          <w:rFonts w:ascii="Times New Roman" w:hAnsi="Times New Roman" w:cs="Times New Roman"/>
          <w:sz w:val="24"/>
          <w:szCs w:val="24"/>
          <w:lang w:val="en-US"/>
        </w:rPr>
        <w:t xml:space="preserve">, among the studies that exist; </w:t>
      </w:r>
      <w:r w:rsidRPr="00987F12">
        <w:rPr>
          <w:rFonts w:ascii="Times New Roman" w:hAnsi="Times New Roman" w:cs="Times New Roman"/>
          <w:sz w:val="24"/>
          <w:szCs w:val="24"/>
          <w:lang w:val="en-US"/>
        </w:rPr>
        <w:t>In the light of these issues and in order to provide fundamental and valuable information on the dental characteristics and service utilization needs of prisoners inmates, this study was taken to assess the oral health status of female prisoners in Central Jails of Madhya-Pradesh.</w:t>
      </w:r>
    </w:p>
    <w:p w14:paraId="00F95103" w14:textId="77777777" w:rsidR="0086494B" w:rsidRPr="00987F12" w:rsidRDefault="0086494B" w:rsidP="00536DBB">
      <w:pPr>
        <w:spacing w:line="360" w:lineRule="auto"/>
        <w:ind w:firstLine="720"/>
        <w:jc w:val="both"/>
        <w:rPr>
          <w:rFonts w:ascii="Times New Roman" w:hAnsi="Times New Roman" w:cs="Times New Roman"/>
          <w:b/>
          <w:sz w:val="24"/>
          <w:szCs w:val="24"/>
          <w:lang w:val="en-US"/>
        </w:rPr>
      </w:pPr>
      <w:r w:rsidRPr="00987F12">
        <w:rPr>
          <w:rFonts w:ascii="Times New Roman" w:hAnsi="Times New Roman" w:cs="Times New Roman"/>
          <w:sz w:val="24"/>
          <w:szCs w:val="24"/>
          <w:lang w:val="en-US"/>
        </w:rPr>
        <w:t xml:space="preserve">The availability of prisoner population is limited only under-trial  prisoners were only and  easily accessible. Other </w:t>
      </w:r>
      <w:r w:rsidR="00BE17EA">
        <w:rPr>
          <w:rFonts w:ascii="Times New Roman" w:hAnsi="Times New Roman" w:cs="Times New Roman"/>
          <w:sz w:val="24"/>
          <w:szCs w:val="24"/>
          <w:lang w:val="en-US"/>
        </w:rPr>
        <w:t xml:space="preserve">convicts, hard core murderers, </w:t>
      </w:r>
      <w:r w:rsidRPr="00987F12">
        <w:rPr>
          <w:rFonts w:ascii="Times New Roman" w:hAnsi="Times New Roman" w:cs="Times New Roman"/>
          <w:sz w:val="24"/>
          <w:szCs w:val="24"/>
          <w:lang w:val="en-US"/>
        </w:rPr>
        <w:t>law-breakers and  terrorists were not  reachable. So special efforts to be made on government level to take care of the  oral health as health is a fundamental right.</w:t>
      </w:r>
      <w:r w:rsidR="00BE17EA">
        <w:rPr>
          <w:rFonts w:ascii="Times New Roman" w:hAnsi="Times New Roman" w:cs="Times New Roman"/>
          <w:sz w:val="24"/>
          <w:szCs w:val="24"/>
          <w:lang w:val="en-US"/>
        </w:rPr>
        <w:t xml:space="preserve"> </w:t>
      </w:r>
      <w:r w:rsidRPr="00987F12">
        <w:rPr>
          <w:rFonts w:ascii="Times New Roman" w:hAnsi="Times New Roman" w:cs="Times New Roman"/>
          <w:sz w:val="24"/>
          <w:szCs w:val="24"/>
          <w:lang w:val="en-US"/>
        </w:rPr>
        <w:t xml:space="preserve">All men are born equal and are endowed by their creator with some basic rights. These rights are mainly right to life and liberty, but if any person doesn’t comply with ethics of the society then that person is deprived of these rights </w:t>
      </w:r>
      <w:r w:rsidRPr="00987F12">
        <w:rPr>
          <w:rFonts w:ascii="Times New Roman" w:hAnsi="Times New Roman" w:cs="Times New Roman"/>
          <w:sz w:val="24"/>
          <w:szCs w:val="24"/>
          <w:lang w:val="en-US"/>
        </w:rPr>
        <w:lastRenderedPageBreak/>
        <w:t>with proper punishment. In order to ignite realization within an individual it is sometimes essential to punish a person. Imprisonment is one medium of punishment. Many experts believe that the main objective of prisons is to bring the offenders back to the mainstream of the society.</w:t>
      </w:r>
    </w:p>
    <w:p w14:paraId="77A59F7A" w14:textId="77777777" w:rsidR="0086494B" w:rsidRPr="00987F12" w:rsidRDefault="0086494B" w:rsidP="00536DBB">
      <w:pPr>
        <w:spacing w:line="360" w:lineRule="auto"/>
        <w:jc w:val="both"/>
        <w:rPr>
          <w:rFonts w:ascii="Times New Roman" w:hAnsi="Times New Roman" w:cs="Times New Roman"/>
          <w:sz w:val="24"/>
          <w:szCs w:val="24"/>
          <w:lang w:val="en-US"/>
        </w:rPr>
      </w:pPr>
      <w:r w:rsidRPr="00987F12">
        <w:rPr>
          <w:rFonts w:ascii="Times New Roman" w:hAnsi="Times New Roman" w:cs="Times New Roman"/>
          <w:b/>
          <w:bCs/>
          <w:sz w:val="24"/>
          <w:szCs w:val="24"/>
          <w:lang w:val="en-US"/>
        </w:rPr>
        <w:tab/>
      </w:r>
    </w:p>
    <w:p w14:paraId="27E3FECA" w14:textId="77777777" w:rsidR="0086494B" w:rsidRPr="00987F12" w:rsidRDefault="0086494B" w:rsidP="00536DBB">
      <w:pPr>
        <w:spacing w:line="360" w:lineRule="auto"/>
        <w:jc w:val="both"/>
        <w:rPr>
          <w:rFonts w:ascii="Times New Roman" w:hAnsi="Times New Roman" w:cs="Times New Roman"/>
          <w:b/>
          <w:sz w:val="24"/>
          <w:szCs w:val="24"/>
          <w:lang w:val="en-US"/>
        </w:rPr>
      </w:pPr>
    </w:p>
    <w:p w14:paraId="70B246F3" w14:textId="77777777" w:rsidR="00CA262E" w:rsidRPr="00987F12" w:rsidRDefault="00CA262E" w:rsidP="0086494B">
      <w:pPr>
        <w:spacing w:line="360" w:lineRule="auto"/>
        <w:rPr>
          <w:rFonts w:ascii="Times New Roman" w:hAnsi="Times New Roman" w:cs="Times New Roman"/>
          <w:b/>
          <w:sz w:val="24"/>
          <w:szCs w:val="24"/>
        </w:rPr>
      </w:pPr>
    </w:p>
    <w:p w14:paraId="0258C1A1" w14:textId="77777777" w:rsidR="00BE17EA" w:rsidRDefault="00BE17EA" w:rsidP="0086494B">
      <w:pPr>
        <w:spacing w:line="360" w:lineRule="auto"/>
        <w:rPr>
          <w:rFonts w:ascii="Times New Roman" w:hAnsi="Times New Roman" w:cs="Times New Roman"/>
          <w:b/>
          <w:sz w:val="24"/>
          <w:szCs w:val="24"/>
        </w:rPr>
      </w:pPr>
    </w:p>
    <w:p w14:paraId="2208FFF4" w14:textId="77777777" w:rsidR="00BE17EA" w:rsidRDefault="00BE17EA" w:rsidP="0086494B">
      <w:pPr>
        <w:spacing w:line="360" w:lineRule="auto"/>
        <w:rPr>
          <w:rFonts w:ascii="Times New Roman" w:hAnsi="Times New Roman" w:cs="Times New Roman"/>
          <w:b/>
          <w:sz w:val="24"/>
          <w:szCs w:val="24"/>
        </w:rPr>
      </w:pPr>
    </w:p>
    <w:p w14:paraId="4E4FEB8A" w14:textId="77777777" w:rsidR="00BE17EA" w:rsidRDefault="00BE17EA" w:rsidP="0086494B">
      <w:pPr>
        <w:spacing w:line="360" w:lineRule="auto"/>
        <w:rPr>
          <w:rFonts w:ascii="Times New Roman" w:hAnsi="Times New Roman" w:cs="Times New Roman"/>
          <w:b/>
          <w:sz w:val="24"/>
          <w:szCs w:val="24"/>
        </w:rPr>
      </w:pPr>
    </w:p>
    <w:p w14:paraId="6B0BEAF1" w14:textId="77777777" w:rsidR="00BE17EA" w:rsidRDefault="00BE17EA" w:rsidP="0086494B">
      <w:pPr>
        <w:spacing w:line="360" w:lineRule="auto"/>
        <w:rPr>
          <w:rFonts w:ascii="Times New Roman" w:hAnsi="Times New Roman" w:cs="Times New Roman"/>
          <w:b/>
          <w:sz w:val="24"/>
          <w:szCs w:val="24"/>
        </w:rPr>
      </w:pPr>
    </w:p>
    <w:p w14:paraId="43410946" w14:textId="77777777" w:rsidR="00BE17EA" w:rsidRDefault="00BE17EA" w:rsidP="0086494B">
      <w:pPr>
        <w:spacing w:line="360" w:lineRule="auto"/>
        <w:rPr>
          <w:rFonts w:ascii="Times New Roman" w:hAnsi="Times New Roman" w:cs="Times New Roman"/>
          <w:b/>
          <w:sz w:val="24"/>
          <w:szCs w:val="24"/>
        </w:rPr>
      </w:pPr>
    </w:p>
    <w:p w14:paraId="310DA7A9" w14:textId="77777777" w:rsidR="00BE17EA" w:rsidRDefault="00BE17EA" w:rsidP="0086494B">
      <w:pPr>
        <w:spacing w:line="360" w:lineRule="auto"/>
        <w:rPr>
          <w:rFonts w:ascii="Times New Roman" w:hAnsi="Times New Roman" w:cs="Times New Roman"/>
          <w:b/>
          <w:sz w:val="24"/>
          <w:szCs w:val="24"/>
        </w:rPr>
      </w:pPr>
    </w:p>
    <w:p w14:paraId="73E5C114" w14:textId="77777777" w:rsidR="00BE17EA" w:rsidRDefault="00BE17EA" w:rsidP="0086494B">
      <w:pPr>
        <w:spacing w:line="360" w:lineRule="auto"/>
        <w:rPr>
          <w:rFonts w:ascii="Times New Roman" w:hAnsi="Times New Roman" w:cs="Times New Roman"/>
          <w:b/>
          <w:sz w:val="24"/>
          <w:szCs w:val="24"/>
        </w:rPr>
      </w:pPr>
    </w:p>
    <w:p w14:paraId="502D0F6E" w14:textId="77777777" w:rsidR="00BE17EA" w:rsidRDefault="00BE17EA" w:rsidP="0086494B">
      <w:pPr>
        <w:spacing w:line="360" w:lineRule="auto"/>
        <w:rPr>
          <w:rFonts w:ascii="Times New Roman" w:hAnsi="Times New Roman" w:cs="Times New Roman"/>
          <w:b/>
          <w:sz w:val="24"/>
          <w:szCs w:val="24"/>
        </w:rPr>
      </w:pPr>
    </w:p>
    <w:p w14:paraId="6BB5CFD7" w14:textId="77777777" w:rsidR="005C15F1" w:rsidRPr="00987F12" w:rsidRDefault="000F41E0" w:rsidP="0086494B">
      <w:pPr>
        <w:spacing w:line="360" w:lineRule="auto"/>
        <w:rPr>
          <w:rFonts w:ascii="Times New Roman" w:hAnsi="Times New Roman" w:cs="Times New Roman"/>
          <w:b/>
          <w:sz w:val="24"/>
          <w:szCs w:val="24"/>
        </w:rPr>
      </w:pPr>
      <w:r w:rsidRPr="00987F12">
        <w:rPr>
          <w:rFonts w:ascii="Times New Roman" w:hAnsi="Times New Roman" w:cs="Times New Roman"/>
          <w:b/>
          <w:sz w:val="24"/>
          <w:szCs w:val="24"/>
        </w:rPr>
        <w:t>CONCLUSION-</w:t>
      </w:r>
    </w:p>
    <w:p w14:paraId="38F365FD" w14:textId="77777777" w:rsidR="0071214E" w:rsidRPr="00987F12" w:rsidRDefault="000F41E0" w:rsidP="0086494B">
      <w:pPr>
        <w:spacing w:line="360" w:lineRule="auto"/>
        <w:jc w:val="both"/>
        <w:rPr>
          <w:rFonts w:ascii="Times New Roman" w:hAnsi="Times New Roman" w:cs="Times New Roman"/>
          <w:sz w:val="24"/>
          <w:szCs w:val="24"/>
        </w:rPr>
      </w:pPr>
      <w:r w:rsidRPr="00987F12">
        <w:rPr>
          <w:rFonts w:ascii="Times New Roman" w:hAnsi="Times New Roman" w:cs="Times New Roman"/>
          <w:sz w:val="24"/>
          <w:szCs w:val="24"/>
        </w:rPr>
        <w:t>The present study was conducted on the female prisoners of the CENTRAL JAIL,</w:t>
      </w:r>
      <w:r w:rsidR="000D1DD2" w:rsidRPr="00987F12">
        <w:rPr>
          <w:rFonts w:ascii="Times New Roman" w:hAnsi="Times New Roman" w:cs="Times New Roman"/>
          <w:sz w:val="24"/>
          <w:szCs w:val="24"/>
        </w:rPr>
        <w:t xml:space="preserve"> BHOPAL, M. </w:t>
      </w:r>
      <w:r w:rsidR="009665FC" w:rsidRPr="00987F12">
        <w:rPr>
          <w:rFonts w:ascii="Times New Roman" w:hAnsi="Times New Roman" w:cs="Times New Roman"/>
          <w:sz w:val="24"/>
          <w:szCs w:val="24"/>
        </w:rPr>
        <w:t>P,</w:t>
      </w:r>
      <w:r w:rsidR="0086494B" w:rsidRPr="00987F12">
        <w:rPr>
          <w:rFonts w:ascii="Times New Roman" w:hAnsi="Times New Roman" w:cs="Times New Roman"/>
          <w:sz w:val="24"/>
          <w:szCs w:val="24"/>
        </w:rPr>
        <w:t xml:space="preserve"> India</w:t>
      </w:r>
      <w:r w:rsidR="00750572" w:rsidRPr="00987F12">
        <w:rPr>
          <w:rFonts w:ascii="Times New Roman" w:hAnsi="Times New Roman" w:cs="Times New Roman"/>
          <w:sz w:val="24"/>
          <w:szCs w:val="24"/>
        </w:rPr>
        <w:t>.It was concluded that majority of the female</w:t>
      </w:r>
      <w:r w:rsidR="009119C9" w:rsidRPr="00987F12">
        <w:rPr>
          <w:rFonts w:ascii="Times New Roman" w:hAnsi="Times New Roman" w:cs="Times New Roman"/>
          <w:sz w:val="24"/>
          <w:szCs w:val="24"/>
        </w:rPr>
        <w:t xml:space="preserve"> prison</w:t>
      </w:r>
      <w:r w:rsidR="00CD4651" w:rsidRPr="00987F12">
        <w:rPr>
          <w:rFonts w:ascii="Times New Roman" w:hAnsi="Times New Roman" w:cs="Times New Roman"/>
          <w:sz w:val="24"/>
          <w:szCs w:val="24"/>
        </w:rPr>
        <w:t xml:space="preserve"> population showed very </w:t>
      </w:r>
      <w:r w:rsidR="00403C0B" w:rsidRPr="00987F12">
        <w:rPr>
          <w:rFonts w:ascii="Times New Roman" w:hAnsi="Times New Roman" w:cs="Times New Roman"/>
          <w:sz w:val="24"/>
          <w:szCs w:val="24"/>
        </w:rPr>
        <w:t>a reduced amount of</w:t>
      </w:r>
      <w:r w:rsidR="00750572" w:rsidRPr="00987F12">
        <w:rPr>
          <w:rFonts w:ascii="Times New Roman" w:hAnsi="Times New Roman" w:cs="Times New Roman"/>
          <w:sz w:val="24"/>
          <w:szCs w:val="24"/>
        </w:rPr>
        <w:t xml:space="preserve">concern </w:t>
      </w:r>
      <w:r w:rsidR="00135FA7" w:rsidRPr="00987F12">
        <w:rPr>
          <w:rFonts w:ascii="Times New Roman" w:hAnsi="Times New Roman" w:cs="Times New Roman"/>
          <w:sz w:val="24"/>
          <w:szCs w:val="24"/>
        </w:rPr>
        <w:t xml:space="preserve">towards dentist </w:t>
      </w:r>
      <w:r w:rsidR="00750572" w:rsidRPr="00987F12">
        <w:rPr>
          <w:rFonts w:ascii="Times New Roman" w:hAnsi="Times New Roman" w:cs="Times New Roman"/>
          <w:sz w:val="24"/>
          <w:szCs w:val="24"/>
        </w:rPr>
        <w:t xml:space="preserve">despite of poor oral hygiene </w:t>
      </w:r>
      <w:r w:rsidR="00D66D1A" w:rsidRPr="00987F12">
        <w:rPr>
          <w:rFonts w:ascii="Times New Roman" w:hAnsi="Times New Roman" w:cs="Times New Roman"/>
          <w:sz w:val="24"/>
          <w:szCs w:val="24"/>
        </w:rPr>
        <w:t>and presence of dental problem.</w:t>
      </w:r>
      <w:r w:rsidR="00750572" w:rsidRPr="00987F12">
        <w:rPr>
          <w:rFonts w:ascii="Times New Roman" w:hAnsi="Times New Roman" w:cs="Times New Roman"/>
          <w:sz w:val="24"/>
          <w:szCs w:val="24"/>
        </w:rPr>
        <w:t xml:space="preserve">Being behind the </w:t>
      </w:r>
      <w:r w:rsidR="009665FC" w:rsidRPr="00987F12">
        <w:rPr>
          <w:rFonts w:ascii="Times New Roman" w:hAnsi="Times New Roman" w:cs="Times New Roman"/>
          <w:sz w:val="24"/>
          <w:szCs w:val="24"/>
        </w:rPr>
        <w:t>bars,</w:t>
      </w:r>
      <w:r w:rsidR="00750572" w:rsidRPr="00987F12">
        <w:rPr>
          <w:rFonts w:ascii="Times New Roman" w:hAnsi="Times New Roman" w:cs="Times New Roman"/>
          <w:sz w:val="24"/>
          <w:szCs w:val="24"/>
        </w:rPr>
        <w:t xml:space="preserve"> isolated and neglected from society and family as </w:t>
      </w:r>
      <w:r w:rsidR="009665FC" w:rsidRPr="00987F12">
        <w:rPr>
          <w:rFonts w:ascii="Times New Roman" w:hAnsi="Times New Roman" w:cs="Times New Roman"/>
          <w:sz w:val="24"/>
          <w:szCs w:val="24"/>
        </w:rPr>
        <w:t>well,</w:t>
      </w:r>
      <w:r w:rsidR="00750572" w:rsidRPr="00987F12">
        <w:rPr>
          <w:rFonts w:ascii="Times New Roman" w:hAnsi="Times New Roman" w:cs="Times New Roman"/>
          <w:sz w:val="24"/>
          <w:szCs w:val="24"/>
        </w:rPr>
        <w:t xml:space="preserve"> makes them underestimate their health related </w:t>
      </w:r>
      <w:r w:rsidR="009119C9" w:rsidRPr="00987F12">
        <w:rPr>
          <w:rFonts w:ascii="Times New Roman" w:hAnsi="Times New Roman" w:cs="Times New Roman"/>
          <w:sz w:val="24"/>
          <w:szCs w:val="24"/>
        </w:rPr>
        <w:t xml:space="preserve">issues. </w:t>
      </w:r>
      <w:r w:rsidR="00D66D1A" w:rsidRPr="00987F12">
        <w:rPr>
          <w:rFonts w:ascii="Times New Roman" w:hAnsi="Times New Roman" w:cs="Times New Roman"/>
          <w:sz w:val="24"/>
          <w:szCs w:val="24"/>
        </w:rPr>
        <w:t xml:space="preserve">Oral health care facilities to be incorporated in prison settings exclusively for female </w:t>
      </w:r>
      <w:r w:rsidR="009119C9" w:rsidRPr="00987F12">
        <w:rPr>
          <w:rFonts w:ascii="Times New Roman" w:hAnsi="Times New Roman" w:cs="Times New Roman"/>
          <w:sz w:val="24"/>
          <w:szCs w:val="24"/>
        </w:rPr>
        <w:t xml:space="preserve">prisoners which would </w:t>
      </w:r>
      <w:r w:rsidR="00D66D1A" w:rsidRPr="00987F12">
        <w:rPr>
          <w:rFonts w:ascii="Times New Roman" w:hAnsi="Times New Roman" w:cs="Times New Roman"/>
          <w:sz w:val="24"/>
          <w:szCs w:val="24"/>
        </w:rPr>
        <w:t>intercept the progress of dental diseases and minimise tooth mortality.</w:t>
      </w:r>
      <w:r w:rsidR="0071214E" w:rsidRPr="00987F12">
        <w:rPr>
          <w:rFonts w:ascii="Times New Roman" w:hAnsi="Times New Roman" w:cs="Times New Roman"/>
          <w:sz w:val="24"/>
          <w:szCs w:val="24"/>
          <w:lang w:val="en-US"/>
        </w:rPr>
        <w:t xml:space="preserve">As the prison population continues to grow, impeding continuity of care and their behavior as clients can be demanding. Lack of motivation or ability to practice good oral hygiene can shift expectations towards treatment rather than prevention. These problems are compounded by prison-specific supply and resourcing issues including lack of adequate space, equipment and facilities, shortages in </w:t>
      </w:r>
      <w:r w:rsidR="0071214E" w:rsidRPr="00987F12">
        <w:rPr>
          <w:rFonts w:ascii="Times New Roman" w:hAnsi="Times New Roman" w:cs="Times New Roman"/>
          <w:sz w:val="24"/>
          <w:szCs w:val="24"/>
          <w:lang w:val="en-US"/>
        </w:rPr>
        <w:lastRenderedPageBreak/>
        <w:t>dental time exacerbated by security measures, difficulties in provision of out-of-hours cover and poor recruitment and retention of prison dentists and other members of the dental team. Turnover of prisoners is high, and the barriers to the provision of effective oral healthcare must be overcome.</w:t>
      </w:r>
    </w:p>
    <w:p w14:paraId="6C9C708D" w14:textId="77777777" w:rsidR="00CC465D" w:rsidRPr="00987F12" w:rsidRDefault="0071214E" w:rsidP="00536DBB">
      <w:pPr>
        <w:spacing w:line="360" w:lineRule="auto"/>
        <w:jc w:val="both"/>
        <w:rPr>
          <w:rFonts w:ascii="Times New Roman" w:hAnsi="Times New Roman" w:cs="Times New Roman"/>
          <w:sz w:val="24"/>
          <w:szCs w:val="24"/>
          <w:lang w:val="en-US"/>
        </w:rPr>
      </w:pPr>
      <w:r w:rsidRPr="00987F12">
        <w:rPr>
          <w:rFonts w:ascii="Times New Roman" w:hAnsi="Times New Roman" w:cs="Times New Roman"/>
          <w:sz w:val="24"/>
          <w:szCs w:val="24"/>
          <w:lang w:val="en-US"/>
        </w:rPr>
        <w:tab/>
        <w:t xml:space="preserve">Improving oral health of inmates is a difficult task. Inmates are more likely to have disadvantaged backgrounds or come from the localities with increased level of social exclusion, with a high proportion unemployment prior to sentencing. As a consequence, oral health requirement of prisons at admission may be particularly high with a significant amount of unmet treatment needs. </w:t>
      </w:r>
      <w:r w:rsidR="00750572" w:rsidRPr="00987F12">
        <w:rPr>
          <w:rFonts w:ascii="Times New Roman" w:hAnsi="Times New Roman" w:cs="Times New Roman"/>
          <w:sz w:val="24"/>
          <w:szCs w:val="24"/>
        </w:rPr>
        <w:t>This study of ours is made to assess oral health care related behaviour of female prisoners to design further treatment and oral health care intensifying program in female prison wing of central jail Bhopal.</w:t>
      </w:r>
    </w:p>
    <w:p w14:paraId="4896C2AA" w14:textId="77777777" w:rsidR="00BE17EA" w:rsidRDefault="00BE17EA" w:rsidP="0086494B">
      <w:pPr>
        <w:spacing w:line="360" w:lineRule="auto"/>
        <w:rPr>
          <w:rFonts w:ascii="Times New Roman" w:hAnsi="Times New Roman" w:cs="Times New Roman"/>
          <w:b/>
          <w:sz w:val="24"/>
          <w:szCs w:val="24"/>
        </w:rPr>
      </w:pPr>
    </w:p>
    <w:p w14:paraId="5AB6CDE5" w14:textId="77777777" w:rsidR="00BE17EA" w:rsidRDefault="00BE17EA" w:rsidP="0086494B">
      <w:pPr>
        <w:spacing w:line="360" w:lineRule="auto"/>
        <w:rPr>
          <w:rFonts w:ascii="Times New Roman" w:hAnsi="Times New Roman" w:cs="Times New Roman"/>
          <w:b/>
          <w:sz w:val="24"/>
          <w:szCs w:val="24"/>
        </w:rPr>
      </w:pPr>
    </w:p>
    <w:p w14:paraId="3205B7BD" w14:textId="77777777" w:rsidR="00BE17EA" w:rsidRDefault="00BE17EA" w:rsidP="0086494B">
      <w:pPr>
        <w:spacing w:line="360" w:lineRule="auto"/>
        <w:rPr>
          <w:rFonts w:ascii="Times New Roman" w:hAnsi="Times New Roman" w:cs="Times New Roman"/>
          <w:b/>
          <w:sz w:val="24"/>
          <w:szCs w:val="24"/>
        </w:rPr>
      </w:pPr>
    </w:p>
    <w:p w14:paraId="20669691" w14:textId="77777777" w:rsidR="00BE17EA" w:rsidRDefault="00BE17EA" w:rsidP="0086494B">
      <w:pPr>
        <w:spacing w:line="360" w:lineRule="auto"/>
        <w:rPr>
          <w:rFonts w:ascii="Times New Roman" w:hAnsi="Times New Roman" w:cs="Times New Roman"/>
          <w:b/>
          <w:sz w:val="24"/>
          <w:szCs w:val="24"/>
        </w:rPr>
      </w:pPr>
    </w:p>
    <w:p w14:paraId="1AAB0867" w14:textId="77777777" w:rsidR="00BE17EA" w:rsidRDefault="00BE17EA" w:rsidP="0086494B">
      <w:pPr>
        <w:spacing w:line="360" w:lineRule="auto"/>
        <w:rPr>
          <w:rFonts w:ascii="Times New Roman" w:hAnsi="Times New Roman" w:cs="Times New Roman"/>
          <w:b/>
          <w:sz w:val="24"/>
          <w:szCs w:val="24"/>
        </w:rPr>
      </w:pPr>
    </w:p>
    <w:p w14:paraId="2E6E1516" w14:textId="77777777" w:rsidR="00BE17EA" w:rsidRDefault="00BE17EA" w:rsidP="0086494B">
      <w:pPr>
        <w:spacing w:line="360" w:lineRule="auto"/>
        <w:rPr>
          <w:rFonts w:ascii="Times New Roman" w:hAnsi="Times New Roman" w:cs="Times New Roman"/>
          <w:b/>
          <w:sz w:val="24"/>
          <w:szCs w:val="24"/>
        </w:rPr>
      </w:pPr>
    </w:p>
    <w:p w14:paraId="502BB346" w14:textId="77777777" w:rsidR="0086494B" w:rsidRPr="00987F12" w:rsidRDefault="0086494B" w:rsidP="0086494B">
      <w:pPr>
        <w:spacing w:line="360" w:lineRule="auto"/>
        <w:rPr>
          <w:rFonts w:ascii="Times New Roman" w:hAnsi="Times New Roman" w:cs="Times New Roman"/>
          <w:b/>
          <w:sz w:val="24"/>
          <w:szCs w:val="24"/>
        </w:rPr>
      </w:pPr>
      <w:r w:rsidRPr="00987F12">
        <w:rPr>
          <w:rFonts w:ascii="Times New Roman" w:hAnsi="Times New Roman" w:cs="Times New Roman"/>
          <w:b/>
          <w:sz w:val="24"/>
          <w:szCs w:val="24"/>
        </w:rPr>
        <w:t>Recommendation:</w:t>
      </w:r>
    </w:p>
    <w:p w14:paraId="37896CCE" w14:textId="77777777" w:rsidR="0086494B" w:rsidRPr="00987F12" w:rsidRDefault="0086494B" w:rsidP="0086494B">
      <w:pPr>
        <w:spacing w:after="240" w:line="360" w:lineRule="auto"/>
        <w:jc w:val="both"/>
        <w:rPr>
          <w:rFonts w:ascii="Times New Roman" w:eastAsia="Times New Roman" w:hAnsi="Times New Roman" w:cs="Times New Roman"/>
          <w:sz w:val="24"/>
          <w:szCs w:val="24"/>
        </w:rPr>
      </w:pPr>
      <w:r w:rsidRPr="00987F12">
        <w:rPr>
          <w:rFonts w:ascii="Times New Roman" w:eastAsia="Times New Roman" w:hAnsi="Times New Roman" w:cs="Times New Roman"/>
          <w:sz w:val="24"/>
          <w:szCs w:val="24"/>
        </w:rPr>
        <w:t>As to improve the oral health of Prisoners, the following recommendations are given:</w:t>
      </w:r>
    </w:p>
    <w:p w14:paraId="2E1FF5A7" w14:textId="77777777" w:rsidR="0086494B" w:rsidRPr="00987F12" w:rsidRDefault="0086494B" w:rsidP="0086494B">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987F12">
        <w:rPr>
          <w:rFonts w:ascii="Times New Roman" w:eastAsia="Times New Roman" w:hAnsi="Times New Roman" w:cs="Times New Roman"/>
          <w:sz w:val="24"/>
          <w:szCs w:val="24"/>
        </w:rPr>
        <w:t>Oral health promotion through well-structured oral health education program can create positive change in awareness.</w:t>
      </w:r>
    </w:p>
    <w:p w14:paraId="1B1FC0D7" w14:textId="77777777" w:rsidR="0086494B" w:rsidRPr="00987F12" w:rsidRDefault="0086494B" w:rsidP="0086494B">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987F12">
        <w:rPr>
          <w:rFonts w:ascii="Times New Roman" w:eastAsia="Times New Roman" w:hAnsi="Times New Roman" w:cs="Times New Roman"/>
          <w:sz w:val="24"/>
          <w:szCs w:val="24"/>
        </w:rPr>
        <w:t>Regular interval screening programs to assess the oral health and treatment needs of prisoners and provision of treatment as per the need.</w:t>
      </w:r>
    </w:p>
    <w:p w14:paraId="2C35C249" w14:textId="77777777" w:rsidR="0086494B" w:rsidRPr="00987F12" w:rsidRDefault="0086494B" w:rsidP="0086494B">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987F12">
        <w:rPr>
          <w:rFonts w:ascii="Times New Roman" w:eastAsia="Times New Roman" w:hAnsi="Times New Roman" w:cs="Times New Roman"/>
          <w:sz w:val="24"/>
          <w:szCs w:val="24"/>
        </w:rPr>
        <w:t>Prison inmates should be made aware of the need for oral healthcare and harmful effects of smoking, inadequate plaque control, and inadequate treatment facilities</w:t>
      </w:r>
    </w:p>
    <w:p w14:paraId="256B3D9E" w14:textId="77777777" w:rsidR="0086494B" w:rsidRPr="00987F12" w:rsidRDefault="0086494B" w:rsidP="0086494B">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987F12">
        <w:rPr>
          <w:rFonts w:ascii="Times New Roman" w:eastAsia="Times New Roman" w:hAnsi="Times New Roman" w:cs="Times New Roman"/>
          <w:sz w:val="24"/>
          <w:szCs w:val="24"/>
        </w:rPr>
        <w:t>Approach for general promotion of good oral hygiene practices should be carried out on a large scale for control and prevention of  oral diseases.</w:t>
      </w:r>
    </w:p>
    <w:p w14:paraId="1E279ABC" w14:textId="77777777" w:rsidR="0086494B" w:rsidRPr="00987F12" w:rsidRDefault="0086494B" w:rsidP="0086494B">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987F12">
        <w:rPr>
          <w:rFonts w:ascii="Times New Roman" w:eastAsia="Times New Roman" w:hAnsi="Times New Roman" w:cs="Times New Roman"/>
          <w:sz w:val="24"/>
          <w:szCs w:val="24"/>
        </w:rPr>
        <w:t>Suitable toothbrushes and fluoride toothpaste should be made freely available in prisons.</w:t>
      </w:r>
    </w:p>
    <w:p w14:paraId="7067EAF2" w14:textId="77777777" w:rsidR="0086494B" w:rsidRPr="00987F12" w:rsidRDefault="0086494B" w:rsidP="0086494B">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987F12">
        <w:rPr>
          <w:rFonts w:ascii="Times New Roman" w:eastAsia="Times New Roman" w:hAnsi="Times New Roman" w:cs="Times New Roman"/>
          <w:sz w:val="24"/>
          <w:szCs w:val="24"/>
        </w:rPr>
        <w:lastRenderedPageBreak/>
        <w:t>Government should consider employing a full-time dentist along with a physician to serve prisons located within distinct geographical localities.</w:t>
      </w:r>
    </w:p>
    <w:p w14:paraId="5DAD3F26" w14:textId="77777777" w:rsidR="0086494B" w:rsidRPr="00987F12" w:rsidRDefault="0086494B" w:rsidP="0086494B">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987F12">
        <w:rPr>
          <w:rFonts w:ascii="Times New Roman" w:hAnsi="Times New Roman" w:cs="Times New Roman"/>
          <w:sz w:val="24"/>
          <w:szCs w:val="24"/>
          <w:lang w:val="en-US"/>
        </w:rPr>
        <w:t>Intervention strategies</w:t>
      </w:r>
      <w:r w:rsidR="00536DBB">
        <w:rPr>
          <w:rFonts w:ascii="Times New Roman" w:hAnsi="Times New Roman" w:cs="Times New Roman"/>
          <w:sz w:val="24"/>
          <w:szCs w:val="24"/>
          <w:lang w:val="en-US"/>
        </w:rPr>
        <w:t xml:space="preserve"> </w:t>
      </w:r>
      <w:r w:rsidRPr="00987F12">
        <w:rPr>
          <w:rFonts w:ascii="Times New Roman" w:hAnsi="Times New Roman" w:cs="Times New Roman"/>
          <w:sz w:val="24"/>
          <w:szCs w:val="24"/>
          <w:lang w:val="en-US"/>
        </w:rPr>
        <w:t>including health education on personal hygiene are required.</w:t>
      </w:r>
    </w:p>
    <w:p w14:paraId="5A5C6ABF" w14:textId="77777777" w:rsidR="00CC465D" w:rsidRPr="00987F12" w:rsidRDefault="0086494B" w:rsidP="0086494B">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987F12">
        <w:rPr>
          <w:rStyle w:val="A2"/>
          <w:rFonts w:ascii="Times New Roman" w:hAnsi="Times New Roman" w:cs="Times New Roman"/>
          <w:color w:val="auto"/>
          <w:sz w:val="24"/>
          <w:szCs w:val="24"/>
        </w:rPr>
        <w:t>There is an alarming need for building up a sustainable tobacco cessation counseling program for the inmates to help them quit tobacco; a provision for a prison dentist can be very helpful.</w:t>
      </w:r>
    </w:p>
    <w:p w14:paraId="26780857" w14:textId="77777777" w:rsidR="000D1DD2" w:rsidRPr="00987F12" w:rsidRDefault="000D1DD2" w:rsidP="0086494B">
      <w:pPr>
        <w:spacing w:line="360" w:lineRule="auto"/>
        <w:rPr>
          <w:rFonts w:ascii="Times New Roman" w:hAnsi="Times New Roman" w:cs="Times New Roman"/>
          <w:b/>
          <w:sz w:val="24"/>
          <w:szCs w:val="24"/>
        </w:rPr>
      </w:pPr>
      <w:r w:rsidRPr="00987F12">
        <w:rPr>
          <w:rFonts w:ascii="Times New Roman" w:hAnsi="Times New Roman" w:cs="Times New Roman"/>
          <w:b/>
          <w:sz w:val="24"/>
          <w:szCs w:val="24"/>
        </w:rPr>
        <w:t>ACKNOWLEDGEMENTS-</w:t>
      </w:r>
    </w:p>
    <w:p w14:paraId="65E4BB1C" w14:textId="77777777" w:rsidR="000D1DD2" w:rsidRPr="00987F12" w:rsidRDefault="00A86D56"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We bow to the almighty for giving us the opportunity to undertake this work and complete it successfully</w:t>
      </w:r>
    </w:p>
    <w:p w14:paraId="12EB0248" w14:textId="77777777" w:rsidR="00A86D56" w:rsidRPr="00987F12" w:rsidRDefault="00A86D56"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 xml:space="preserve">It is our great privilege and pleasure to express our sincere and heartfelt thanks to my teachers and guide Dr.VRINDA SAXENA, Professor and </w:t>
      </w:r>
      <w:r w:rsidR="009665FC" w:rsidRPr="00987F12">
        <w:rPr>
          <w:rFonts w:ascii="Times New Roman" w:hAnsi="Times New Roman" w:cs="Times New Roman"/>
          <w:sz w:val="24"/>
          <w:szCs w:val="24"/>
        </w:rPr>
        <w:t>HOD, Departmentof Public</w:t>
      </w:r>
      <w:r w:rsidRPr="00987F12">
        <w:rPr>
          <w:rFonts w:ascii="Times New Roman" w:hAnsi="Times New Roman" w:cs="Times New Roman"/>
          <w:sz w:val="24"/>
          <w:szCs w:val="24"/>
        </w:rPr>
        <w:t xml:space="preserve"> Health Dentistry, Peoples Dental Academy, Bhopal, who has played an important role throughout the study. Her </w:t>
      </w:r>
      <w:r w:rsidR="009665FC" w:rsidRPr="00987F12">
        <w:rPr>
          <w:rFonts w:ascii="Times New Roman" w:hAnsi="Times New Roman" w:cs="Times New Roman"/>
          <w:sz w:val="24"/>
          <w:szCs w:val="24"/>
        </w:rPr>
        <w:t>valuable and</w:t>
      </w:r>
      <w:r w:rsidRPr="00987F12">
        <w:rPr>
          <w:rFonts w:ascii="Times New Roman" w:hAnsi="Times New Roman" w:cs="Times New Roman"/>
          <w:sz w:val="24"/>
          <w:szCs w:val="24"/>
        </w:rPr>
        <w:t xml:space="preserve"> expert guidance, suggestions and constant encouragement at all stages of this study did much to lighter the load.</w:t>
      </w:r>
    </w:p>
    <w:p w14:paraId="5CC34737" w14:textId="77777777" w:rsidR="00A86D56" w:rsidRPr="00987F12" w:rsidRDefault="00A86D56"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 xml:space="preserve">I express our deep sense of gratitude to Dr. Manish </w:t>
      </w:r>
      <w:r w:rsidR="009665FC" w:rsidRPr="00987F12">
        <w:rPr>
          <w:rFonts w:ascii="Times New Roman" w:hAnsi="Times New Roman" w:cs="Times New Roman"/>
          <w:sz w:val="24"/>
          <w:szCs w:val="24"/>
        </w:rPr>
        <w:t>Jain,</w:t>
      </w:r>
      <w:r w:rsidRPr="00987F12">
        <w:rPr>
          <w:rFonts w:ascii="Times New Roman" w:hAnsi="Times New Roman" w:cs="Times New Roman"/>
          <w:sz w:val="24"/>
          <w:szCs w:val="24"/>
        </w:rPr>
        <w:t xml:space="preserve"> Senior </w:t>
      </w:r>
      <w:r w:rsidR="009665FC" w:rsidRPr="00987F12">
        <w:rPr>
          <w:rFonts w:ascii="Times New Roman" w:hAnsi="Times New Roman" w:cs="Times New Roman"/>
          <w:sz w:val="24"/>
          <w:szCs w:val="24"/>
        </w:rPr>
        <w:t>Lecturer,</w:t>
      </w:r>
      <w:r w:rsidRPr="00987F12">
        <w:rPr>
          <w:rFonts w:ascii="Times New Roman" w:hAnsi="Times New Roman" w:cs="Times New Roman"/>
          <w:sz w:val="24"/>
          <w:szCs w:val="24"/>
        </w:rPr>
        <w:t xml:space="preserve"> Peoples Dental Academy , Bhopal, for his valuable guidance in the statistical analysis of this study.</w:t>
      </w:r>
    </w:p>
    <w:p w14:paraId="4A8FF8A0" w14:textId="77777777" w:rsidR="00A86D56" w:rsidRPr="00987F12" w:rsidRDefault="00A86D56"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 xml:space="preserve">We express our sincere thanks to Dr.VidhatriTiwari , </w:t>
      </w:r>
      <w:r w:rsidR="00B82E81" w:rsidRPr="00987F12">
        <w:rPr>
          <w:rFonts w:ascii="Times New Roman" w:hAnsi="Times New Roman" w:cs="Times New Roman"/>
          <w:sz w:val="24"/>
          <w:szCs w:val="24"/>
        </w:rPr>
        <w:t>Senior Lecturer , Peoples Dental Academy , Bhopal , for providing all the support and co operation to carry out the study.</w:t>
      </w:r>
    </w:p>
    <w:p w14:paraId="1041DE55" w14:textId="77777777" w:rsidR="00C822C4" w:rsidRPr="00987F12" w:rsidRDefault="00B82E81"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 xml:space="preserve">Our thanks are also due to one and all who have directly or in directly helped </w:t>
      </w:r>
      <w:r w:rsidR="00F72B3C" w:rsidRPr="00987F12">
        <w:rPr>
          <w:rFonts w:ascii="Times New Roman" w:hAnsi="Times New Roman" w:cs="Times New Roman"/>
          <w:sz w:val="24"/>
          <w:szCs w:val="24"/>
        </w:rPr>
        <w:t>u</w:t>
      </w:r>
      <w:r w:rsidRPr="00987F12">
        <w:rPr>
          <w:rFonts w:ascii="Times New Roman" w:hAnsi="Times New Roman" w:cs="Times New Roman"/>
          <w:sz w:val="24"/>
          <w:szCs w:val="24"/>
        </w:rPr>
        <w:t xml:space="preserve">s </w:t>
      </w:r>
      <w:r w:rsidR="00F72B3C" w:rsidRPr="00987F12">
        <w:rPr>
          <w:rFonts w:ascii="Times New Roman" w:hAnsi="Times New Roman" w:cs="Times New Roman"/>
          <w:sz w:val="24"/>
          <w:szCs w:val="24"/>
        </w:rPr>
        <w:t>in the completion of this study.</w:t>
      </w:r>
    </w:p>
    <w:p w14:paraId="49FB0BF0" w14:textId="77777777" w:rsidR="00F72B3C" w:rsidRPr="00987F12" w:rsidRDefault="00F72B3C" w:rsidP="0086494B">
      <w:pPr>
        <w:spacing w:line="360" w:lineRule="auto"/>
        <w:rPr>
          <w:rFonts w:ascii="Times New Roman" w:hAnsi="Times New Roman" w:cs="Times New Roman"/>
          <w:b/>
          <w:sz w:val="24"/>
          <w:szCs w:val="24"/>
        </w:rPr>
      </w:pPr>
      <w:r w:rsidRPr="00987F12">
        <w:rPr>
          <w:rFonts w:ascii="Times New Roman" w:hAnsi="Times New Roman" w:cs="Times New Roman"/>
          <w:b/>
          <w:sz w:val="24"/>
          <w:szCs w:val="24"/>
        </w:rPr>
        <w:t>REFERENCES-</w:t>
      </w:r>
    </w:p>
    <w:p w14:paraId="3F05E4B5" w14:textId="77777777" w:rsidR="00F72B3C" w:rsidRPr="00987F12" w:rsidRDefault="00CA262E" w:rsidP="00931978">
      <w:pPr>
        <w:rPr>
          <w:rFonts w:ascii="Times New Roman" w:eastAsia="Times New Roman" w:hAnsi="Times New Roman" w:cs="Times New Roman"/>
          <w:sz w:val="24"/>
          <w:szCs w:val="24"/>
        </w:rPr>
      </w:pPr>
      <w:r w:rsidRPr="00987F12">
        <w:rPr>
          <w:rFonts w:ascii="Times New Roman" w:hAnsi="Times New Roman" w:cs="Times New Roman"/>
          <w:sz w:val="24"/>
          <w:szCs w:val="24"/>
        </w:rPr>
        <w:t xml:space="preserve">1. </w:t>
      </w:r>
      <w:hyperlink r:id="rId10" w:history="1">
        <w:r w:rsidRPr="00987F12">
          <w:rPr>
            <w:rStyle w:val="Hyperlink"/>
            <w:rFonts w:ascii="Times New Roman" w:hAnsi="Times New Roman" w:cs="Times New Roman"/>
            <w:color w:val="auto"/>
            <w:u w:val="none"/>
          </w:rPr>
          <w:t xml:space="preserve"> Gambhir</w:t>
        </w:r>
      </w:hyperlink>
      <w:r w:rsidRPr="00987F12">
        <w:rPr>
          <w:rFonts w:ascii="Times New Roman" w:hAnsi="Times New Roman" w:cs="Times New Roman"/>
        </w:rPr>
        <w:t xml:space="preserve"> RS, </w:t>
      </w:r>
      <w:hyperlink r:id="rId11" w:history="1">
        <w:r w:rsidRPr="00987F12">
          <w:rPr>
            <w:rStyle w:val="Hyperlink"/>
            <w:rFonts w:ascii="Times New Roman" w:hAnsi="Times New Roman" w:cs="Times New Roman"/>
            <w:color w:val="auto"/>
            <w:u w:val="none"/>
          </w:rPr>
          <w:t>Brar</w:t>
        </w:r>
      </w:hyperlink>
      <w:r w:rsidRPr="00987F12">
        <w:rPr>
          <w:rFonts w:ascii="Times New Roman" w:hAnsi="Times New Roman" w:cs="Times New Roman"/>
        </w:rPr>
        <w:t xml:space="preserve"> P, </w:t>
      </w:r>
      <w:hyperlink r:id="rId12" w:history="1">
        <w:r w:rsidRPr="00987F12">
          <w:rPr>
            <w:rStyle w:val="Hyperlink"/>
            <w:rFonts w:ascii="Times New Roman" w:hAnsi="Times New Roman" w:cs="Times New Roman"/>
            <w:color w:val="auto"/>
            <w:u w:val="none"/>
          </w:rPr>
          <w:t xml:space="preserve"> Singh</w:t>
        </w:r>
      </w:hyperlink>
      <w:r w:rsidRPr="00987F12">
        <w:rPr>
          <w:rFonts w:ascii="Times New Roman" w:hAnsi="Times New Roman" w:cs="Times New Roman"/>
        </w:rPr>
        <w:t xml:space="preserve"> G, </w:t>
      </w:r>
      <w:hyperlink r:id="rId13" w:history="1">
        <w:r w:rsidRPr="00987F12">
          <w:rPr>
            <w:rStyle w:val="Hyperlink"/>
            <w:rFonts w:ascii="Times New Roman" w:hAnsi="Times New Roman" w:cs="Times New Roman"/>
            <w:color w:val="auto"/>
            <w:u w:val="none"/>
          </w:rPr>
          <w:t>Sofat</w:t>
        </w:r>
      </w:hyperlink>
      <w:r w:rsidRPr="00987F12">
        <w:rPr>
          <w:rFonts w:ascii="Times New Roman" w:hAnsi="Times New Roman" w:cs="Times New Roman"/>
        </w:rPr>
        <w:t xml:space="preserve"> A, </w:t>
      </w:r>
      <w:hyperlink r:id="rId14" w:history="1">
        <w:r w:rsidRPr="00987F12">
          <w:rPr>
            <w:rStyle w:val="Hyperlink"/>
            <w:rFonts w:ascii="Times New Roman" w:hAnsi="Times New Roman" w:cs="Times New Roman"/>
            <w:color w:val="auto"/>
            <w:u w:val="none"/>
          </w:rPr>
          <w:t>Kakar</w:t>
        </w:r>
      </w:hyperlink>
      <w:r w:rsidRPr="00987F12">
        <w:rPr>
          <w:rFonts w:ascii="Times New Roman" w:hAnsi="Times New Roman" w:cs="Times New Roman"/>
          <w:vertAlign w:val="superscript"/>
        </w:rPr>
        <w:t xml:space="preserve"> </w:t>
      </w:r>
      <w:r w:rsidRPr="00987F12">
        <w:rPr>
          <w:rFonts w:ascii="Times New Roman" w:hAnsi="Times New Roman" w:cs="Times New Roman"/>
          <w:sz w:val="24"/>
          <w:szCs w:val="24"/>
        </w:rPr>
        <w:t>H (2013).</w:t>
      </w:r>
      <w:r w:rsidR="00F72B3C" w:rsidRPr="00987F12">
        <w:rPr>
          <w:rFonts w:ascii="Times New Roman" w:hAnsi="Times New Roman" w:cs="Times New Roman"/>
          <w:sz w:val="24"/>
          <w:szCs w:val="24"/>
        </w:rPr>
        <w:t>Utilization of dental care:An Indian outlook</w:t>
      </w:r>
      <w:r w:rsidRPr="00987F12">
        <w:rPr>
          <w:rFonts w:ascii="Times New Roman" w:hAnsi="Times New Roman" w:cs="Times New Roman"/>
          <w:sz w:val="24"/>
          <w:szCs w:val="24"/>
        </w:rPr>
        <w:t>.</w:t>
      </w:r>
      <w:r w:rsidRPr="00987F12">
        <w:rPr>
          <w:rFonts w:ascii="Times New Roman" w:eastAsia="Times New Roman" w:hAnsi="Times New Roman" w:cs="Times New Roman"/>
          <w:sz w:val="24"/>
          <w:szCs w:val="24"/>
        </w:rPr>
        <w:t xml:space="preserve">J Nat Sci Biol Med 4, 292–297. </w:t>
      </w:r>
    </w:p>
    <w:p w14:paraId="6023CA85" w14:textId="77777777" w:rsidR="007D4225" w:rsidRPr="00987F12" w:rsidRDefault="00F71C81" w:rsidP="0086494B">
      <w:pPr>
        <w:shd w:val="clear" w:color="auto" w:fill="FFFFFF"/>
        <w:spacing w:after="0" w:line="360" w:lineRule="auto"/>
        <w:jc w:val="both"/>
        <w:rPr>
          <w:rFonts w:ascii="Times New Roman" w:eastAsia="Times New Roman" w:hAnsi="Times New Roman" w:cs="Times New Roman"/>
          <w:sz w:val="24"/>
          <w:szCs w:val="24"/>
        </w:rPr>
      </w:pPr>
      <w:r w:rsidRPr="00987F12">
        <w:rPr>
          <w:rFonts w:ascii="Times New Roman" w:eastAsia="Times New Roman" w:hAnsi="Times New Roman" w:cs="Times New Roman"/>
          <w:sz w:val="24"/>
          <w:szCs w:val="24"/>
        </w:rPr>
        <w:t>2</w:t>
      </w:r>
      <w:r w:rsidR="006E7C26" w:rsidRPr="00987F12">
        <w:rPr>
          <w:rFonts w:ascii="Times New Roman" w:eastAsia="Times New Roman" w:hAnsi="Times New Roman" w:cs="Times New Roman"/>
          <w:sz w:val="24"/>
          <w:szCs w:val="24"/>
        </w:rPr>
        <w:t xml:space="preserve">. United States department of justice: Bureau of justice statistics. 2008. [Last accessed on july 2012]. Available from: </w:t>
      </w:r>
      <w:hyperlink r:id="rId15" w:history="1">
        <w:r w:rsidR="006E7C26" w:rsidRPr="00987F12">
          <w:rPr>
            <w:rFonts w:ascii="Times New Roman" w:eastAsia="Times New Roman" w:hAnsi="Times New Roman" w:cs="Times New Roman"/>
            <w:sz w:val="24"/>
            <w:szCs w:val="24"/>
          </w:rPr>
          <w:t>http://www.ojp.usdoj.gov/bjs</w:t>
        </w:r>
      </w:hyperlink>
      <w:r w:rsidR="006E7C26" w:rsidRPr="00987F12">
        <w:rPr>
          <w:rFonts w:ascii="Times New Roman" w:eastAsia="Times New Roman" w:hAnsi="Times New Roman" w:cs="Times New Roman"/>
          <w:sz w:val="24"/>
          <w:szCs w:val="24"/>
        </w:rPr>
        <w:t xml:space="preserve"> .</w:t>
      </w:r>
    </w:p>
    <w:p w14:paraId="581D3731" w14:textId="77777777" w:rsidR="00931978" w:rsidRPr="00987F12" w:rsidRDefault="00931978" w:rsidP="0086494B">
      <w:pPr>
        <w:shd w:val="clear" w:color="auto" w:fill="FFFFFF"/>
        <w:spacing w:after="0" w:line="360" w:lineRule="auto"/>
        <w:jc w:val="both"/>
        <w:rPr>
          <w:rFonts w:ascii="Times New Roman" w:eastAsia="Times New Roman" w:hAnsi="Times New Roman" w:cs="Times New Roman"/>
          <w:sz w:val="24"/>
          <w:szCs w:val="24"/>
        </w:rPr>
      </w:pPr>
    </w:p>
    <w:p w14:paraId="73DB3BB3" w14:textId="77777777" w:rsidR="00F71C81" w:rsidRPr="00987F12" w:rsidRDefault="00F71C81" w:rsidP="00931978">
      <w:pPr>
        <w:shd w:val="clear" w:color="auto" w:fill="FFFFFF"/>
        <w:spacing w:after="0" w:line="360" w:lineRule="auto"/>
        <w:jc w:val="both"/>
        <w:rPr>
          <w:rFonts w:ascii="Times New Roman" w:eastAsia="Times New Roman" w:hAnsi="Times New Roman" w:cs="Times New Roman"/>
          <w:sz w:val="24"/>
          <w:szCs w:val="24"/>
        </w:rPr>
      </w:pPr>
      <w:r w:rsidRPr="00987F12">
        <w:rPr>
          <w:rFonts w:ascii="Times New Roman" w:eastAsia="Times New Roman" w:hAnsi="Times New Roman" w:cs="Times New Roman"/>
          <w:sz w:val="24"/>
          <w:szCs w:val="24"/>
        </w:rPr>
        <w:t>3</w:t>
      </w:r>
      <w:r w:rsidR="006E7C26" w:rsidRPr="00987F12">
        <w:rPr>
          <w:rFonts w:ascii="Times New Roman" w:eastAsia="Times New Roman" w:hAnsi="Times New Roman" w:cs="Times New Roman"/>
          <w:sz w:val="24"/>
          <w:szCs w:val="24"/>
        </w:rPr>
        <w:t xml:space="preserve">. Prison statistics India, National Crime Records Bureau. [Last accessed on july 2012]. Available from: </w:t>
      </w:r>
      <w:hyperlink r:id="rId16" w:history="1">
        <w:r w:rsidR="006E7C26" w:rsidRPr="00987F12">
          <w:rPr>
            <w:rFonts w:ascii="Times New Roman" w:eastAsia="Times New Roman" w:hAnsi="Times New Roman" w:cs="Times New Roman"/>
            <w:sz w:val="24"/>
            <w:szCs w:val="24"/>
          </w:rPr>
          <w:t>http://ncrb.nic.in/PSI2007/prison2007.htm</w:t>
        </w:r>
      </w:hyperlink>
      <w:r w:rsidR="006E7C26" w:rsidRPr="00987F12">
        <w:rPr>
          <w:rFonts w:ascii="Times New Roman" w:eastAsia="Times New Roman" w:hAnsi="Times New Roman" w:cs="Times New Roman"/>
          <w:sz w:val="24"/>
          <w:szCs w:val="24"/>
        </w:rPr>
        <w:t xml:space="preserve"> .</w:t>
      </w:r>
    </w:p>
    <w:p w14:paraId="3C8E2742" w14:textId="77777777" w:rsidR="00931978" w:rsidRPr="00987F12" w:rsidRDefault="00931978" w:rsidP="00931978">
      <w:pPr>
        <w:shd w:val="clear" w:color="auto" w:fill="FFFFFF"/>
        <w:spacing w:after="0" w:line="360" w:lineRule="auto"/>
        <w:jc w:val="both"/>
        <w:rPr>
          <w:rFonts w:ascii="Times New Roman" w:eastAsia="Times New Roman" w:hAnsi="Times New Roman" w:cs="Times New Roman"/>
          <w:sz w:val="24"/>
          <w:szCs w:val="24"/>
        </w:rPr>
      </w:pPr>
    </w:p>
    <w:p w14:paraId="3484D1BD" w14:textId="77777777" w:rsidR="001E6C6E" w:rsidRPr="00987F12" w:rsidRDefault="00F71C81"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lastRenderedPageBreak/>
        <w:t>4.</w:t>
      </w:r>
      <w:r w:rsidR="001E6C6E" w:rsidRPr="00987F12">
        <w:rPr>
          <w:rFonts w:ascii="Times New Roman" w:hAnsi="Times New Roman" w:cs="Times New Roman"/>
          <w:sz w:val="24"/>
          <w:szCs w:val="24"/>
        </w:rPr>
        <w:t xml:space="preserve">World Health Organization,(2009)Women’s health in prison: correcting gender inequity in prison health.Copenhagen,World Health Organization.Retrievedjan 12,2010.from </w:t>
      </w:r>
      <w:hyperlink r:id="rId17" w:history="1">
        <w:r w:rsidR="001E6C6E" w:rsidRPr="00987F12">
          <w:rPr>
            <w:rStyle w:val="Hyperlink"/>
            <w:rFonts w:ascii="Times New Roman" w:hAnsi="Times New Roman" w:cs="Times New Roman"/>
            <w:color w:val="auto"/>
            <w:sz w:val="24"/>
            <w:szCs w:val="24"/>
            <w:u w:val="none"/>
          </w:rPr>
          <w:t>www.euro.who.int/_data/assets/pdf_file/0004/76513/E92347.pdf</w:t>
        </w:r>
      </w:hyperlink>
      <w:r w:rsidR="001E6C6E" w:rsidRPr="00987F12">
        <w:rPr>
          <w:rFonts w:ascii="Times New Roman" w:hAnsi="Times New Roman" w:cs="Times New Roman"/>
          <w:sz w:val="24"/>
          <w:szCs w:val="24"/>
        </w:rPr>
        <w:t>.</w:t>
      </w:r>
    </w:p>
    <w:p w14:paraId="666F136E" w14:textId="77777777" w:rsidR="001E6C6E" w:rsidRPr="00987F12" w:rsidRDefault="00F71C81"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5</w:t>
      </w:r>
      <w:r w:rsidR="00931978" w:rsidRPr="00987F12">
        <w:rPr>
          <w:rFonts w:ascii="Times New Roman" w:hAnsi="Times New Roman" w:cs="Times New Roman"/>
          <w:sz w:val="24"/>
          <w:szCs w:val="24"/>
        </w:rPr>
        <w:t>.Linda C.,Neisson(2013).</w:t>
      </w:r>
      <w:r w:rsidR="001E6C6E" w:rsidRPr="00987F12">
        <w:rPr>
          <w:rFonts w:ascii="Times New Roman" w:hAnsi="Times New Roman" w:cs="Times New Roman"/>
          <w:sz w:val="24"/>
          <w:szCs w:val="24"/>
        </w:rPr>
        <w:t xml:space="preserve">Women’s oral health,Evidence based women’s oral health </w:t>
      </w:r>
      <w:r w:rsidR="00931978" w:rsidRPr="00987F12">
        <w:rPr>
          <w:rFonts w:ascii="Times New Roman" w:hAnsi="Times New Roman" w:cs="Times New Roman"/>
          <w:sz w:val="24"/>
          <w:szCs w:val="24"/>
        </w:rPr>
        <w:t xml:space="preserve">edited by Leslie R.halpernpg </w:t>
      </w:r>
      <w:r w:rsidR="001E6C6E" w:rsidRPr="00987F12">
        <w:rPr>
          <w:rFonts w:ascii="Times New Roman" w:hAnsi="Times New Roman" w:cs="Times New Roman"/>
          <w:sz w:val="24"/>
          <w:szCs w:val="24"/>
        </w:rPr>
        <w:t>187.</w:t>
      </w:r>
    </w:p>
    <w:p w14:paraId="4E493FA6" w14:textId="77777777" w:rsidR="001E6C6E" w:rsidRPr="00987F12" w:rsidRDefault="00F71C81"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6</w:t>
      </w:r>
      <w:r w:rsidR="00931978" w:rsidRPr="00987F12">
        <w:rPr>
          <w:rFonts w:ascii="Times New Roman" w:hAnsi="Times New Roman" w:cs="Times New Roman"/>
          <w:sz w:val="24"/>
          <w:szCs w:val="24"/>
        </w:rPr>
        <w:t xml:space="preserve">.Chakravarty S, </w:t>
      </w:r>
      <w:r w:rsidR="001E6C6E" w:rsidRPr="00987F12">
        <w:rPr>
          <w:rFonts w:ascii="Times New Roman" w:hAnsi="Times New Roman" w:cs="Times New Roman"/>
          <w:sz w:val="24"/>
          <w:szCs w:val="24"/>
        </w:rPr>
        <w:t xml:space="preserve"> Jha</w:t>
      </w:r>
      <w:r w:rsidR="00931978" w:rsidRPr="00987F12">
        <w:rPr>
          <w:rFonts w:ascii="Times New Roman" w:hAnsi="Times New Roman" w:cs="Times New Roman"/>
          <w:sz w:val="24"/>
          <w:szCs w:val="24"/>
        </w:rPr>
        <w:t xml:space="preserve"> AN (2012).</w:t>
      </w:r>
      <w:r w:rsidR="001E6C6E" w:rsidRPr="00987F12">
        <w:rPr>
          <w:rFonts w:ascii="Times New Roman" w:hAnsi="Times New Roman" w:cs="Times New Roman"/>
          <w:sz w:val="24"/>
          <w:szCs w:val="24"/>
        </w:rPr>
        <w:t xml:space="preserve"> Health care and women empowerment,Journal of hea</w:t>
      </w:r>
      <w:r w:rsidR="00584CAB" w:rsidRPr="00987F12">
        <w:rPr>
          <w:rFonts w:ascii="Times New Roman" w:hAnsi="Times New Roman" w:cs="Times New Roman"/>
          <w:sz w:val="24"/>
          <w:szCs w:val="24"/>
        </w:rPr>
        <w:t xml:space="preserve">lth care and society </w:t>
      </w:r>
      <w:r w:rsidR="00931978" w:rsidRPr="00987F12">
        <w:rPr>
          <w:rFonts w:ascii="Times New Roman" w:hAnsi="Times New Roman" w:cs="Times New Roman"/>
          <w:sz w:val="24"/>
          <w:szCs w:val="24"/>
        </w:rPr>
        <w:t>2</w:t>
      </w:r>
      <w:r w:rsidR="00584CAB" w:rsidRPr="00987F12">
        <w:rPr>
          <w:rFonts w:ascii="Times New Roman" w:hAnsi="Times New Roman" w:cs="Times New Roman"/>
          <w:sz w:val="24"/>
          <w:szCs w:val="24"/>
        </w:rPr>
        <w:t>,21-28.</w:t>
      </w:r>
    </w:p>
    <w:p w14:paraId="6B1B913A" w14:textId="77777777" w:rsidR="001E6C6E" w:rsidRPr="00987F12" w:rsidRDefault="00F71C81"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7</w:t>
      </w:r>
      <w:r w:rsidR="001E6C6E" w:rsidRPr="00987F12">
        <w:rPr>
          <w:rFonts w:ascii="Times New Roman" w:hAnsi="Times New Roman" w:cs="Times New Roman"/>
          <w:sz w:val="24"/>
          <w:szCs w:val="24"/>
        </w:rPr>
        <w:t>.Correctional services Canada (2004).A health care need assessment of federal inmates in Canada.Ca</w:t>
      </w:r>
      <w:r w:rsidR="00584CAB" w:rsidRPr="00987F12">
        <w:rPr>
          <w:rFonts w:ascii="Times New Roman" w:hAnsi="Times New Roman" w:cs="Times New Roman"/>
          <w:sz w:val="24"/>
          <w:szCs w:val="24"/>
        </w:rPr>
        <w:t xml:space="preserve">nadian Journal of public health </w:t>
      </w:r>
      <w:r w:rsidR="001E6C6E" w:rsidRPr="00987F12">
        <w:rPr>
          <w:rFonts w:ascii="Times New Roman" w:hAnsi="Times New Roman" w:cs="Times New Roman"/>
          <w:sz w:val="24"/>
          <w:szCs w:val="24"/>
        </w:rPr>
        <w:t>95</w:t>
      </w:r>
      <w:r w:rsidR="00584CAB" w:rsidRPr="00987F12">
        <w:rPr>
          <w:rFonts w:ascii="Times New Roman" w:hAnsi="Times New Roman" w:cs="Times New Roman"/>
          <w:sz w:val="24"/>
          <w:szCs w:val="24"/>
        </w:rPr>
        <w:t xml:space="preserve">,9 </w:t>
      </w:r>
      <w:r w:rsidR="001E6C6E" w:rsidRPr="00987F12">
        <w:rPr>
          <w:rFonts w:ascii="Times New Roman" w:hAnsi="Times New Roman" w:cs="Times New Roman"/>
          <w:sz w:val="24"/>
          <w:szCs w:val="24"/>
        </w:rPr>
        <w:t>-63.</w:t>
      </w:r>
    </w:p>
    <w:p w14:paraId="1B9F5AAE" w14:textId="77777777" w:rsidR="001E6C6E" w:rsidRPr="00987F12" w:rsidRDefault="00F71C81"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8</w:t>
      </w:r>
      <w:r w:rsidR="001E6C6E" w:rsidRPr="00987F12">
        <w:rPr>
          <w:rFonts w:ascii="Times New Roman" w:hAnsi="Times New Roman" w:cs="Times New Roman"/>
          <w:sz w:val="24"/>
          <w:szCs w:val="24"/>
        </w:rPr>
        <w:t>.Bernier,J.R.(2010).Its like jumping out of a plane without a parachute:incarceration and reintegration experiences of provianc</w:t>
      </w:r>
      <w:r w:rsidR="004A197F" w:rsidRPr="00987F12">
        <w:rPr>
          <w:rFonts w:ascii="Times New Roman" w:hAnsi="Times New Roman" w:cs="Times New Roman"/>
          <w:sz w:val="24"/>
          <w:szCs w:val="24"/>
        </w:rPr>
        <w:t>i</w:t>
      </w:r>
      <w:r w:rsidR="001E6C6E" w:rsidRPr="00987F12">
        <w:rPr>
          <w:rFonts w:ascii="Times New Roman" w:hAnsi="Times New Roman" w:cs="Times New Roman"/>
          <w:sz w:val="24"/>
          <w:szCs w:val="24"/>
        </w:rPr>
        <w:t>ally sentenced women</w:t>
      </w:r>
      <w:r w:rsidR="004A197F" w:rsidRPr="00987F12">
        <w:rPr>
          <w:rFonts w:ascii="Times New Roman" w:hAnsi="Times New Roman" w:cs="Times New Roman"/>
          <w:sz w:val="24"/>
          <w:szCs w:val="24"/>
        </w:rPr>
        <w:t xml:space="preserve"> in Atlantic </w:t>
      </w:r>
      <w:r w:rsidR="009F0B85" w:rsidRPr="00987F12">
        <w:rPr>
          <w:rFonts w:ascii="Times New Roman" w:hAnsi="Times New Roman" w:cs="Times New Roman"/>
          <w:sz w:val="24"/>
          <w:szCs w:val="24"/>
        </w:rPr>
        <w:t>Canada. Dissertation</w:t>
      </w:r>
      <w:r w:rsidR="00510C2B" w:rsidRPr="00987F12">
        <w:rPr>
          <w:rFonts w:ascii="Times New Roman" w:hAnsi="Times New Roman" w:cs="Times New Roman"/>
          <w:sz w:val="24"/>
          <w:szCs w:val="24"/>
        </w:rPr>
        <w:t xml:space="preserve">  Abstract International 71,</w:t>
      </w:r>
      <w:r w:rsidR="004A197F" w:rsidRPr="00987F12">
        <w:rPr>
          <w:rFonts w:ascii="Times New Roman" w:hAnsi="Times New Roman" w:cs="Times New Roman"/>
          <w:sz w:val="24"/>
          <w:szCs w:val="24"/>
        </w:rPr>
        <w:t>5099.</w:t>
      </w:r>
    </w:p>
    <w:p w14:paraId="4B667B62" w14:textId="77777777" w:rsidR="00335984" w:rsidRPr="00987F12" w:rsidRDefault="00335984" w:rsidP="0086494B">
      <w:pPr>
        <w:spacing w:line="360" w:lineRule="auto"/>
        <w:rPr>
          <w:rFonts w:ascii="Times New Roman" w:hAnsi="Times New Roman" w:cs="Times New Roman"/>
          <w:sz w:val="24"/>
          <w:szCs w:val="24"/>
        </w:rPr>
      </w:pPr>
    </w:p>
    <w:p w14:paraId="359844F4" w14:textId="77777777" w:rsidR="00582F90" w:rsidRPr="00987F12" w:rsidRDefault="00582F90" w:rsidP="00582F90">
      <w:pPr>
        <w:spacing w:line="360" w:lineRule="auto"/>
        <w:rPr>
          <w:rFonts w:ascii="Times New Roman" w:hAnsi="Times New Roman" w:cs="Times New Roman"/>
          <w:sz w:val="24"/>
          <w:szCs w:val="24"/>
          <w:lang w:val="en-US"/>
        </w:rPr>
      </w:pPr>
      <w:r w:rsidRPr="00987F12">
        <w:rPr>
          <w:rFonts w:ascii="Times New Roman" w:hAnsi="Times New Roman" w:cs="Times New Roman"/>
          <w:sz w:val="24"/>
          <w:szCs w:val="24"/>
          <w:lang w:val="en-US"/>
        </w:rPr>
        <w:t>9. Poul Erik Petersen.The World Oral Health Report 2003: continuous improvement of oral health in the 21st century – the approach of the WHO Global Oral Health Programme.2003;1-34.</w:t>
      </w:r>
    </w:p>
    <w:p w14:paraId="2D9A2320" w14:textId="77777777" w:rsidR="00582F90" w:rsidRPr="00987F12" w:rsidRDefault="00582F90" w:rsidP="00582F90">
      <w:pPr>
        <w:spacing w:line="360" w:lineRule="auto"/>
        <w:rPr>
          <w:rFonts w:ascii="Times New Roman" w:hAnsi="Times New Roman" w:cs="Times New Roman"/>
          <w:sz w:val="24"/>
          <w:szCs w:val="24"/>
        </w:rPr>
      </w:pPr>
      <w:r w:rsidRPr="00987F12">
        <w:rPr>
          <w:rFonts w:ascii="Times New Roman" w:hAnsi="Times New Roman" w:cs="Times New Roman"/>
          <w:sz w:val="24"/>
          <w:szCs w:val="24"/>
        </w:rPr>
        <w:t>10.Bijorn Hurlen(1984).Hepatitis B Serum markers and oral health in a group of Norwegian male prisoners.Actaodontal scan 42, 53-58.</w:t>
      </w:r>
    </w:p>
    <w:p w14:paraId="0D425E57" w14:textId="77777777" w:rsidR="00175262" w:rsidRPr="00987F12" w:rsidRDefault="00175262" w:rsidP="0086494B">
      <w:pPr>
        <w:spacing w:line="360" w:lineRule="auto"/>
        <w:rPr>
          <w:rFonts w:ascii="Times New Roman" w:hAnsi="Times New Roman" w:cs="Times New Roman"/>
          <w:sz w:val="24"/>
          <w:szCs w:val="24"/>
          <w:lang w:val="en-US"/>
        </w:rPr>
      </w:pPr>
      <w:r w:rsidRPr="00987F12">
        <w:rPr>
          <w:rFonts w:ascii="Times New Roman" w:hAnsi="Times New Roman" w:cs="Times New Roman"/>
          <w:sz w:val="24"/>
          <w:szCs w:val="24"/>
          <w:lang w:val="en-US"/>
        </w:rPr>
        <w:t>11. E. Heidari1, C. Dickson(2014).An overview of the prison population and the general health status of prisoners .</w:t>
      </w:r>
      <w:r w:rsidRPr="00987F12">
        <w:rPr>
          <w:rFonts w:ascii="Times New Roman" w:hAnsi="Times New Roman" w:cs="Times New Roman"/>
          <w:iCs/>
          <w:sz w:val="24"/>
          <w:szCs w:val="24"/>
          <w:lang w:val="en-US"/>
        </w:rPr>
        <w:t xml:space="preserve">British Dental Journal </w:t>
      </w:r>
      <w:r w:rsidRPr="00987F12">
        <w:rPr>
          <w:rFonts w:ascii="Times New Roman" w:hAnsi="Times New Roman" w:cs="Times New Roman"/>
          <w:bCs/>
          <w:sz w:val="24"/>
          <w:szCs w:val="24"/>
          <w:lang w:val="en-US"/>
        </w:rPr>
        <w:t>217</w:t>
      </w:r>
      <w:r w:rsidRPr="00987F12">
        <w:rPr>
          <w:rFonts w:ascii="Times New Roman" w:hAnsi="Times New Roman" w:cs="Times New Roman"/>
          <w:sz w:val="24"/>
          <w:szCs w:val="24"/>
          <w:lang w:val="en-US"/>
        </w:rPr>
        <w:t>, 15 – 19.</w:t>
      </w:r>
    </w:p>
    <w:p w14:paraId="4629EFAB" w14:textId="77777777" w:rsidR="00175262" w:rsidRDefault="00175262"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lang w:val="en-US"/>
        </w:rPr>
        <w:t xml:space="preserve">12. </w:t>
      </w:r>
      <w:r w:rsidRPr="00987F12">
        <w:rPr>
          <w:rFonts w:ascii="Times New Roman" w:hAnsi="Times New Roman" w:cs="Times New Roman"/>
          <w:sz w:val="24"/>
          <w:szCs w:val="24"/>
        </w:rPr>
        <w:t xml:space="preserve">Neil </w:t>
      </w:r>
      <w:r w:rsidR="00582F90" w:rsidRPr="00987F12">
        <w:rPr>
          <w:rFonts w:ascii="Times New Roman" w:hAnsi="Times New Roman" w:cs="Times New Roman"/>
          <w:sz w:val="24"/>
          <w:szCs w:val="24"/>
        </w:rPr>
        <w:t>C</w:t>
      </w:r>
      <w:r w:rsidR="009F0B85" w:rsidRPr="00987F12">
        <w:rPr>
          <w:rFonts w:ascii="Times New Roman" w:hAnsi="Times New Roman" w:cs="Times New Roman"/>
          <w:sz w:val="24"/>
          <w:szCs w:val="24"/>
        </w:rPr>
        <w:t>.</w:t>
      </w:r>
      <w:r w:rsidR="00367FCB" w:rsidRPr="00987F12">
        <w:rPr>
          <w:rFonts w:ascii="Times New Roman" w:hAnsi="Times New Roman" w:cs="Times New Roman"/>
          <w:sz w:val="24"/>
          <w:szCs w:val="24"/>
        </w:rPr>
        <w:t>Medical and dental services,Journal of i</w:t>
      </w:r>
      <w:r w:rsidRPr="00987F12">
        <w:rPr>
          <w:rFonts w:ascii="Times New Roman" w:hAnsi="Times New Roman" w:cs="Times New Roman"/>
          <w:sz w:val="24"/>
          <w:szCs w:val="24"/>
        </w:rPr>
        <w:t>ntroduction to criminal justice.</w:t>
      </w:r>
      <w:r w:rsidR="00367FCB" w:rsidRPr="00987F12">
        <w:rPr>
          <w:rFonts w:ascii="Times New Roman" w:hAnsi="Times New Roman" w:cs="Times New Roman"/>
          <w:sz w:val="24"/>
          <w:szCs w:val="24"/>
        </w:rPr>
        <w:t>373</w:t>
      </w:r>
    </w:p>
    <w:p w14:paraId="51DC5893" w14:textId="77777777" w:rsidR="00536DBB" w:rsidRPr="00987F12" w:rsidRDefault="00BE17EA" w:rsidP="00536DBB">
      <w:pPr>
        <w:spacing w:line="360" w:lineRule="auto"/>
        <w:rPr>
          <w:rFonts w:ascii="Times New Roman" w:hAnsi="Times New Roman" w:cs="Times New Roman"/>
          <w:sz w:val="24"/>
          <w:szCs w:val="24"/>
        </w:rPr>
      </w:pPr>
      <w:r>
        <w:rPr>
          <w:rFonts w:ascii="Times New Roman" w:hAnsi="Times New Roman" w:cs="Times New Roman"/>
          <w:sz w:val="24"/>
          <w:szCs w:val="24"/>
        </w:rPr>
        <w:t>13</w:t>
      </w:r>
      <w:r w:rsidR="00536DBB" w:rsidRPr="00987F12">
        <w:rPr>
          <w:rFonts w:ascii="Times New Roman" w:hAnsi="Times New Roman" w:cs="Times New Roman"/>
          <w:sz w:val="24"/>
          <w:szCs w:val="24"/>
        </w:rPr>
        <w:t>.Stanley L Wellins(1981).Dental status of  American hostages releases from Iran. J Am Dent Asso 103 ,399-401</w:t>
      </w:r>
    </w:p>
    <w:p w14:paraId="0D3ED6FF" w14:textId="77777777" w:rsidR="00536DBB" w:rsidRPr="00987F12" w:rsidRDefault="00536DBB" w:rsidP="0086494B">
      <w:pPr>
        <w:spacing w:line="360" w:lineRule="auto"/>
        <w:rPr>
          <w:rFonts w:ascii="Times New Roman" w:hAnsi="Times New Roman" w:cs="Times New Roman"/>
          <w:sz w:val="24"/>
          <w:szCs w:val="24"/>
          <w:lang w:val="en-US"/>
        </w:rPr>
      </w:pPr>
    </w:p>
    <w:p w14:paraId="3ECAB513" w14:textId="77777777" w:rsidR="00367FCB" w:rsidRPr="00987F12" w:rsidRDefault="00BE17EA" w:rsidP="0086494B">
      <w:pPr>
        <w:spacing w:line="360" w:lineRule="auto"/>
        <w:rPr>
          <w:rFonts w:ascii="Times New Roman" w:hAnsi="Times New Roman" w:cs="Times New Roman"/>
          <w:sz w:val="24"/>
          <w:szCs w:val="24"/>
        </w:rPr>
      </w:pPr>
      <w:r>
        <w:rPr>
          <w:rFonts w:ascii="Times New Roman" w:hAnsi="Times New Roman" w:cs="Times New Roman"/>
          <w:sz w:val="24"/>
          <w:szCs w:val="24"/>
        </w:rPr>
        <w:t>14</w:t>
      </w:r>
      <w:r w:rsidR="00175262" w:rsidRPr="00987F12">
        <w:rPr>
          <w:rFonts w:ascii="Times New Roman" w:hAnsi="Times New Roman" w:cs="Times New Roman"/>
          <w:sz w:val="24"/>
          <w:szCs w:val="24"/>
        </w:rPr>
        <w:t>.</w:t>
      </w:r>
      <w:r w:rsidR="00367FCB" w:rsidRPr="00987F12">
        <w:rPr>
          <w:rFonts w:ascii="Times New Roman" w:hAnsi="Times New Roman" w:cs="Times New Roman"/>
          <w:sz w:val="24"/>
          <w:szCs w:val="24"/>
        </w:rPr>
        <w:t xml:space="preserve">Marcel.E.Salive </w:t>
      </w:r>
      <w:r w:rsidR="00175262" w:rsidRPr="00987F12">
        <w:rPr>
          <w:rFonts w:ascii="Times New Roman" w:hAnsi="Times New Roman" w:cs="Times New Roman"/>
          <w:sz w:val="24"/>
          <w:szCs w:val="24"/>
        </w:rPr>
        <w:t>(</w:t>
      </w:r>
      <w:r w:rsidR="00367FCB" w:rsidRPr="00987F12">
        <w:rPr>
          <w:rFonts w:ascii="Times New Roman" w:hAnsi="Times New Roman" w:cs="Times New Roman"/>
          <w:sz w:val="24"/>
          <w:szCs w:val="24"/>
        </w:rPr>
        <w:t>1989</w:t>
      </w:r>
      <w:r w:rsidR="00175262" w:rsidRPr="00987F12">
        <w:rPr>
          <w:rFonts w:ascii="Times New Roman" w:hAnsi="Times New Roman" w:cs="Times New Roman"/>
          <w:sz w:val="24"/>
          <w:szCs w:val="24"/>
        </w:rPr>
        <w:t>).</w:t>
      </w:r>
      <w:r w:rsidR="00367FCB" w:rsidRPr="00987F12">
        <w:rPr>
          <w:rFonts w:ascii="Times New Roman" w:hAnsi="Times New Roman" w:cs="Times New Roman"/>
          <w:sz w:val="24"/>
          <w:szCs w:val="24"/>
        </w:rPr>
        <w:t>Dental health of male i</w:t>
      </w:r>
      <w:r w:rsidR="00175262" w:rsidRPr="00987F12">
        <w:rPr>
          <w:rFonts w:ascii="Times New Roman" w:hAnsi="Times New Roman" w:cs="Times New Roman"/>
          <w:sz w:val="24"/>
          <w:szCs w:val="24"/>
        </w:rPr>
        <w:t>nmates in a state prison system.</w:t>
      </w:r>
      <w:r w:rsidR="00367FCB" w:rsidRPr="00987F12">
        <w:rPr>
          <w:rFonts w:ascii="Times New Roman" w:hAnsi="Times New Roman" w:cs="Times New Roman"/>
          <w:sz w:val="24"/>
          <w:szCs w:val="24"/>
        </w:rPr>
        <w:t>Jou</w:t>
      </w:r>
      <w:r w:rsidR="00175262" w:rsidRPr="00987F12">
        <w:rPr>
          <w:rFonts w:ascii="Times New Roman" w:hAnsi="Times New Roman" w:cs="Times New Roman"/>
          <w:sz w:val="24"/>
          <w:szCs w:val="24"/>
        </w:rPr>
        <w:t xml:space="preserve">rnal of public health dentistry </w:t>
      </w:r>
      <w:r w:rsidR="00367FCB" w:rsidRPr="00987F12">
        <w:rPr>
          <w:rFonts w:ascii="Times New Roman" w:hAnsi="Times New Roman" w:cs="Times New Roman"/>
          <w:sz w:val="24"/>
          <w:szCs w:val="24"/>
        </w:rPr>
        <w:t xml:space="preserve">49 </w:t>
      </w:r>
      <w:r w:rsidR="00175262" w:rsidRPr="00987F12">
        <w:rPr>
          <w:rFonts w:ascii="Times New Roman" w:hAnsi="Times New Roman" w:cs="Times New Roman"/>
          <w:sz w:val="24"/>
          <w:szCs w:val="24"/>
        </w:rPr>
        <w:t>,</w:t>
      </w:r>
      <w:r w:rsidR="00367FCB" w:rsidRPr="00987F12">
        <w:rPr>
          <w:rFonts w:ascii="Times New Roman" w:hAnsi="Times New Roman" w:cs="Times New Roman"/>
          <w:sz w:val="24"/>
          <w:szCs w:val="24"/>
        </w:rPr>
        <w:t>83-86</w:t>
      </w:r>
      <w:r w:rsidR="00175262" w:rsidRPr="00987F12">
        <w:rPr>
          <w:rFonts w:ascii="Times New Roman" w:hAnsi="Times New Roman" w:cs="Times New Roman"/>
          <w:sz w:val="24"/>
          <w:szCs w:val="24"/>
        </w:rPr>
        <w:t>.</w:t>
      </w:r>
    </w:p>
    <w:p w14:paraId="01917BD6" w14:textId="77777777" w:rsidR="00367FCB" w:rsidRPr="00987F12" w:rsidRDefault="00BE17EA" w:rsidP="0086494B">
      <w:pPr>
        <w:spacing w:line="360" w:lineRule="auto"/>
        <w:rPr>
          <w:rFonts w:ascii="Times New Roman" w:hAnsi="Times New Roman" w:cs="Times New Roman"/>
          <w:sz w:val="24"/>
          <w:szCs w:val="24"/>
        </w:rPr>
      </w:pPr>
      <w:r>
        <w:rPr>
          <w:rFonts w:ascii="Times New Roman" w:hAnsi="Times New Roman" w:cs="Times New Roman"/>
          <w:sz w:val="24"/>
          <w:szCs w:val="24"/>
        </w:rPr>
        <w:t>15</w:t>
      </w:r>
      <w:r w:rsidR="002955EA" w:rsidRPr="00987F12">
        <w:rPr>
          <w:rFonts w:ascii="Times New Roman" w:hAnsi="Times New Roman" w:cs="Times New Roman"/>
          <w:sz w:val="24"/>
          <w:szCs w:val="24"/>
        </w:rPr>
        <w:t xml:space="preserve">.MichaelRose (1991) Prison medicine.Lancet </w:t>
      </w:r>
      <w:r w:rsidR="00367FCB" w:rsidRPr="00987F12">
        <w:rPr>
          <w:rFonts w:ascii="Times New Roman" w:hAnsi="Times New Roman" w:cs="Times New Roman"/>
          <w:sz w:val="24"/>
          <w:szCs w:val="24"/>
        </w:rPr>
        <w:t>377,</w:t>
      </w:r>
      <w:r w:rsidR="002955EA" w:rsidRPr="00987F12">
        <w:rPr>
          <w:rFonts w:ascii="Times New Roman" w:hAnsi="Times New Roman" w:cs="Times New Roman"/>
          <w:sz w:val="24"/>
          <w:szCs w:val="24"/>
        </w:rPr>
        <w:t xml:space="preserve"> </w:t>
      </w:r>
      <w:r w:rsidR="00367FCB" w:rsidRPr="00987F12">
        <w:rPr>
          <w:rFonts w:ascii="Times New Roman" w:hAnsi="Times New Roman" w:cs="Times New Roman"/>
          <w:sz w:val="24"/>
          <w:szCs w:val="24"/>
        </w:rPr>
        <w:t>368.</w:t>
      </w:r>
    </w:p>
    <w:p w14:paraId="454883BA" w14:textId="77777777" w:rsidR="003F0641" w:rsidRPr="00987F12" w:rsidRDefault="00BE17EA" w:rsidP="003F064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16</w:t>
      </w:r>
      <w:r w:rsidR="003F0641" w:rsidRPr="00987F12">
        <w:rPr>
          <w:rFonts w:ascii="Times New Roman" w:hAnsi="Times New Roman" w:cs="Times New Roman"/>
          <w:sz w:val="24"/>
          <w:szCs w:val="24"/>
        </w:rPr>
        <w:t>. E. Heidari, C. Dickinson, R. Wilson &amp; J. Fiske (2007) Oral health of remand prisoners in HMP Brixton.</w:t>
      </w:r>
      <w:r w:rsidR="006B05A4" w:rsidRPr="00987F12">
        <w:rPr>
          <w:rFonts w:ascii="Times New Roman" w:hAnsi="Times New Roman" w:cs="Times New Roman"/>
          <w:sz w:val="24"/>
          <w:szCs w:val="24"/>
        </w:rPr>
        <w:t xml:space="preserve"> Br Dent J</w:t>
      </w:r>
      <w:r w:rsidR="003F0641" w:rsidRPr="00987F12">
        <w:rPr>
          <w:rFonts w:ascii="Times New Roman" w:hAnsi="Times New Roman" w:cs="Times New Roman"/>
          <w:sz w:val="24"/>
          <w:szCs w:val="24"/>
        </w:rPr>
        <w:t xml:space="preserve"> 202,19.</w:t>
      </w:r>
    </w:p>
    <w:p w14:paraId="09F25F40" w14:textId="77777777" w:rsidR="003B7158" w:rsidRPr="00987F12" w:rsidRDefault="00BE17EA" w:rsidP="0086494B">
      <w:pPr>
        <w:spacing w:line="360" w:lineRule="auto"/>
        <w:rPr>
          <w:rFonts w:ascii="Times New Roman" w:hAnsi="Times New Roman" w:cs="Times New Roman"/>
          <w:sz w:val="24"/>
          <w:szCs w:val="24"/>
        </w:rPr>
      </w:pPr>
      <w:r>
        <w:rPr>
          <w:rFonts w:ascii="Times New Roman" w:hAnsi="Times New Roman" w:cs="Times New Roman"/>
          <w:sz w:val="24"/>
          <w:szCs w:val="24"/>
        </w:rPr>
        <w:t>17</w:t>
      </w:r>
      <w:r w:rsidR="003F0641" w:rsidRPr="00987F12">
        <w:rPr>
          <w:rFonts w:ascii="Times New Roman" w:hAnsi="Times New Roman" w:cs="Times New Roman"/>
          <w:sz w:val="24"/>
          <w:szCs w:val="24"/>
        </w:rPr>
        <w:t xml:space="preserve">. Rouxel </w:t>
      </w:r>
      <w:r w:rsidR="003B7158" w:rsidRPr="00987F12">
        <w:rPr>
          <w:rFonts w:ascii="Times New Roman" w:hAnsi="Times New Roman" w:cs="Times New Roman"/>
          <w:sz w:val="24"/>
          <w:szCs w:val="24"/>
        </w:rPr>
        <w:t>, Duijster D, Tsakos G, Watt RG</w:t>
      </w:r>
      <w:r w:rsidR="006B05A4" w:rsidRPr="00987F12">
        <w:rPr>
          <w:rFonts w:ascii="Times New Roman" w:hAnsi="Times New Roman" w:cs="Times New Roman"/>
          <w:sz w:val="24"/>
          <w:szCs w:val="24"/>
        </w:rPr>
        <w:t xml:space="preserve"> (2013) </w:t>
      </w:r>
      <w:r w:rsidR="003B7158" w:rsidRPr="00987F12">
        <w:rPr>
          <w:rFonts w:ascii="Times New Roman" w:hAnsi="Times New Roman" w:cs="Times New Roman"/>
          <w:sz w:val="24"/>
          <w:szCs w:val="24"/>
        </w:rPr>
        <w:t>Oral health of female prisoners in HMP Holloway: implications for oral health promotion in UK prisons.</w:t>
      </w:r>
      <w:r w:rsidR="006B05A4" w:rsidRPr="00987F12">
        <w:rPr>
          <w:rFonts w:ascii="Times New Roman" w:hAnsi="Times New Roman" w:cs="Times New Roman"/>
          <w:sz w:val="24"/>
          <w:szCs w:val="24"/>
        </w:rPr>
        <w:t xml:space="preserve"> Br Dent J 216,</w:t>
      </w:r>
      <w:r w:rsidR="003B7158" w:rsidRPr="00987F12">
        <w:rPr>
          <w:rFonts w:ascii="Times New Roman" w:hAnsi="Times New Roman" w:cs="Times New Roman"/>
          <w:sz w:val="24"/>
          <w:szCs w:val="24"/>
        </w:rPr>
        <w:t xml:space="preserve">627-32. </w:t>
      </w:r>
    </w:p>
    <w:p w14:paraId="323CCFAD" w14:textId="77777777" w:rsidR="00714274" w:rsidRPr="00987F12" w:rsidRDefault="00BE17EA" w:rsidP="0086494B">
      <w:pPr>
        <w:spacing w:line="360" w:lineRule="auto"/>
        <w:rPr>
          <w:rFonts w:ascii="Times New Roman" w:hAnsi="Times New Roman" w:cs="Times New Roman"/>
          <w:sz w:val="24"/>
          <w:szCs w:val="24"/>
        </w:rPr>
      </w:pPr>
      <w:r>
        <w:rPr>
          <w:rFonts w:ascii="Times New Roman" w:hAnsi="Times New Roman" w:cs="Times New Roman"/>
          <w:sz w:val="24"/>
          <w:szCs w:val="24"/>
        </w:rPr>
        <w:t>18</w:t>
      </w:r>
      <w:r w:rsidR="00621707" w:rsidRPr="00987F12">
        <w:rPr>
          <w:rFonts w:ascii="Times New Roman" w:hAnsi="Times New Roman" w:cs="Times New Roman"/>
          <w:sz w:val="24"/>
          <w:szCs w:val="24"/>
        </w:rPr>
        <w:t>. Cunningham A M , Glenn</w:t>
      </w:r>
      <w:r w:rsidR="00422B51" w:rsidRPr="00987F12">
        <w:rPr>
          <w:rFonts w:ascii="Times New Roman" w:hAnsi="Times New Roman" w:cs="Times New Roman"/>
          <w:sz w:val="24"/>
          <w:szCs w:val="24"/>
        </w:rPr>
        <w:t xml:space="preserve"> R E , Field H M , Jakobsen J R (1985)</w:t>
      </w:r>
      <w:r w:rsidR="00621707" w:rsidRPr="00987F12">
        <w:rPr>
          <w:rFonts w:ascii="Times New Roman" w:hAnsi="Times New Roman" w:cs="Times New Roman"/>
          <w:sz w:val="24"/>
          <w:szCs w:val="24"/>
        </w:rPr>
        <w:t xml:space="preserve"> Dental disease prevalence in a prison population. J Public</w:t>
      </w:r>
      <w:r w:rsidR="00422B51" w:rsidRPr="00987F12">
        <w:rPr>
          <w:rFonts w:ascii="Times New Roman" w:hAnsi="Times New Roman" w:cs="Times New Roman"/>
          <w:sz w:val="24"/>
          <w:szCs w:val="24"/>
        </w:rPr>
        <w:t xml:space="preserve"> Health Dent .45, 49–52. </w:t>
      </w:r>
    </w:p>
    <w:p w14:paraId="61F7E6E1" w14:textId="77777777" w:rsidR="00365303" w:rsidRPr="00987F12" w:rsidRDefault="00365303" w:rsidP="0086494B">
      <w:pPr>
        <w:spacing w:line="360" w:lineRule="auto"/>
        <w:rPr>
          <w:rFonts w:ascii="Times New Roman" w:hAnsi="Times New Roman" w:cs="Times New Roman"/>
          <w:sz w:val="24"/>
          <w:szCs w:val="24"/>
          <w:lang w:val="en-US"/>
        </w:rPr>
      </w:pPr>
    </w:p>
    <w:p w14:paraId="7E612711" w14:textId="77777777" w:rsidR="00422B51" w:rsidRPr="00987F12" w:rsidRDefault="00422B51" w:rsidP="0086494B">
      <w:pPr>
        <w:spacing w:line="360" w:lineRule="auto"/>
        <w:rPr>
          <w:rFonts w:ascii="Times New Roman" w:hAnsi="Times New Roman" w:cs="Times New Roman"/>
          <w:sz w:val="24"/>
          <w:szCs w:val="24"/>
          <w:lang w:val="en-US"/>
        </w:rPr>
      </w:pPr>
    </w:p>
    <w:p w14:paraId="7024B581" w14:textId="77777777" w:rsidR="00422B51" w:rsidRPr="00987F12" w:rsidRDefault="00422B51" w:rsidP="0086494B">
      <w:pPr>
        <w:spacing w:line="360" w:lineRule="auto"/>
        <w:rPr>
          <w:rFonts w:ascii="Times New Roman" w:hAnsi="Times New Roman" w:cs="Times New Roman"/>
          <w:bCs/>
          <w:sz w:val="24"/>
          <w:szCs w:val="24"/>
          <w:lang w:val="en-US"/>
        </w:rPr>
      </w:pPr>
    </w:p>
    <w:p w14:paraId="4B53F94B" w14:textId="77777777" w:rsidR="00714274" w:rsidRPr="00987F12" w:rsidRDefault="00714274" w:rsidP="0086494B">
      <w:pPr>
        <w:spacing w:line="360" w:lineRule="auto"/>
        <w:rPr>
          <w:rFonts w:ascii="Times New Roman" w:hAnsi="Times New Roman" w:cs="Times New Roman"/>
          <w:sz w:val="24"/>
          <w:szCs w:val="24"/>
        </w:rPr>
      </w:pPr>
    </w:p>
    <w:p w14:paraId="6F8F8D95" w14:textId="77777777" w:rsidR="00714274" w:rsidRPr="00987F12" w:rsidRDefault="00714274" w:rsidP="0086494B">
      <w:pPr>
        <w:spacing w:line="360" w:lineRule="auto"/>
        <w:rPr>
          <w:rFonts w:ascii="Times New Roman" w:hAnsi="Times New Roman" w:cs="Times New Roman"/>
          <w:sz w:val="24"/>
          <w:szCs w:val="24"/>
        </w:rPr>
      </w:pPr>
    </w:p>
    <w:p w14:paraId="71377713" w14:textId="77777777" w:rsidR="00335984" w:rsidRPr="00987F12" w:rsidRDefault="00335984" w:rsidP="0086494B">
      <w:pPr>
        <w:spacing w:line="360" w:lineRule="auto"/>
        <w:rPr>
          <w:rFonts w:ascii="Times New Roman" w:hAnsi="Times New Roman" w:cs="Times New Roman"/>
          <w:sz w:val="24"/>
          <w:szCs w:val="24"/>
        </w:rPr>
      </w:pPr>
    </w:p>
    <w:p w14:paraId="77E00E1B" w14:textId="77777777" w:rsidR="00BE17EA" w:rsidRDefault="00BE17EA" w:rsidP="0086494B">
      <w:pPr>
        <w:spacing w:line="360" w:lineRule="auto"/>
        <w:rPr>
          <w:rFonts w:ascii="Times New Roman" w:hAnsi="Times New Roman" w:cs="Times New Roman"/>
          <w:b/>
          <w:sz w:val="24"/>
          <w:szCs w:val="24"/>
        </w:rPr>
      </w:pPr>
    </w:p>
    <w:p w14:paraId="698A2BE6" w14:textId="77777777" w:rsidR="00BE17EA" w:rsidRDefault="00BE17EA" w:rsidP="0086494B">
      <w:pPr>
        <w:spacing w:line="360" w:lineRule="auto"/>
        <w:rPr>
          <w:rFonts w:ascii="Times New Roman" w:hAnsi="Times New Roman" w:cs="Times New Roman"/>
          <w:b/>
          <w:sz w:val="24"/>
          <w:szCs w:val="24"/>
        </w:rPr>
      </w:pPr>
    </w:p>
    <w:p w14:paraId="74C30DC3" w14:textId="77777777" w:rsidR="00BE17EA" w:rsidRDefault="00BE17EA" w:rsidP="0086494B">
      <w:pPr>
        <w:spacing w:line="360" w:lineRule="auto"/>
        <w:rPr>
          <w:rFonts w:ascii="Times New Roman" w:hAnsi="Times New Roman" w:cs="Times New Roman"/>
          <w:b/>
          <w:sz w:val="24"/>
          <w:szCs w:val="24"/>
        </w:rPr>
      </w:pPr>
    </w:p>
    <w:p w14:paraId="79F3F1AA" w14:textId="77777777" w:rsidR="00BE17EA" w:rsidRDefault="00BE17EA" w:rsidP="0086494B">
      <w:pPr>
        <w:spacing w:line="360" w:lineRule="auto"/>
        <w:rPr>
          <w:rFonts w:ascii="Times New Roman" w:hAnsi="Times New Roman" w:cs="Times New Roman"/>
          <w:b/>
          <w:sz w:val="24"/>
          <w:szCs w:val="24"/>
        </w:rPr>
      </w:pPr>
    </w:p>
    <w:p w14:paraId="1E8B0277" w14:textId="77777777" w:rsidR="00335984" w:rsidRPr="00987F12" w:rsidRDefault="00335984" w:rsidP="0086494B">
      <w:pPr>
        <w:spacing w:line="360" w:lineRule="auto"/>
        <w:rPr>
          <w:rFonts w:ascii="Times New Roman" w:hAnsi="Times New Roman" w:cs="Times New Roman"/>
          <w:b/>
          <w:sz w:val="24"/>
          <w:szCs w:val="24"/>
        </w:rPr>
      </w:pPr>
      <w:r w:rsidRPr="00987F12">
        <w:rPr>
          <w:rFonts w:ascii="Times New Roman" w:hAnsi="Times New Roman" w:cs="Times New Roman"/>
          <w:b/>
          <w:sz w:val="24"/>
          <w:szCs w:val="24"/>
        </w:rPr>
        <w:t>TABLES</w:t>
      </w:r>
    </w:p>
    <w:p w14:paraId="55EA64DF" w14:textId="77777777" w:rsidR="00061E2A" w:rsidRPr="00987F12" w:rsidRDefault="00B36F71" w:rsidP="0086494B">
      <w:pPr>
        <w:spacing w:line="360" w:lineRule="auto"/>
        <w:rPr>
          <w:rFonts w:ascii="Times New Roman" w:hAnsi="Times New Roman" w:cs="Times New Roman"/>
          <w:sz w:val="24"/>
          <w:szCs w:val="24"/>
        </w:rPr>
      </w:pPr>
      <w:r>
        <w:rPr>
          <w:rFonts w:ascii="Times New Roman" w:hAnsi="Times New Roman" w:cs="Times New Roman"/>
          <w:sz w:val="24"/>
          <w:szCs w:val="24"/>
        </w:rPr>
        <w:t xml:space="preserve">TABLE </w:t>
      </w:r>
      <w:r w:rsidR="00061E2A" w:rsidRPr="00987F12">
        <w:rPr>
          <w:rFonts w:ascii="Times New Roman" w:hAnsi="Times New Roman" w:cs="Times New Roman"/>
          <w:sz w:val="24"/>
          <w:szCs w:val="24"/>
        </w:rPr>
        <w:t xml:space="preserve">1 :  Dental Care seeking Attitude among  Female Prisoners </w:t>
      </w:r>
    </w:p>
    <w:p w14:paraId="1C2CB075" w14:textId="77777777" w:rsidR="00061E2A" w:rsidRPr="00987F12" w:rsidRDefault="00061E2A" w:rsidP="0086494B">
      <w:pPr>
        <w:spacing w:line="360" w:lineRule="auto"/>
        <w:rPr>
          <w:rFonts w:ascii="Times New Roman" w:hAnsi="Times New Roman" w:cs="Times New Roman"/>
          <w:sz w:val="24"/>
          <w:szCs w:val="24"/>
        </w:rPr>
      </w:pPr>
    </w:p>
    <w:tbl>
      <w:tblPr>
        <w:tblStyle w:val="TableGrid"/>
        <w:tblW w:w="0" w:type="auto"/>
        <w:tblInd w:w="-1088" w:type="dxa"/>
        <w:tblLook w:val="04A0" w:firstRow="1" w:lastRow="0" w:firstColumn="1" w:lastColumn="0" w:noHBand="0" w:noVBand="1"/>
      </w:tblPr>
      <w:tblGrid>
        <w:gridCol w:w="1029"/>
        <w:gridCol w:w="1021"/>
        <w:gridCol w:w="6"/>
        <w:gridCol w:w="999"/>
        <w:gridCol w:w="16"/>
        <w:gridCol w:w="12"/>
        <w:gridCol w:w="1027"/>
        <w:gridCol w:w="1005"/>
        <w:gridCol w:w="16"/>
        <w:gridCol w:w="6"/>
        <w:gridCol w:w="1032"/>
        <w:gridCol w:w="1021"/>
        <w:gridCol w:w="6"/>
        <w:gridCol w:w="1015"/>
        <w:gridCol w:w="12"/>
        <w:gridCol w:w="1033"/>
      </w:tblGrid>
      <w:tr w:rsidR="00061E2A" w:rsidRPr="00987F12" w14:paraId="51C0383F" w14:textId="77777777" w:rsidTr="00936FE0">
        <w:trPr>
          <w:trHeight w:val="369"/>
        </w:trPr>
        <w:tc>
          <w:tcPr>
            <w:tcW w:w="1026" w:type="dxa"/>
            <w:vMerge w:val="restart"/>
          </w:tcPr>
          <w:p w14:paraId="797A2C20" w14:textId="77777777" w:rsidR="00061E2A" w:rsidRPr="00987F12" w:rsidRDefault="00061E2A" w:rsidP="0086494B">
            <w:pPr>
              <w:spacing w:line="360" w:lineRule="auto"/>
              <w:jc w:val="center"/>
              <w:rPr>
                <w:rFonts w:ascii="Times New Roman" w:hAnsi="Times New Roman" w:cs="Times New Roman"/>
                <w:sz w:val="24"/>
                <w:szCs w:val="24"/>
              </w:rPr>
            </w:pPr>
          </w:p>
          <w:p w14:paraId="5EFBCD98" w14:textId="77777777" w:rsidR="00061E2A" w:rsidRPr="00987F12" w:rsidRDefault="00061E2A" w:rsidP="0086494B">
            <w:pPr>
              <w:spacing w:line="360" w:lineRule="auto"/>
              <w:jc w:val="center"/>
              <w:rPr>
                <w:rFonts w:ascii="Times New Roman" w:hAnsi="Times New Roman" w:cs="Times New Roman"/>
                <w:sz w:val="24"/>
                <w:szCs w:val="24"/>
              </w:rPr>
            </w:pPr>
          </w:p>
          <w:p w14:paraId="7D0B37BA" w14:textId="77777777" w:rsidR="00061E2A" w:rsidRPr="00987F12" w:rsidRDefault="00061E2A" w:rsidP="0086494B">
            <w:pPr>
              <w:spacing w:line="360" w:lineRule="auto"/>
              <w:jc w:val="center"/>
              <w:rPr>
                <w:rFonts w:ascii="Times New Roman" w:hAnsi="Times New Roman" w:cs="Times New Roman"/>
                <w:sz w:val="24"/>
                <w:szCs w:val="24"/>
              </w:rPr>
            </w:pPr>
            <w:r w:rsidRPr="00987F12">
              <w:rPr>
                <w:rFonts w:ascii="Times New Roman" w:hAnsi="Times New Roman" w:cs="Times New Roman"/>
                <w:sz w:val="24"/>
                <w:szCs w:val="24"/>
              </w:rPr>
              <w:t>Visit to dentist</w:t>
            </w:r>
          </w:p>
        </w:tc>
        <w:tc>
          <w:tcPr>
            <w:tcW w:w="6167" w:type="dxa"/>
            <w:gridSpan w:val="12"/>
          </w:tcPr>
          <w:p w14:paraId="3265CFE9" w14:textId="77777777" w:rsidR="00061E2A" w:rsidRPr="00987F12" w:rsidRDefault="00061E2A" w:rsidP="0086494B">
            <w:pPr>
              <w:spacing w:line="360" w:lineRule="auto"/>
              <w:jc w:val="center"/>
              <w:rPr>
                <w:rFonts w:ascii="Times New Roman" w:hAnsi="Times New Roman" w:cs="Times New Roman"/>
                <w:sz w:val="24"/>
                <w:szCs w:val="24"/>
              </w:rPr>
            </w:pPr>
            <w:r w:rsidRPr="00987F12">
              <w:rPr>
                <w:rFonts w:ascii="Times New Roman" w:hAnsi="Times New Roman" w:cs="Times New Roman"/>
                <w:sz w:val="24"/>
                <w:szCs w:val="24"/>
              </w:rPr>
              <w:t>Age ( in Years)</w:t>
            </w:r>
          </w:p>
          <w:p w14:paraId="06E5E282" w14:textId="77777777" w:rsidR="00061E2A" w:rsidRPr="00987F12" w:rsidRDefault="00061E2A" w:rsidP="0086494B">
            <w:pPr>
              <w:spacing w:line="360" w:lineRule="auto"/>
              <w:rPr>
                <w:rFonts w:ascii="Times New Roman" w:hAnsi="Times New Roman" w:cs="Times New Roman"/>
                <w:sz w:val="24"/>
                <w:szCs w:val="24"/>
              </w:rPr>
            </w:pPr>
          </w:p>
        </w:tc>
        <w:tc>
          <w:tcPr>
            <w:tcW w:w="2060" w:type="dxa"/>
            <w:gridSpan w:val="3"/>
            <w:vMerge w:val="restart"/>
          </w:tcPr>
          <w:p w14:paraId="3C2F45EE" w14:textId="77777777" w:rsidR="00061E2A" w:rsidRPr="00987F12" w:rsidRDefault="00061E2A" w:rsidP="0086494B">
            <w:pPr>
              <w:spacing w:line="360" w:lineRule="auto"/>
              <w:jc w:val="center"/>
              <w:rPr>
                <w:rFonts w:ascii="Times New Roman" w:hAnsi="Times New Roman" w:cs="Times New Roman"/>
                <w:sz w:val="24"/>
                <w:szCs w:val="24"/>
              </w:rPr>
            </w:pPr>
          </w:p>
          <w:p w14:paraId="7C9A97D8" w14:textId="77777777" w:rsidR="00061E2A" w:rsidRPr="00987F12" w:rsidRDefault="00061E2A" w:rsidP="0086494B">
            <w:pPr>
              <w:spacing w:line="360" w:lineRule="auto"/>
              <w:jc w:val="center"/>
              <w:rPr>
                <w:rFonts w:ascii="Times New Roman" w:hAnsi="Times New Roman" w:cs="Times New Roman"/>
                <w:sz w:val="24"/>
                <w:szCs w:val="24"/>
              </w:rPr>
            </w:pPr>
            <w:r w:rsidRPr="00987F12">
              <w:rPr>
                <w:rFonts w:ascii="Times New Roman" w:hAnsi="Times New Roman" w:cs="Times New Roman"/>
                <w:sz w:val="24"/>
                <w:szCs w:val="24"/>
              </w:rPr>
              <w:t>Total</w:t>
            </w:r>
          </w:p>
        </w:tc>
      </w:tr>
      <w:tr w:rsidR="00061E2A" w:rsidRPr="00987F12" w14:paraId="3A46271C" w14:textId="77777777" w:rsidTr="00936FE0">
        <w:trPr>
          <w:trHeight w:val="435"/>
        </w:trPr>
        <w:tc>
          <w:tcPr>
            <w:tcW w:w="1026" w:type="dxa"/>
            <w:vMerge/>
          </w:tcPr>
          <w:p w14:paraId="563AAF9D" w14:textId="77777777" w:rsidR="00061E2A" w:rsidRPr="00987F12" w:rsidRDefault="00061E2A" w:rsidP="0086494B">
            <w:pPr>
              <w:spacing w:line="360" w:lineRule="auto"/>
              <w:rPr>
                <w:rFonts w:ascii="Times New Roman" w:hAnsi="Times New Roman" w:cs="Times New Roman"/>
                <w:sz w:val="24"/>
                <w:szCs w:val="24"/>
              </w:rPr>
            </w:pPr>
          </w:p>
        </w:tc>
        <w:tc>
          <w:tcPr>
            <w:tcW w:w="2026" w:type="dxa"/>
            <w:gridSpan w:val="3"/>
          </w:tcPr>
          <w:p w14:paraId="246FF500"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20-35</w:t>
            </w:r>
          </w:p>
        </w:tc>
        <w:tc>
          <w:tcPr>
            <w:tcW w:w="2060" w:type="dxa"/>
            <w:gridSpan w:val="4"/>
          </w:tcPr>
          <w:p w14:paraId="7616C81B"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36-50</w:t>
            </w:r>
          </w:p>
        </w:tc>
        <w:tc>
          <w:tcPr>
            <w:tcW w:w="2081" w:type="dxa"/>
            <w:gridSpan w:val="5"/>
          </w:tcPr>
          <w:p w14:paraId="63079C1B"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51-65</w:t>
            </w:r>
          </w:p>
        </w:tc>
        <w:tc>
          <w:tcPr>
            <w:tcW w:w="2060" w:type="dxa"/>
            <w:gridSpan w:val="3"/>
            <w:vMerge/>
          </w:tcPr>
          <w:p w14:paraId="35FCB204" w14:textId="77777777" w:rsidR="00061E2A" w:rsidRPr="00987F12" w:rsidRDefault="00061E2A" w:rsidP="0086494B">
            <w:pPr>
              <w:spacing w:line="360" w:lineRule="auto"/>
              <w:rPr>
                <w:rFonts w:ascii="Times New Roman" w:hAnsi="Times New Roman" w:cs="Times New Roman"/>
                <w:sz w:val="24"/>
                <w:szCs w:val="24"/>
              </w:rPr>
            </w:pPr>
          </w:p>
        </w:tc>
      </w:tr>
      <w:tr w:rsidR="00061E2A" w:rsidRPr="00987F12" w14:paraId="62020B7A" w14:textId="77777777" w:rsidTr="00936FE0">
        <w:tc>
          <w:tcPr>
            <w:tcW w:w="1026" w:type="dxa"/>
            <w:vMerge/>
          </w:tcPr>
          <w:p w14:paraId="305726FA" w14:textId="77777777" w:rsidR="00061E2A" w:rsidRPr="00987F12" w:rsidRDefault="00061E2A" w:rsidP="0086494B">
            <w:pPr>
              <w:spacing w:line="360" w:lineRule="auto"/>
              <w:rPr>
                <w:rFonts w:ascii="Times New Roman" w:hAnsi="Times New Roman" w:cs="Times New Roman"/>
                <w:sz w:val="24"/>
                <w:szCs w:val="24"/>
              </w:rPr>
            </w:pPr>
          </w:p>
        </w:tc>
        <w:tc>
          <w:tcPr>
            <w:tcW w:w="1027" w:type="dxa"/>
            <w:gridSpan w:val="2"/>
          </w:tcPr>
          <w:p w14:paraId="1A7F1B71"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N</w:t>
            </w:r>
          </w:p>
        </w:tc>
        <w:tc>
          <w:tcPr>
            <w:tcW w:w="1027" w:type="dxa"/>
            <w:gridSpan w:val="3"/>
          </w:tcPr>
          <w:p w14:paraId="194C70A1"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w:t>
            </w:r>
          </w:p>
        </w:tc>
        <w:tc>
          <w:tcPr>
            <w:tcW w:w="1027" w:type="dxa"/>
          </w:tcPr>
          <w:p w14:paraId="24899B45"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N</w:t>
            </w:r>
          </w:p>
        </w:tc>
        <w:tc>
          <w:tcPr>
            <w:tcW w:w="1027" w:type="dxa"/>
            <w:gridSpan w:val="3"/>
          </w:tcPr>
          <w:p w14:paraId="4E16642E"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w:t>
            </w:r>
          </w:p>
        </w:tc>
        <w:tc>
          <w:tcPr>
            <w:tcW w:w="1032" w:type="dxa"/>
          </w:tcPr>
          <w:p w14:paraId="4C0E28CE"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N</w:t>
            </w:r>
          </w:p>
        </w:tc>
        <w:tc>
          <w:tcPr>
            <w:tcW w:w="1027" w:type="dxa"/>
            <w:gridSpan w:val="2"/>
          </w:tcPr>
          <w:p w14:paraId="5640367C"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w:t>
            </w:r>
          </w:p>
        </w:tc>
        <w:tc>
          <w:tcPr>
            <w:tcW w:w="1027" w:type="dxa"/>
            <w:gridSpan w:val="2"/>
          </w:tcPr>
          <w:p w14:paraId="7877101B"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 xml:space="preserve">N </w:t>
            </w:r>
          </w:p>
        </w:tc>
        <w:tc>
          <w:tcPr>
            <w:tcW w:w="1033" w:type="dxa"/>
          </w:tcPr>
          <w:p w14:paraId="0AB1CC94"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w:t>
            </w:r>
          </w:p>
        </w:tc>
      </w:tr>
      <w:tr w:rsidR="00061E2A" w:rsidRPr="00987F12" w14:paraId="39C2126F" w14:textId="77777777" w:rsidTr="00936FE0">
        <w:tc>
          <w:tcPr>
            <w:tcW w:w="1026" w:type="dxa"/>
          </w:tcPr>
          <w:p w14:paraId="037F2CA1"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≤6 months</w:t>
            </w:r>
          </w:p>
        </w:tc>
        <w:tc>
          <w:tcPr>
            <w:tcW w:w="1027" w:type="dxa"/>
            <w:gridSpan w:val="2"/>
          </w:tcPr>
          <w:p w14:paraId="40DFBFC8"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2</w:t>
            </w:r>
          </w:p>
        </w:tc>
        <w:tc>
          <w:tcPr>
            <w:tcW w:w="1027" w:type="dxa"/>
            <w:gridSpan w:val="3"/>
          </w:tcPr>
          <w:p w14:paraId="62CD2456"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3.0%</w:t>
            </w:r>
          </w:p>
        </w:tc>
        <w:tc>
          <w:tcPr>
            <w:tcW w:w="1027" w:type="dxa"/>
          </w:tcPr>
          <w:p w14:paraId="72F7D86C"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2</w:t>
            </w:r>
          </w:p>
        </w:tc>
        <w:tc>
          <w:tcPr>
            <w:tcW w:w="1027" w:type="dxa"/>
            <w:gridSpan w:val="3"/>
          </w:tcPr>
          <w:p w14:paraId="293697A1"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3.0%</w:t>
            </w:r>
          </w:p>
        </w:tc>
        <w:tc>
          <w:tcPr>
            <w:tcW w:w="1032" w:type="dxa"/>
          </w:tcPr>
          <w:p w14:paraId="2E63C0A6"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0</w:t>
            </w:r>
          </w:p>
        </w:tc>
        <w:tc>
          <w:tcPr>
            <w:tcW w:w="1027" w:type="dxa"/>
            <w:gridSpan w:val="2"/>
          </w:tcPr>
          <w:p w14:paraId="43E26CE2"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0.0%</w:t>
            </w:r>
          </w:p>
        </w:tc>
        <w:tc>
          <w:tcPr>
            <w:tcW w:w="1027" w:type="dxa"/>
            <w:gridSpan w:val="2"/>
          </w:tcPr>
          <w:p w14:paraId="6077E601"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4</w:t>
            </w:r>
          </w:p>
        </w:tc>
        <w:tc>
          <w:tcPr>
            <w:tcW w:w="1033" w:type="dxa"/>
          </w:tcPr>
          <w:p w14:paraId="72BF8E46"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6.1%</w:t>
            </w:r>
          </w:p>
        </w:tc>
      </w:tr>
      <w:tr w:rsidR="00061E2A" w:rsidRPr="00987F12" w14:paraId="73573206" w14:textId="77777777" w:rsidTr="00936FE0">
        <w:tc>
          <w:tcPr>
            <w:tcW w:w="1026" w:type="dxa"/>
          </w:tcPr>
          <w:p w14:paraId="654A01AA"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lastRenderedPageBreak/>
              <w:t>6-12 months</w:t>
            </w:r>
          </w:p>
        </w:tc>
        <w:tc>
          <w:tcPr>
            <w:tcW w:w="1027" w:type="dxa"/>
            <w:gridSpan w:val="2"/>
          </w:tcPr>
          <w:p w14:paraId="632ED2B0"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3</w:t>
            </w:r>
          </w:p>
        </w:tc>
        <w:tc>
          <w:tcPr>
            <w:tcW w:w="1027" w:type="dxa"/>
            <w:gridSpan w:val="3"/>
          </w:tcPr>
          <w:p w14:paraId="1655946A"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4.5%</w:t>
            </w:r>
          </w:p>
        </w:tc>
        <w:tc>
          <w:tcPr>
            <w:tcW w:w="1027" w:type="dxa"/>
          </w:tcPr>
          <w:p w14:paraId="6C2B5E41"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0</w:t>
            </w:r>
          </w:p>
        </w:tc>
        <w:tc>
          <w:tcPr>
            <w:tcW w:w="1027" w:type="dxa"/>
            <w:gridSpan w:val="3"/>
          </w:tcPr>
          <w:p w14:paraId="56CBC2D9"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0.0%</w:t>
            </w:r>
          </w:p>
        </w:tc>
        <w:tc>
          <w:tcPr>
            <w:tcW w:w="1032" w:type="dxa"/>
          </w:tcPr>
          <w:p w14:paraId="61FED393"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0</w:t>
            </w:r>
          </w:p>
        </w:tc>
        <w:tc>
          <w:tcPr>
            <w:tcW w:w="1027" w:type="dxa"/>
            <w:gridSpan w:val="2"/>
          </w:tcPr>
          <w:p w14:paraId="080798F4"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0.0%</w:t>
            </w:r>
          </w:p>
        </w:tc>
        <w:tc>
          <w:tcPr>
            <w:tcW w:w="1027" w:type="dxa"/>
            <w:gridSpan w:val="2"/>
          </w:tcPr>
          <w:p w14:paraId="2683875C"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3</w:t>
            </w:r>
          </w:p>
        </w:tc>
        <w:tc>
          <w:tcPr>
            <w:tcW w:w="1033" w:type="dxa"/>
          </w:tcPr>
          <w:p w14:paraId="1EEC892C"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4.5%</w:t>
            </w:r>
          </w:p>
        </w:tc>
      </w:tr>
      <w:tr w:rsidR="00061E2A" w:rsidRPr="00987F12" w14:paraId="167ACE52" w14:textId="77777777" w:rsidTr="00936FE0">
        <w:tc>
          <w:tcPr>
            <w:tcW w:w="1026" w:type="dxa"/>
          </w:tcPr>
          <w:p w14:paraId="73271699"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1-2 years</w:t>
            </w:r>
          </w:p>
        </w:tc>
        <w:tc>
          <w:tcPr>
            <w:tcW w:w="1027" w:type="dxa"/>
            <w:gridSpan w:val="2"/>
          </w:tcPr>
          <w:p w14:paraId="3D9AE6B1"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0</w:t>
            </w:r>
          </w:p>
        </w:tc>
        <w:tc>
          <w:tcPr>
            <w:tcW w:w="1027" w:type="dxa"/>
            <w:gridSpan w:val="3"/>
          </w:tcPr>
          <w:p w14:paraId="7A90D88F"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0.0%</w:t>
            </w:r>
          </w:p>
        </w:tc>
        <w:tc>
          <w:tcPr>
            <w:tcW w:w="1027" w:type="dxa"/>
          </w:tcPr>
          <w:p w14:paraId="21D0D1FF"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1</w:t>
            </w:r>
          </w:p>
        </w:tc>
        <w:tc>
          <w:tcPr>
            <w:tcW w:w="1027" w:type="dxa"/>
            <w:gridSpan w:val="3"/>
          </w:tcPr>
          <w:p w14:paraId="6314FAC7"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1.5%</w:t>
            </w:r>
          </w:p>
        </w:tc>
        <w:tc>
          <w:tcPr>
            <w:tcW w:w="1032" w:type="dxa"/>
          </w:tcPr>
          <w:p w14:paraId="36E587A6"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0</w:t>
            </w:r>
          </w:p>
        </w:tc>
        <w:tc>
          <w:tcPr>
            <w:tcW w:w="1027" w:type="dxa"/>
            <w:gridSpan w:val="2"/>
          </w:tcPr>
          <w:p w14:paraId="1E91BF9A"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0.0%</w:t>
            </w:r>
          </w:p>
        </w:tc>
        <w:tc>
          <w:tcPr>
            <w:tcW w:w="1027" w:type="dxa"/>
            <w:gridSpan w:val="2"/>
          </w:tcPr>
          <w:p w14:paraId="587037AF"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1</w:t>
            </w:r>
          </w:p>
        </w:tc>
        <w:tc>
          <w:tcPr>
            <w:tcW w:w="1033" w:type="dxa"/>
          </w:tcPr>
          <w:p w14:paraId="64150C03"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1.5%</w:t>
            </w:r>
          </w:p>
        </w:tc>
      </w:tr>
      <w:tr w:rsidR="00061E2A" w:rsidRPr="00987F12" w14:paraId="3C0F9FFD" w14:textId="77777777" w:rsidTr="00936FE0">
        <w:tc>
          <w:tcPr>
            <w:tcW w:w="1026" w:type="dxa"/>
          </w:tcPr>
          <w:p w14:paraId="0049E39A"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2-5 years</w:t>
            </w:r>
          </w:p>
        </w:tc>
        <w:tc>
          <w:tcPr>
            <w:tcW w:w="1027" w:type="dxa"/>
            <w:gridSpan w:val="2"/>
          </w:tcPr>
          <w:p w14:paraId="2DAD4D2F"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1</w:t>
            </w:r>
          </w:p>
        </w:tc>
        <w:tc>
          <w:tcPr>
            <w:tcW w:w="1027" w:type="dxa"/>
            <w:gridSpan w:val="3"/>
          </w:tcPr>
          <w:p w14:paraId="6C76CD6E"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1.5%</w:t>
            </w:r>
          </w:p>
        </w:tc>
        <w:tc>
          <w:tcPr>
            <w:tcW w:w="1027" w:type="dxa"/>
          </w:tcPr>
          <w:p w14:paraId="24B3D685"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2</w:t>
            </w:r>
          </w:p>
        </w:tc>
        <w:tc>
          <w:tcPr>
            <w:tcW w:w="1027" w:type="dxa"/>
            <w:gridSpan w:val="3"/>
          </w:tcPr>
          <w:p w14:paraId="223972FA"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3.5%</w:t>
            </w:r>
          </w:p>
        </w:tc>
        <w:tc>
          <w:tcPr>
            <w:tcW w:w="1032" w:type="dxa"/>
          </w:tcPr>
          <w:p w14:paraId="10FC9F50"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0</w:t>
            </w:r>
          </w:p>
        </w:tc>
        <w:tc>
          <w:tcPr>
            <w:tcW w:w="1027" w:type="dxa"/>
            <w:gridSpan w:val="2"/>
          </w:tcPr>
          <w:p w14:paraId="46788645"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0.0%</w:t>
            </w:r>
          </w:p>
        </w:tc>
        <w:tc>
          <w:tcPr>
            <w:tcW w:w="1027" w:type="dxa"/>
            <w:gridSpan w:val="2"/>
          </w:tcPr>
          <w:p w14:paraId="18C3E67A"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3</w:t>
            </w:r>
          </w:p>
        </w:tc>
        <w:tc>
          <w:tcPr>
            <w:tcW w:w="1033" w:type="dxa"/>
          </w:tcPr>
          <w:p w14:paraId="2E6D8EE4"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4.5%</w:t>
            </w:r>
          </w:p>
        </w:tc>
      </w:tr>
      <w:tr w:rsidR="00061E2A" w:rsidRPr="00987F12" w14:paraId="474092C7" w14:textId="77777777" w:rsidTr="00936FE0">
        <w:tc>
          <w:tcPr>
            <w:tcW w:w="1026" w:type="dxa"/>
          </w:tcPr>
          <w:p w14:paraId="3E797A9C"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5years or more</w:t>
            </w:r>
          </w:p>
        </w:tc>
        <w:tc>
          <w:tcPr>
            <w:tcW w:w="1027" w:type="dxa"/>
            <w:gridSpan w:val="2"/>
          </w:tcPr>
          <w:p w14:paraId="55619A5F"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2</w:t>
            </w:r>
          </w:p>
        </w:tc>
        <w:tc>
          <w:tcPr>
            <w:tcW w:w="1027" w:type="dxa"/>
            <w:gridSpan w:val="3"/>
          </w:tcPr>
          <w:p w14:paraId="1C6C1757"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3.0%</w:t>
            </w:r>
          </w:p>
        </w:tc>
        <w:tc>
          <w:tcPr>
            <w:tcW w:w="1027" w:type="dxa"/>
          </w:tcPr>
          <w:p w14:paraId="79C81C80"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1</w:t>
            </w:r>
          </w:p>
        </w:tc>
        <w:tc>
          <w:tcPr>
            <w:tcW w:w="1027" w:type="dxa"/>
            <w:gridSpan w:val="3"/>
          </w:tcPr>
          <w:p w14:paraId="0CFA47AD"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1.5%</w:t>
            </w:r>
          </w:p>
        </w:tc>
        <w:tc>
          <w:tcPr>
            <w:tcW w:w="1032" w:type="dxa"/>
          </w:tcPr>
          <w:p w14:paraId="789C5DFC"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1</w:t>
            </w:r>
          </w:p>
        </w:tc>
        <w:tc>
          <w:tcPr>
            <w:tcW w:w="1027" w:type="dxa"/>
            <w:gridSpan w:val="2"/>
          </w:tcPr>
          <w:p w14:paraId="21CE77D9"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1.5%</w:t>
            </w:r>
          </w:p>
        </w:tc>
        <w:tc>
          <w:tcPr>
            <w:tcW w:w="1027" w:type="dxa"/>
            <w:gridSpan w:val="2"/>
          </w:tcPr>
          <w:p w14:paraId="08D87782"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4</w:t>
            </w:r>
          </w:p>
        </w:tc>
        <w:tc>
          <w:tcPr>
            <w:tcW w:w="1033" w:type="dxa"/>
          </w:tcPr>
          <w:p w14:paraId="736D6820"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6.1%</w:t>
            </w:r>
          </w:p>
        </w:tc>
      </w:tr>
      <w:tr w:rsidR="00061E2A" w:rsidRPr="00987F12" w14:paraId="335F172E" w14:textId="77777777" w:rsidTr="00936FE0">
        <w:tblPrEx>
          <w:tblLook w:val="0000" w:firstRow="0" w:lastRow="0" w:firstColumn="0" w:lastColumn="0" w:noHBand="0" w:noVBand="0"/>
        </w:tblPrEx>
        <w:trPr>
          <w:trHeight w:val="670"/>
        </w:trPr>
        <w:tc>
          <w:tcPr>
            <w:tcW w:w="1026" w:type="dxa"/>
            <w:tcBorders>
              <w:bottom w:val="single" w:sz="4" w:space="0" w:color="auto"/>
            </w:tcBorders>
          </w:tcPr>
          <w:p w14:paraId="134BBF93"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Never received dental care</w:t>
            </w:r>
          </w:p>
        </w:tc>
        <w:tc>
          <w:tcPr>
            <w:tcW w:w="1021" w:type="dxa"/>
            <w:tcBorders>
              <w:bottom w:val="single" w:sz="4" w:space="0" w:color="auto"/>
            </w:tcBorders>
          </w:tcPr>
          <w:p w14:paraId="5C0137BA"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29</w:t>
            </w:r>
          </w:p>
        </w:tc>
        <w:tc>
          <w:tcPr>
            <w:tcW w:w="1021" w:type="dxa"/>
            <w:gridSpan w:val="3"/>
            <w:tcBorders>
              <w:bottom w:val="single" w:sz="4" w:space="0" w:color="auto"/>
            </w:tcBorders>
          </w:tcPr>
          <w:p w14:paraId="35C3C5CB"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43.9%</w:t>
            </w:r>
          </w:p>
        </w:tc>
        <w:tc>
          <w:tcPr>
            <w:tcW w:w="1039" w:type="dxa"/>
            <w:gridSpan w:val="2"/>
            <w:tcBorders>
              <w:bottom w:val="single" w:sz="4" w:space="0" w:color="auto"/>
            </w:tcBorders>
          </w:tcPr>
          <w:p w14:paraId="3287D3D0"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12</w:t>
            </w:r>
          </w:p>
        </w:tc>
        <w:tc>
          <w:tcPr>
            <w:tcW w:w="1021" w:type="dxa"/>
            <w:gridSpan w:val="2"/>
            <w:tcBorders>
              <w:bottom w:val="single" w:sz="4" w:space="0" w:color="auto"/>
            </w:tcBorders>
          </w:tcPr>
          <w:p w14:paraId="1FD5AEF4"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18.2%</w:t>
            </w:r>
          </w:p>
        </w:tc>
        <w:tc>
          <w:tcPr>
            <w:tcW w:w="1038" w:type="dxa"/>
            <w:gridSpan w:val="2"/>
            <w:tcBorders>
              <w:bottom w:val="single" w:sz="4" w:space="0" w:color="auto"/>
            </w:tcBorders>
          </w:tcPr>
          <w:p w14:paraId="63A578B1"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10</w:t>
            </w:r>
          </w:p>
        </w:tc>
        <w:tc>
          <w:tcPr>
            <w:tcW w:w="1021" w:type="dxa"/>
            <w:tcBorders>
              <w:bottom w:val="single" w:sz="4" w:space="0" w:color="auto"/>
            </w:tcBorders>
          </w:tcPr>
          <w:p w14:paraId="5E140507"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15.2%</w:t>
            </w:r>
          </w:p>
        </w:tc>
        <w:tc>
          <w:tcPr>
            <w:tcW w:w="1021" w:type="dxa"/>
            <w:gridSpan w:val="2"/>
            <w:tcBorders>
              <w:bottom w:val="single" w:sz="4" w:space="0" w:color="auto"/>
            </w:tcBorders>
          </w:tcPr>
          <w:p w14:paraId="4111B882"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51</w:t>
            </w:r>
          </w:p>
        </w:tc>
        <w:tc>
          <w:tcPr>
            <w:tcW w:w="1045" w:type="dxa"/>
            <w:gridSpan w:val="2"/>
            <w:tcBorders>
              <w:bottom w:val="single" w:sz="4" w:space="0" w:color="auto"/>
            </w:tcBorders>
          </w:tcPr>
          <w:p w14:paraId="5FE01A55"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77.3%</w:t>
            </w:r>
          </w:p>
        </w:tc>
      </w:tr>
      <w:tr w:rsidR="00061E2A" w:rsidRPr="00987F12" w14:paraId="70C7C80F" w14:textId="77777777" w:rsidTr="00936FE0">
        <w:tblPrEx>
          <w:tblLook w:val="0000" w:firstRow="0" w:lastRow="0" w:firstColumn="0" w:lastColumn="0" w:noHBand="0" w:noVBand="0"/>
        </w:tblPrEx>
        <w:trPr>
          <w:trHeight w:val="720"/>
        </w:trPr>
        <w:tc>
          <w:tcPr>
            <w:tcW w:w="1026" w:type="dxa"/>
          </w:tcPr>
          <w:p w14:paraId="6209138E"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Total</w:t>
            </w:r>
          </w:p>
        </w:tc>
        <w:tc>
          <w:tcPr>
            <w:tcW w:w="1021" w:type="dxa"/>
          </w:tcPr>
          <w:p w14:paraId="1140123E"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37</w:t>
            </w:r>
          </w:p>
        </w:tc>
        <w:tc>
          <w:tcPr>
            <w:tcW w:w="1021" w:type="dxa"/>
            <w:gridSpan w:val="3"/>
          </w:tcPr>
          <w:p w14:paraId="62089E53"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56.1%</w:t>
            </w:r>
          </w:p>
        </w:tc>
        <w:tc>
          <w:tcPr>
            <w:tcW w:w="1039" w:type="dxa"/>
            <w:gridSpan w:val="2"/>
          </w:tcPr>
          <w:p w14:paraId="7FAED321"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18</w:t>
            </w:r>
          </w:p>
        </w:tc>
        <w:tc>
          <w:tcPr>
            <w:tcW w:w="1021" w:type="dxa"/>
            <w:gridSpan w:val="2"/>
          </w:tcPr>
          <w:p w14:paraId="70E6984A"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27.3%</w:t>
            </w:r>
          </w:p>
        </w:tc>
        <w:tc>
          <w:tcPr>
            <w:tcW w:w="1038" w:type="dxa"/>
            <w:gridSpan w:val="2"/>
          </w:tcPr>
          <w:p w14:paraId="596D4019"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11</w:t>
            </w:r>
          </w:p>
        </w:tc>
        <w:tc>
          <w:tcPr>
            <w:tcW w:w="1021" w:type="dxa"/>
          </w:tcPr>
          <w:p w14:paraId="4F40EA9B"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16.7%</w:t>
            </w:r>
          </w:p>
        </w:tc>
        <w:tc>
          <w:tcPr>
            <w:tcW w:w="1021" w:type="dxa"/>
            <w:gridSpan w:val="2"/>
          </w:tcPr>
          <w:p w14:paraId="087508E4"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66</w:t>
            </w:r>
          </w:p>
        </w:tc>
        <w:tc>
          <w:tcPr>
            <w:tcW w:w="1045" w:type="dxa"/>
            <w:gridSpan w:val="2"/>
          </w:tcPr>
          <w:p w14:paraId="0CE2B85F"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100%</w:t>
            </w:r>
          </w:p>
        </w:tc>
      </w:tr>
    </w:tbl>
    <w:p w14:paraId="3B52E674"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Chi square value is 9.685</w:t>
      </w:r>
    </w:p>
    <w:p w14:paraId="765FC57B"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P value is 0</w:t>
      </w:r>
    </w:p>
    <w:p w14:paraId="5327FB9D" w14:textId="77777777" w:rsidR="00061E2A" w:rsidRPr="00987F12" w:rsidRDefault="00061E2A" w:rsidP="0086494B">
      <w:pPr>
        <w:spacing w:line="360" w:lineRule="auto"/>
        <w:rPr>
          <w:rFonts w:ascii="Times New Roman" w:hAnsi="Times New Roman" w:cs="Times New Roman"/>
          <w:sz w:val="24"/>
          <w:szCs w:val="24"/>
        </w:rPr>
      </w:pPr>
    </w:p>
    <w:p w14:paraId="3FECA0A9" w14:textId="77777777" w:rsidR="00061E2A" w:rsidRPr="00987F12" w:rsidRDefault="00061E2A" w:rsidP="0086494B">
      <w:pPr>
        <w:spacing w:line="360" w:lineRule="auto"/>
        <w:rPr>
          <w:rFonts w:ascii="Times New Roman" w:hAnsi="Times New Roman" w:cs="Times New Roman"/>
          <w:sz w:val="24"/>
          <w:szCs w:val="24"/>
        </w:rPr>
      </w:pPr>
    </w:p>
    <w:p w14:paraId="73DC3913" w14:textId="77777777" w:rsidR="00061E2A" w:rsidRPr="00987F12" w:rsidRDefault="00061E2A" w:rsidP="0086494B">
      <w:pPr>
        <w:spacing w:line="360" w:lineRule="auto"/>
        <w:rPr>
          <w:rFonts w:ascii="Times New Roman" w:hAnsi="Times New Roman" w:cs="Times New Roman"/>
          <w:sz w:val="24"/>
          <w:szCs w:val="24"/>
        </w:rPr>
      </w:pPr>
    </w:p>
    <w:p w14:paraId="62868B41" w14:textId="77777777" w:rsidR="00B36F71" w:rsidRDefault="00B36F71" w:rsidP="0086494B">
      <w:pPr>
        <w:spacing w:line="360" w:lineRule="auto"/>
        <w:rPr>
          <w:rFonts w:ascii="Times New Roman" w:hAnsi="Times New Roman" w:cs="Times New Roman"/>
          <w:sz w:val="24"/>
          <w:szCs w:val="24"/>
        </w:rPr>
      </w:pPr>
    </w:p>
    <w:p w14:paraId="5E993878" w14:textId="77777777" w:rsidR="00061E2A" w:rsidRPr="00987F12" w:rsidRDefault="00B36F71" w:rsidP="0086494B">
      <w:pPr>
        <w:spacing w:line="360" w:lineRule="auto"/>
        <w:rPr>
          <w:rFonts w:ascii="Times New Roman" w:hAnsi="Times New Roman" w:cs="Times New Roman"/>
          <w:sz w:val="24"/>
          <w:szCs w:val="24"/>
        </w:rPr>
      </w:pPr>
      <w:r>
        <w:rPr>
          <w:rFonts w:ascii="Times New Roman" w:hAnsi="Times New Roman" w:cs="Times New Roman"/>
          <w:sz w:val="24"/>
          <w:szCs w:val="24"/>
        </w:rPr>
        <w:t xml:space="preserve">TABLE </w:t>
      </w:r>
      <w:r w:rsidR="00CD4651" w:rsidRPr="00987F12">
        <w:rPr>
          <w:rFonts w:ascii="Times New Roman" w:hAnsi="Times New Roman" w:cs="Times New Roman"/>
          <w:sz w:val="24"/>
          <w:szCs w:val="24"/>
        </w:rPr>
        <w:t xml:space="preserve"> 2 </w:t>
      </w:r>
      <w:r w:rsidR="00061E2A" w:rsidRPr="00987F12">
        <w:rPr>
          <w:rFonts w:ascii="Times New Roman" w:hAnsi="Times New Roman" w:cs="Times New Roman"/>
          <w:sz w:val="24"/>
          <w:szCs w:val="24"/>
        </w:rPr>
        <w:t xml:space="preserve"> SHOWING AGE WISE DISTRIBUTION OF REASONS TO VISIT TO DENTIST</w:t>
      </w:r>
      <w:r w:rsidR="00BD0D4D" w:rsidRPr="00987F12">
        <w:rPr>
          <w:rFonts w:ascii="Times New Roman" w:hAnsi="Times New Roman" w:cs="Times New Roman"/>
          <w:sz w:val="24"/>
          <w:szCs w:val="24"/>
        </w:rPr>
        <w:t xml:space="preserve"> AMONG FEMALE PRISONERS</w:t>
      </w:r>
      <w:r w:rsidR="00061E2A" w:rsidRPr="00987F12">
        <w:rPr>
          <w:rFonts w:ascii="Times New Roman" w:hAnsi="Times New Roman" w:cs="Times New Roman"/>
          <w:sz w:val="24"/>
          <w:szCs w:val="24"/>
        </w:rPr>
        <w:t>.</w:t>
      </w:r>
    </w:p>
    <w:p w14:paraId="37183719" w14:textId="77777777" w:rsidR="00061E2A" w:rsidRPr="00987F12" w:rsidRDefault="00061E2A" w:rsidP="0086494B">
      <w:pPr>
        <w:spacing w:line="360" w:lineRule="auto"/>
        <w:rPr>
          <w:rFonts w:ascii="Times New Roman" w:hAnsi="Times New Roman" w:cs="Times New Roman"/>
          <w:sz w:val="24"/>
          <w:szCs w:val="24"/>
        </w:rPr>
      </w:pPr>
    </w:p>
    <w:p w14:paraId="37069C50" w14:textId="77777777" w:rsidR="00061E2A" w:rsidRPr="00987F12" w:rsidRDefault="00061E2A" w:rsidP="0086494B">
      <w:pPr>
        <w:spacing w:line="360" w:lineRule="auto"/>
        <w:rPr>
          <w:rFonts w:ascii="Times New Roman" w:hAnsi="Times New Roman" w:cs="Times New Roman"/>
          <w:sz w:val="24"/>
          <w:szCs w:val="24"/>
        </w:rPr>
      </w:pPr>
    </w:p>
    <w:tbl>
      <w:tblPr>
        <w:tblStyle w:val="TableGrid"/>
        <w:tblW w:w="0" w:type="auto"/>
        <w:tblInd w:w="-1088" w:type="dxa"/>
        <w:tblLook w:val="04A0" w:firstRow="1" w:lastRow="0" w:firstColumn="1" w:lastColumn="0" w:noHBand="0" w:noVBand="1"/>
      </w:tblPr>
      <w:tblGrid>
        <w:gridCol w:w="1443"/>
        <w:gridCol w:w="1027"/>
        <w:gridCol w:w="999"/>
        <w:gridCol w:w="28"/>
        <w:gridCol w:w="1027"/>
        <w:gridCol w:w="1005"/>
        <w:gridCol w:w="22"/>
        <w:gridCol w:w="1032"/>
        <w:gridCol w:w="1027"/>
        <w:gridCol w:w="1027"/>
        <w:gridCol w:w="1033"/>
      </w:tblGrid>
      <w:tr w:rsidR="00061E2A" w:rsidRPr="00987F12" w14:paraId="6C42350B" w14:textId="77777777" w:rsidTr="00936FE0">
        <w:trPr>
          <w:trHeight w:val="369"/>
        </w:trPr>
        <w:tc>
          <w:tcPr>
            <w:tcW w:w="1026" w:type="dxa"/>
            <w:vMerge w:val="restart"/>
          </w:tcPr>
          <w:p w14:paraId="13A787ED" w14:textId="77777777" w:rsidR="00061E2A" w:rsidRPr="00987F12" w:rsidRDefault="00061E2A" w:rsidP="0086494B">
            <w:pPr>
              <w:spacing w:line="360" w:lineRule="auto"/>
              <w:jc w:val="center"/>
              <w:rPr>
                <w:rFonts w:ascii="Times New Roman" w:hAnsi="Times New Roman" w:cs="Times New Roman"/>
                <w:sz w:val="24"/>
                <w:szCs w:val="24"/>
              </w:rPr>
            </w:pPr>
          </w:p>
          <w:p w14:paraId="1D1640ED"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Reason</w:t>
            </w:r>
          </w:p>
        </w:tc>
        <w:tc>
          <w:tcPr>
            <w:tcW w:w="6167" w:type="dxa"/>
            <w:gridSpan w:val="8"/>
          </w:tcPr>
          <w:p w14:paraId="79C595EB" w14:textId="77777777" w:rsidR="00061E2A" w:rsidRPr="00987F12" w:rsidRDefault="00061E2A" w:rsidP="0086494B">
            <w:pPr>
              <w:spacing w:line="360" w:lineRule="auto"/>
              <w:jc w:val="center"/>
              <w:rPr>
                <w:rFonts w:ascii="Times New Roman" w:hAnsi="Times New Roman" w:cs="Times New Roman"/>
                <w:sz w:val="24"/>
                <w:szCs w:val="24"/>
              </w:rPr>
            </w:pPr>
            <w:r w:rsidRPr="00987F12">
              <w:rPr>
                <w:rFonts w:ascii="Times New Roman" w:hAnsi="Times New Roman" w:cs="Times New Roman"/>
                <w:sz w:val="24"/>
                <w:szCs w:val="24"/>
              </w:rPr>
              <w:t>Age ( in Years)</w:t>
            </w:r>
          </w:p>
          <w:p w14:paraId="2C153FB3" w14:textId="77777777" w:rsidR="00061E2A" w:rsidRPr="00987F12" w:rsidRDefault="00061E2A" w:rsidP="0086494B">
            <w:pPr>
              <w:spacing w:line="360" w:lineRule="auto"/>
              <w:rPr>
                <w:rFonts w:ascii="Times New Roman" w:hAnsi="Times New Roman" w:cs="Times New Roman"/>
                <w:sz w:val="24"/>
                <w:szCs w:val="24"/>
              </w:rPr>
            </w:pPr>
          </w:p>
        </w:tc>
        <w:tc>
          <w:tcPr>
            <w:tcW w:w="2060" w:type="dxa"/>
            <w:gridSpan w:val="2"/>
            <w:vMerge w:val="restart"/>
          </w:tcPr>
          <w:p w14:paraId="46397C16" w14:textId="77777777" w:rsidR="00061E2A" w:rsidRPr="00987F12" w:rsidRDefault="00061E2A" w:rsidP="0086494B">
            <w:pPr>
              <w:spacing w:line="360" w:lineRule="auto"/>
              <w:jc w:val="center"/>
              <w:rPr>
                <w:rFonts w:ascii="Times New Roman" w:hAnsi="Times New Roman" w:cs="Times New Roman"/>
                <w:sz w:val="24"/>
                <w:szCs w:val="24"/>
              </w:rPr>
            </w:pPr>
          </w:p>
          <w:p w14:paraId="265A2B77" w14:textId="77777777" w:rsidR="00061E2A" w:rsidRPr="00987F12" w:rsidRDefault="00061E2A" w:rsidP="0086494B">
            <w:pPr>
              <w:spacing w:line="360" w:lineRule="auto"/>
              <w:jc w:val="center"/>
              <w:rPr>
                <w:rFonts w:ascii="Times New Roman" w:hAnsi="Times New Roman" w:cs="Times New Roman"/>
                <w:sz w:val="24"/>
                <w:szCs w:val="24"/>
              </w:rPr>
            </w:pPr>
            <w:r w:rsidRPr="00987F12">
              <w:rPr>
                <w:rFonts w:ascii="Times New Roman" w:hAnsi="Times New Roman" w:cs="Times New Roman"/>
                <w:sz w:val="24"/>
                <w:szCs w:val="24"/>
              </w:rPr>
              <w:t>Total</w:t>
            </w:r>
          </w:p>
        </w:tc>
      </w:tr>
      <w:tr w:rsidR="00061E2A" w:rsidRPr="00987F12" w14:paraId="73750CB5" w14:textId="77777777" w:rsidTr="00936FE0">
        <w:trPr>
          <w:trHeight w:val="435"/>
        </w:trPr>
        <w:tc>
          <w:tcPr>
            <w:tcW w:w="1026" w:type="dxa"/>
            <w:vMerge/>
          </w:tcPr>
          <w:p w14:paraId="42F9C568" w14:textId="77777777" w:rsidR="00061E2A" w:rsidRPr="00987F12" w:rsidRDefault="00061E2A" w:rsidP="0086494B">
            <w:pPr>
              <w:spacing w:line="360" w:lineRule="auto"/>
              <w:rPr>
                <w:rFonts w:ascii="Times New Roman" w:hAnsi="Times New Roman" w:cs="Times New Roman"/>
                <w:sz w:val="24"/>
                <w:szCs w:val="24"/>
              </w:rPr>
            </w:pPr>
          </w:p>
        </w:tc>
        <w:tc>
          <w:tcPr>
            <w:tcW w:w="2026" w:type="dxa"/>
            <w:gridSpan w:val="2"/>
          </w:tcPr>
          <w:p w14:paraId="0316FB87"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20-35</w:t>
            </w:r>
          </w:p>
        </w:tc>
        <w:tc>
          <w:tcPr>
            <w:tcW w:w="2060" w:type="dxa"/>
            <w:gridSpan w:val="3"/>
          </w:tcPr>
          <w:p w14:paraId="23BC2E3B"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36-50</w:t>
            </w:r>
          </w:p>
        </w:tc>
        <w:tc>
          <w:tcPr>
            <w:tcW w:w="2081" w:type="dxa"/>
            <w:gridSpan w:val="3"/>
          </w:tcPr>
          <w:p w14:paraId="05464C28"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51-65</w:t>
            </w:r>
          </w:p>
        </w:tc>
        <w:tc>
          <w:tcPr>
            <w:tcW w:w="2060" w:type="dxa"/>
            <w:gridSpan w:val="2"/>
            <w:vMerge/>
          </w:tcPr>
          <w:p w14:paraId="74E43FEB" w14:textId="77777777" w:rsidR="00061E2A" w:rsidRPr="00987F12" w:rsidRDefault="00061E2A" w:rsidP="0086494B">
            <w:pPr>
              <w:spacing w:line="360" w:lineRule="auto"/>
              <w:rPr>
                <w:rFonts w:ascii="Times New Roman" w:hAnsi="Times New Roman" w:cs="Times New Roman"/>
                <w:sz w:val="24"/>
                <w:szCs w:val="24"/>
              </w:rPr>
            </w:pPr>
          </w:p>
        </w:tc>
      </w:tr>
      <w:tr w:rsidR="00061E2A" w:rsidRPr="00987F12" w14:paraId="0E4A53D3" w14:textId="77777777" w:rsidTr="00936FE0">
        <w:tc>
          <w:tcPr>
            <w:tcW w:w="1026" w:type="dxa"/>
            <w:vMerge/>
          </w:tcPr>
          <w:p w14:paraId="6C758326" w14:textId="77777777" w:rsidR="00061E2A" w:rsidRPr="00987F12" w:rsidRDefault="00061E2A" w:rsidP="0086494B">
            <w:pPr>
              <w:spacing w:line="360" w:lineRule="auto"/>
              <w:rPr>
                <w:rFonts w:ascii="Times New Roman" w:hAnsi="Times New Roman" w:cs="Times New Roman"/>
                <w:sz w:val="24"/>
                <w:szCs w:val="24"/>
              </w:rPr>
            </w:pPr>
          </w:p>
        </w:tc>
        <w:tc>
          <w:tcPr>
            <w:tcW w:w="1027" w:type="dxa"/>
          </w:tcPr>
          <w:p w14:paraId="73352B55"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N</w:t>
            </w:r>
          </w:p>
        </w:tc>
        <w:tc>
          <w:tcPr>
            <w:tcW w:w="1027" w:type="dxa"/>
            <w:gridSpan w:val="2"/>
          </w:tcPr>
          <w:p w14:paraId="59CC56AF"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w:t>
            </w:r>
          </w:p>
        </w:tc>
        <w:tc>
          <w:tcPr>
            <w:tcW w:w="1027" w:type="dxa"/>
          </w:tcPr>
          <w:p w14:paraId="0F266CB1"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N</w:t>
            </w:r>
          </w:p>
        </w:tc>
        <w:tc>
          <w:tcPr>
            <w:tcW w:w="1027" w:type="dxa"/>
            <w:gridSpan w:val="2"/>
          </w:tcPr>
          <w:p w14:paraId="5024721B"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w:t>
            </w:r>
          </w:p>
        </w:tc>
        <w:tc>
          <w:tcPr>
            <w:tcW w:w="1032" w:type="dxa"/>
          </w:tcPr>
          <w:p w14:paraId="213A4B4E"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N</w:t>
            </w:r>
          </w:p>
        </w:tc>
        <w:tc>
          <w:tcPr>
            <w:tcW w:w="1027" w:type="dxa"/>
          </w:tcPr>
          <w:p w14:paraId="5467AC7A"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w:t>
            </w:r>
          </w:p>
        </w:tc>
        <w:tc>
          <w:tcPr>
            <w:tcW w:w="1027" w:type="dxa"/>
          </w:tcPr>
          <w:p w14:paraId="2850A68E"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 xml:space="preserve">N </w:t>
            </w:r>
          </w:p>
        </w:tc>
        <w:tc>
          <w:tcPr>
            <w:tcW w:w="1033" w:type="dxa"/>
          </w:tcPr>
          <w:p w14:paraId="39124E15"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w:t>
            </w:r>
          </w:p>
        </w:tc>
      </w:tr>
      <w:tr w:rsidR="00061E2A" w:rsidRPr="00987F12" w14:paraId="397DDDD4" w14:textId="77777777" w:rsidTr="00936FE0">
        <w:tc>
          <w:tcPr>
            <w:tcW w:w="1026" w:type="dxa"/>
          </w:tcPr>
          <w:p w14:paraId="547E711C"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Consultation</w:t>
            </w:r>
          </w:p>
        </w:tc>
        <w:tc>
          <w:tcPr>
            <w:tcW w:w="1027" w:type="dxa"/>
          </w:tcPr>
          <w:p w14:paraId="11C62680"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0</w:t>
            </w:r>
          </w:p>
        </w:tc>
        <w:tc>
          <w:tcPr>
            <w:tcW w:w="1027" w:type="dxa"/>
            <w:gridSpan w:val="2"/>
          </w:tcPr>
          <w:p w14:paraId="79BFC27B"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0.0%</w:t>
            </w:r>
          </w:p>
        </w:tc>
        <w:tc>
          <w:tcPr>
            <w:tcW w:w="1027" w:type="dxa"/>
          </w:tcPr>
          <w:p w14:paraId="4C94DB8C"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1</w:t>
            </w:r>
          </w:p>
        </w:tc>
        <w:tc>
          <w:tcPr>
            <w:tcW w:w="1027" w:type="dxa"/>
            <w:gridSpan w:val="2"/>
          </w:tcPr>
          <w:p w14:paraId="05B7753C"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1.5%</w:t>
            </w:r>
          </w:p>
        </w:tc>
        <w:tc>
          <w:tcPr>
            <w:tcW w:w="1032" w:type="dxa"/>
          </w:tcPr>
          <w:p w14:paraId="6A193D6F"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0</w:t>
            </w:r>
          </w:p>
        </w:tc>
        <w:tc>
          <w:tcPr>
            <w:tcW w:w="1027" w:type="dxa"/>
          </w:tcPr>
          <w:p w14:paraId="6556C5D4"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0.0%</w:t>
            </w:r>
          </w:p>
        </w:tc>
        <w:tc>
          <w:tcPr>
            <w:tcW w:w="1027" w:type="dxa"/>
          </w:tcPr>
          <w:p w14:paraId="4CF0558B"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1</w:t>
            </w:r>
          </w:p>
        </w:tc>
        <w:tc>
          <w:tcPr>
            <w:tcW w:w="1033" w:type="dxa"/>
          </w:tcPr>
          <w:p w14:paraId="3B0E952E"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1.5%</w:t>
            </w:r>
          </w:p>
        </w:tc>
      </w:tr>
      <w:tr w:rsidR="00061E2A" w:rsidRPr="00987F12" w14:paraId="6FB930C0" w14:textId="77777777" w:rsidTr="00936FE0">
        <w:tc>
          <w:tcPr>
            <w:tcW w:w="1026" w:type="dxa"/>
          </w:tcPr>
          <w:p w14:paraId="2CB3D8DF"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lastRenderedPageBreak/>
              <w:t>Pain</w:t>
            </w:r>
          </w:p>
        </w:tc>
        <w:tc>
          <w:tcPr>
            <w:tcW w:w="1027" w:type="dxa"/>
          </w:tcPr>
          <w:p w14:paraId="0A93A819"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6</w:t>
            </w:r>
          </w:p>
        </w:tc>
        <w:tc>
          <w:tcPr>
            <w:tcW w:w="1027" w:type="dxa"/>
            <w:gridSpan w:val="2"/>
          </w:tcPr>
          <w:p w14:paraId="5DA48CB0"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9.1%</w:t>
            </w:r>
          </w:p>
        </w:tc>
        <w:tc>
          <w:tcPr>
            <w:tcW w:w="1027" w:type="dxa"/>
          </w:tcPr>
          <w:p w14:paraId="0CB63254"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4</w:t>
            </w:r>
          </w:p>
        </w:tc>
        <w:tc>
          <w:tcPr>
            <w:tcW w:w="1027" w:type="dxa"/>
            <w:gridSpan w:val="2"/>
          </w:tcPr>
          <w:p w14:paraId="44B573B1"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6.1%</w:t>
            </w:r>
          </w:p>
        </w:tc>
        <w:tc>
          <w:tcPr>
            <w:tcW w:w="1032" w:type="dxa"/>
          </w:tcPr>
          <w:p w14:paraId="00242978"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1</w:t>
            </w:r>
          </w:p>
        </w:tc>
        <w:tc>
          <w:tcPr>
            <w:tcW w:w="1027" w:type="dxa"/>
          </w:tcPr>
          <w:p w14:paraId="06577DBF"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1.5%</w:t>
            </w:r>
          </w:p>
        </w:tc>
        <w:tc>
          <w:tcPr>
            <w:tcW w:w="1027" w:type="dxa"/>
          </w:tcPr>
          <w:p w14:paraId="657FAEC0"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11</w:t>
            </w:r>
          </w:p>
        </w:tc>
        <w:tc>
          <w:tcPr>
            <w:tcW w:w="1033" w:type="dxa"/>
          </w:tcPr>
          <w:p w14:paraId="6E5FE3F5"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16.7%</w:t>
            </w:r>
          </w:p>
        </w:tc>
      </w:tr>
      <w:tr w:rsidR="00061E2A" w:rsidRPr="00987F12" w14:paraId="39F8F201" w14:textId="77777777" w:rsidTr="00936FE0">
        <w:tc>
          <w:tcPr>
            <w:tcW w:w="1026" w:type="dxa"/>
          </w:tcPr>
          <w:p w14:paraId="2E90349B"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Treatment</w:t>
            </w:r>
          </w:p>
        </w:tc>
        <w:tc>
          <w:tcPr>
            <w:tcW w:w="1027" w:type="dxa"/>
          </w:tcPr>
          <w:p w14:paraId="6D3EE5B6"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2</w:t>
            </w:r>
          </w:p>
        </w:tc>
        <w:tc>
          <w:tcPr>
            <w:tcW w:w="1027" w:type="dxa"/>
            <w:gridSpan w:val="2"/>
          </w:tcPr>
          <w:p w14:paraId="20FF7B4B"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3.0%</w:t>
            </w:r>
          </w:p>
        </w:tc>
        <w:tc>
          <w:tcPr>
            <w:tcW w:w="1027" w:type="dxa"/>
          </w:tcPr>
          <w:p w14:paraId="0429AF9C"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0</w:t>
            </w:r>
          </w:p>
        </w:tc>
        <w:tc>
          <w:tcPr>
            <w:tcW w:w="1027" w:type="dxa"/>
            <w:gridSpan w:val="2"/>
          </w:tcPr>
          <w:p w14:paraId="4E42B276"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0.0%</w:t>
            </w:r>
          </w:p>
        </w:tc>
        <w:tc>
          <w:tcPr>
            <w:tcW w:w="1032" w:type="dxa"/>
          </w:tcPr>
          <w:p w14:paraId="6FC53AF2"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0</w:t>
            </w:r>
          </w:p>
        </w:tc>
        <w:tc>
          <w:tcPr>
            <w:tcW w:w="1027" w:type="dxa"/>
          </w:tcPr>
          <w:p w14:paraId="7C734D32"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0.0%</w:t>
            </w:r>
          </w:p>
        </w:tc>
        <w:tc>
          <w:tcPr>
            <w:tcW w:w="1027" w:type="dxa"/>
          </w:tcPr>
          <w:p w14:paraId="6E657DF5"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2</w:t>
            </w:r>
          </w:p>
        </w:tc>
        <w:tc>
          <w:tcPr>
            <w:tcW w:w="1033" w:type="dxa"/>
          </w:tcPr>
          <w:p w14:paraId="469E1784"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3.0%</w:t>
            </w:r>
          </w:p>
        </w:tc>
      </w:tr>
      <w:tr w:rsidR="00061E2A" w:rsidRPr="00987F12" w14:paraId="20089F09" w14:textId="77777777" w:rsidTr="00936FE0">
        <w:tc>
          <w:tcPr>
            <w:tcW w:w="1026" w:type="dxa"/>
          </w:tcPr>
          <w:p w14:paraId="1E68DC0B"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Don’t know/Don’t remember</w:t>
            </w:r>
          </w:p>
        </w:tc>
        <w:tc>
          <w:tcPr>
            <w:tcW w:w="1027" w:type="dxa"/>
          </w:tcPr>
          <w:p w14:paraId="37CE5702"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29</w:t>
            </w:r>
          </w:p>
        </w:tc>
        <w:tc>
          <w:tcPr>
            <w:tcW w:w="1027" w:type="dxa"/>
            <w:gridSpan w:val="2"/>
          </w:tcPr>
          <w:p w14:paraId="01ECA65F"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43.9%</w:t>
            </w:r>
          </w:p>
        </w:tc>
        <w:tc>
          <w:tcPr>
            <w:tcW w:w="1027" w:type="dxa"/>
          </w:tcPr>
          <w:p w14:paraId="6EB7384A"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13</w:t>
            </w:r>
          </w:p>
        </w:tc>
        <w:tc>
          <w:tcPr>
            <w:tcW w:w="1027" w:type="dxa"/>
            <w:gridSpan w:val="2"/>
          </w:tcPr>
          <w:p w14:paraId="05F76E6B"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19.7%</w:t>
            </w:r>
          </w:p>
        </w:tc>
        <w:tc>
          <w:tcPr>
            <w:tcW w:w="1032" w:type="dxa"/>
          </w:tcPr>
          <w:p w14:paraId="0053A8E9"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10</w:t>
            </w:r>
          </w:p>
        </w:tc>
        <w:tc>
          <w:tcPr>
            <w:tcW w:w="1027" w:type="dxa"/>
          </w:tcPr>
          <w:p w14:paraId="2483A24D"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15.2%</w:t>
            </w:r>
          </w:p>
        </w:tc>
        <w:tc>
          <w:tcPr>
            <w:tcW w:w="1027" w:type="dxa"/>
          </w:tcPr>
          <w:p w14:paraId="68F62B87"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52</w:t>
            </w:r>
          </w:p>
        </w:tc>
        <w:tc>
          <w:tcPr>
            <w:tcW w:w="1033" w:type="dxa"/>
          </w:tcPr>
          <w:p w14:paraId="46F0D42D"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78.8%</w:t>
            </w:r>
          </w:p>
        </w:tc>
      </w:tr>
      <w:tr w:rsidR="00061E2A" w:rsidRPr="00987F12" w14:paraId="7C1EDAD9" w14:textId="77777777" w:rsidTr="00936FE0">
        <w:tc>
          <w:tcPr>
            <w:tcW w:w="1026" w:type="dxa"/>
          </w:tcPr>
          <w:p w14:paraId="05C9EA33"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Total</w:t>
            </w:r>
          </w:p>
        </w:tc>
        <w:tc>
          <w:tcPr>
            <w:tcW w:w="1027" w:type="dxa"/>
          </w:tcPr>
          <w:p w14:paraId="2E2A5668"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37</w:t>
            </w:r>
          </w:p>
        </w:tc>
        <w:tc>
          <w:tcPr>
            <w:tcW w:w="1027" w:type="dxa"/>
            <w:gridSpan w:val="2"/>
          </w:tcPr>
          <w:p w14:paraId="2941B03F"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56.1%</w:t>
            </w:r>
          </w:p>
        </w:tc>
        <w:tc>
          <w:tcPr>
            <w:tcW w:w="1027" w:type="dxa"/>
          </w:tcPr>
          <w:p w14:paraId="581319E8"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18</w:t>
            </w:r>
          </w:p>
        </w:tc>
        <w:tc>
          <w:tcPr>
            <w:tcW w:w="1027" w:type="dxa"/>
            <w:gridSpan w:val="2"/>
          </w:tcPr>
          <w:p w14:paraId="6FD5BBE2"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27.3%</w:t>
            </w:r>
          </w:p>
        </w:tc>
        <w:tc>
          <w:tcPr>
            <w:tcW w:w="1032" w:type="dxa"/>
          </w:tcPr>
          <w:p w14:paraId="7595CECD"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11</w:t>
            </w:r>
          </w:p>
        </w:tc>
        <w:tc>
          <w:tcPr>
            <w:tcW w:w="1027" w:type="dxa"/>
          </w:tcPr>
          <w:p w14:paraId="0F2B7880"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16.7%</w:t>
            </w:r>
          </w:p>
        </w:tc>
        <w:tc>
          <w:tcPr>
            <w:tcW w:w="1027" w:type="dxa"/>
          </w:tcPr>
          <w:p w14:paraId="11BA7AE1"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66</w:t>
            </w:r>
          </w:p>
        </w:tc>
        <w:tc>
          <w:tcPr>
            <w:tcW w:w="1033" w:type="dxa"/>
          </w:tcPr>
          <w:p w14:paraId="3A08BBF1"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100%</w:t>
            </w:r>
          </w:p>
        </w:tc>
      </w:tr>
    </w:tbl>
    <w:p w14:paraId="46BEAFEB" w14:textId="77777777" w:rsidR="00061E2A" w:rsidRPr="00987F12" w:rsidRDefault="00061E2A" w:rsidP="0086494B">
      <w:pPr>
        <w:spacing w:line="360" w:lineRule="auto"/>
        <w:rPr>
          <w:rFonts w:ascii="Times New Roman" w:hAnsi="Times New Roman" w:cs="Times New Roman"/>
          <w:sz w:val="24"/>
          <w:szCs w:val="24"/>
        </w:rPr>
      </w:pPr>
    </w:p>
    <w:p w14:paraId="1C6F923B"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Chi square value is 5.255</w:t>
      </w:r>
    </w:p>
    <w:p w14:paraId="7F499C53"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P value is 0.512.</w:t>
      </w:r>
    </w:p>
    <w:p w14:paraId="45FF1383" w14:textId="77777777" w:rsidR="00061E2A" w:rsidRPr="00987F12" w:rsidRDefault="00061E2A" w:rsidP="0086494B">
      <w:pPr>
        <w:spacing w:line="360" w:lineRule="auto"/>
        <w:rPr>
          <w:rFonts w:ascii="Times New Roman" w:hAnsi="Times New Roman" w:cs="Times New Roman"/>
          <w:sz w:val="24"/>
          <w:szCs w:val="24"/>
        </w:rPr>
      </w:pPr>
    </w:p>
    <w:p w14:paraId="659C7010" w14:textId="77777777" w:rsidR="00061E2A" w:rsidRPr="00987F12" w:rsidRDefault="00061E2A" w:rsidP="0086494B">
      <w:pPr>
        <w:spacing w:line="360" w:lineRule="auto"/>
        <w:rPr>
          <w:rFonts w:ascii="Times New Roman" w:hAnsi="Times New Roman" w:cs="Times New Roman"/>
          <w:sz w:val="24"/>
          <w:szCs w:val="24"/>
        </w:rPr>
      </w:pPr>
    </w:p>
    <w:p w14:paraId="3D841019" w14:textId="77777777" w:rsidR="00B95C19" w:rsidRPr="00987F12" w:rsidRDefault="00B95C19" w:rsidP="0086494B">
      <w:pPr>
        <w:spacing w:line="360" w:lineRule="auto"/>
        <w:rPr>
          <w:rFonts w:ascii="Times New Roman" w:hAnsi="Times New Roman" w:cs="Times New Roman"/>
          <w:sz w:val="24"/>
          <w:szCs w:val="24"/>
        </w:rPr>
      </w:pPr>
    </w:p>
    <w:p w14:paraId="0E6A5358" w14:textId="77777777" w:rsidR="00B95C19" w:rsidRPr="00987F12" w:rsidRDefault="00B95C19" w:rsidP="0086494B">
      <w:pPr>
        <w:spacing w:line="360" w:lineRule="auto"/>
        <w:rPr>
          <w:rFonts w:ascii="Times New Roman" w:hAnsi="Times New Roman" w:cs="Times New Roman"/>
          <w:sz w:val="24"/>
          <w:szCs w:val="24"/>
        </w:rPr>
      </w:pPr>
    </w:p>
    <w:p w14:paraId="200C1CA8" w14:textId="77777777" w:rsidR="00B95C19" w:rsidRPr="00987F12" w:rsidRDefault="00B95C19" w:rsidP="0086494B">
      <w:pPr>
        <w:spacing w:line="360" w:lineRule="auto"/>
        <w:rPr>
          <w:rFonts w:ascii="Times New Roman" w:hAnsi="Times New Roman" w:cs="Times New Roman"/>
          <w:sz w:val="24"/>
          <w:szCs w:val="24"/>
        </w:rPr>
      </w:pPr>
    </w:p>
    <w:p w14:paraId="0BB409AA" w14:textId="77777777" w:rsidR="00B95C19" w:rsidRPr="00987F12" w:rsidRDefault="00B95C19" w:rsidP="0086494B">
      <w:pPr>
        <w:spacing w:line="360" w:lineRule="auto"/>
        <w:rPr>
          <w:rFonts w:ascii="Times New Roman" w:hAnsi="Times New Roman" w:cs="Times New Roman"/>
          <w:sz w:val="24"/>
          <w:szCs w:val="24"/>
        </w:rPr>
      </w:pPr>
    </w:p>
    <w:p w14:paraId="14E36DD1" w14:textId="77777777" w:rsidR="00061E2A" w:rsidRPr="00987F12" w:rsidRDefault="00061E2A" w:rsidP="0086494B">
      <w:pPr>
        <w:spacing w:line="360" w:lineRule="auto"/>
        <w:rPr>
          <w:rFonts w:ascii="Times New Roman" w:hAnsi="Times New Roman" w:cs="Times New Roman"/>
          <w:sz w:val="24"/>
          <w:szCs w:val="24"/>
        </w:rPr>
      </w:pPr>
    </w:p>
    <w:p w14:paraId="73F8A119" w14:textId="77777777" w:rsidR="00061E2A" w:rsidRPr="00987F12" w:rsidRDefault="00061E2A" w:rsidP="0086494B">
      <w:pPr>
        <w:spacing w:line="360" w:lineRule="auto"/>
        <w:rPr>
          <w:rFonts w:ascii="Times New Roman" w:hAnsi="Times New Roman" w:cs="Times New Roman"/>
          <w:sz w:val="24"/>
          <w:szCs w:val="24"/>
        </w:rPr>
      </w:pPr>
    </w:p>
    <w:p w14:paraId="24492270" w14:textId="77777777" w:rsidR="00061E2A" w:rsidRPr="00987F12" w:rsidRDefault="00B36F71" w:rsidP="0086494B">
      <w:pPr>
        <w:spacing w:line="360" w:lineRule="auto"/>
        <w:rPr>
          <w:rFonts w:ascii="Times New Roman" w:hAnsi="Times New Roman" w:cs="Times New Roman"/>
          <w:sz w:val="24"/>
          <w:szCs w:val="24"/>
        </w:rPr>
      </w:pPr>
      <w:r>
        <w:rPr>
          <w:rFonts w:ascii="Times New Roman" w:hAnsi="Times New Roman" w:cs="Times New Roman"/>
          <w:sz w:val="24"/>
          <w:szCs w:val="24"/>
        </w:rPr>
        <w:t xml:space="preserve">TABLE </w:t>
      </w:r>
      <w:r w:rsidR="00061E2A" w:rsidRPr="00987F12">
        <w:rPr>
          <w:rFonts w:ascii="Times New Roman" w:hAnsi="Times New Roman" w:cs="Times New Roman"/>
          <w:sz w:val="24"/>
          <w:szCs w:val="24"/>
        </w:rPr>
        <w:t>3 SHOWING AGE WISE DISTRIBUTION OF PROBLEMS DUE TO STATE OF TEETH OR GUMS</w:t>
      </w:r>
      <w:r w:rsidR="00CD4651" w:rsidRPr="00987F12">
        <w:rPr>
          <w:rFonts w:ascii="Times New Roman" w:hAnsi="Times New Roman" w:cs="Times New Roman"/>
          <w:sz w:val="24"/>
          <w:szCs w:val="24"/>
        </w:rPr>
        <w:t xml:space="preserve"> AMONG FEMALE PRISONERS.</w:t>
      </w:r>
    </w:p>
    <w:p w14:paraId="24BADAF6" w14:textId="77777777" w:rsidR="00061E2A" w:rsidRPr="00987F12" w:rsidRDefault="00061E2A" w:rsidP="0086494B">
      <w:pPr>
        <w:spacing w:line="360" w:lineRule="auto"/>
        <w:rPr>
          <w:rFonts w:ascii="Times New Roman" w:hAnsi="Times New Roman" w:cs="Times New Roman"/>
          <w:sz w:val="24"/>
          <w:szCs w:val="24"/>
        </w:rPr>
      </w:pPr>
    </w:p>
    <w:tbl>
      <w:tblPr>
        <w:tblStyle w:val="TableGrid"/>
        <w:tblW w:w="0" w:type="auto"/>
        <w:tblInd w:w="-1088" w:type="dxa"/>
        <w:tblLook w:val="04A0" w:firstRow="1" w:lastRow="0" w:firstColumn="1" w:lastColumn="0" w:noHBand="0" w:noVBand="1"/>
      </w:tblPr>
      <w:tblGrid>
        <w:gridCol w:w="1163"/>
        <w:gridCol w:w="1027"/>
        <w:gridCol w:w="999"/>
        <w:gridCol w:w="28"/>
        <w:gridCol w:w="1027"/>
        <w:gridCol w:w="1005"/>
        <w:gridCol w:w="22"/>
        <w:gridCol w:w="1032"/>
        <w:gridCol w:w="1027"/>
        <w:gridCol w:w="1027"/>
        <w:gridCol w:w="1033"/>
      </w:tblGrid>
      <w:tr w:rsidR="00061E2A" w:rsidRPr="00987F12" w14:paraId="1845EFEF" w14:textId="77777777" w:rsidTr="00936FE0">
        <w:trPr>
          <w:trHeight w:val="369"/>
        </w:trPr>
        <w:tc>
          <w:tcPr>
            <w:tcW w:w="1026" w:type="dxa"/>
            <w:vMerge w:val="restart"/>
          </w:tcPr>
          <w:p w14:paraId="2F6ED2A7" w14:textId="77777777" w:rsidR="00061E2A" w:rsidRPr="00987F12" w:rsidRDefault="00061E2A" w:rsidP="0086494B">
            <w:pPr>
              <w:spacing w:line="360" w:lineRule="auto"/>
              <w:jc w:val="center"/>
              <w:rPr>
                <w:rFonts w:ascii="Times New Roman" w:hAnsi="Times New Roman" w:cs="Times New Roman"/>
                <w:sz w:val="24"/>
                <w:szCs w:val="24"/>
              </w:rPr>
            </w:pPr>
          </w:p>
          <w:p w14:paraId="49942EDA"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Problems</w:t>
            </w:r>
          </w:p>
        </w:tc>
        <w:tc>
          <w:tcPr>
            <w:tcW w:w="6167" w:type="dxa"/>
            <w:gridSpan w:val="8"/>
          </w:tcPr>
          <w:p w14:paraId="54D64766" w14:textId="77777777" w:rsidR="00061E2A" w:rsidRPr="00987F12" w:rsidRDefault="00061E2A" w:rsidP="0086494B">
            <w:pPr>
              <w:spacing w:line="360" w:lineRule="auto"/>
              <w:jc w:val="center"/>
              <w:rPr>
                <w:rFonts w:ascii="Times New Roman" w:hAnsi="Times New Roman" w:cs="Times New Roman"/>
                <w:sz w:val="24"/>
                <w:szCs w:val="24"/>
              </w:rPr>
            </w:pPr>
            <w:r w:rsidRPr="00987F12">
              <w:rPr>
                <w:rFonts w:ascii="Times New Roman" w:hAnsi="Times New Roman" w:cs="Times New Roman"/>
                <w:sz w:val="24"/>
                <w:szCs w:val="24"/>
              </w:rPr>
              <w:t>Age ( in Years)</w:t>
            </w:r>
          </w:p>
          <w:p w14:paraId="3B7DE49A" w14:textId="77777777" w:rsidR="00061E2A" w:rsidRPr="00987F12" w:rsidRDefault="00061E2A" w:rsidP="0086494B">
            <w:pPr>
              <w:spacing w:line="360" w:lineRule="auto"/>
              <w:rPr>
                <w:rFonts w:ascii="Times New Roman" w:hAnsi="Times New Roman" w:cs="Times New Roman"/>
                <w:sz w:val="24"/>
                <w:szCs w:val="24"/>
              </w:rPr>
            </w:pPr>
          </w:p>
        </w:tc>
        <w:tc>
          <w:tcPr>
            <w:tcW w:w="2060" w:type="dxa"/>
            <w:gridSpan w:val="2"/>
            <w:vMerge w:val="restart"/>
          </w:tcPr>
          <w:p w14:paraId="67B7CBE6" w14:textId="77777777" w:rsidR="00061E2A" w:rsidRPr="00987F12" w:rsidRDefault="00061E2A" w:rsidP="0086494B">
            <w:pPr>
              <w:spacing w:line="360" w:lineRule="auto"/>
              <w:jc w:val="center"/>
              <w:rPr>
                <w:rFonts w:ascii="Times New Roman" w:hAnsi="Times New Roman" w:cs="Times New Roman"/>
                <w:sz w:val="24"/>
                <w:szCs w:val="24"/>
              </w:rPr>
            </w:pPr>
          </w:p>
          <w:p w14:paraId="11161C3C" w14:textId="77777777" w:rsidR="00061E2A" w:rsidRPr="00987F12" w:rsidRDefault="00061E2A" w:rsidP="0086494B">
            <w:pPr>
              <w:spacing w:line="360" w:lineRule="auto"/>
              <w:jc w:val="center"/>
              <w:rPr>
                <w:rFonts w:ascii="Times New Roman" w:hAnsi="Times New Roman" w:cs="Times New Roman"/>
                <w:sz w:val="24"/>
                <w:szCs w:val="24"/>
              </w:rPr>
            </w:pPr>
            <w:r w:rsidRPr="00987F12">
              <w:rPr>
                <w:rFonts w:ascii="Times New Roman" w:hAnsi="Times New Roman" w:cs="Times New Roman"/>
                <w:sz w:val="24"/>
                <w:szCs w:val="24"/>
              </w:rPr>
              <w:t>Total</w:t>
            </w:r>
          </w:p>
        </w:tc>
      </w:tr>
      <w:tr w:rsidR="00061E2A" w:rsidRPr="00987F12" w14:paraId="42FB6A8B" w14:textId="77777777" w:rsidTr="00936FE0">
        <w:trPr>
          <w:trHeight w:val="435"/>
        </w:trPr>
        <w:tc>
          <w:tcPr>
            <w:tcW w:w="1026" w:type="dxa"/>
            <w:vMerge/>
          </w:tcPr>
          <w:p w14:paraId="4E1257E6" w14:textId="77777777" w:rsidR="00061E2A" w:rsidRPr="00987F12" w:rsidRDefault="00061E2A" w:rsidP="0086494B">
            <w:pPr>
              <w:spacing w:line="360" w:lineRule="auto"/>
              <w:rPr>
                <w:rFonts w:ascii="Times New Roman" w:hAnsi="Times New Roman" w:cs="Times New Roman"/>
                <w:sz w:val="24"/>
                <w:szCs w:val="24"/>
              </w:rPr>
            </w:pPr>
          </w:p>
        </w:tc>
        <w:tc>
          <w:tcPr>
            <w:tcW w:w="2026" w:type="dxa"/>
            <w:gridSpan w:val="2"/>
          </w:tcPr>
          <w:p w14:paraId="30C2F59C"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20-35</w:t>
            </w:r>
          </w:p>
        </w:tc>
        <w:tc>
          <w:tcPr>
            <w:tcW w:w="2060" w:type="dxa"/>
            <w:gridSpan w:val="3"/>
          </w:tcPr>
          <w:p w14:paraId="42554075"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36-50</w:t>
            </w:r>
          </w:p>
        </w:tc>
        <w:tc>
          <w:tcPr>
            <w:tcW w:w="2081" w:type="dxa"/>
            <w:gridSpan w:val="3"/>
          </w:tcPr>
          <w:p w14:paraId="5B9699BA"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51-65</w:t>
            </w:r>
          </w:p>
        </w:tc>
        <w:tc>
          <w:tcPr>
            <w:tcW w:w="2060" w:type="dxa"/>
            <w:gridSpan w:val="2"/>
            <w:vMerge/>
          </w:tcPr>
          <w:p w14:paraId="3B944A83" w14:textId="77777777" w:rsidR="00061E2A" w:rsidRPr="00987F12" w:rsidRDefault="00061E2A" w:rsidP="0086494B">
            <w:pPr>
              <w:spacing w:line="360" w:lineRule="auto"/>
              <w:rPr>
                <w:rFonts w:ascii="Times New Roman" w:hAnsi="Times New Roman" w:cs="Times New Roman"/>
                <w:sz w:val="24"/>
                <w:szCs w:val="24"/>
              </w:rPr>
            </w:pPr>
          </w:p>
        </w:tc>
      </w:tr>
      <w:tr w:rsidR="00061E2A" w:rsidRPr="00987F12" w14:paraId="67A264D7" w14:textId="77777777" w:rsidTr="00936FE0">
        <w:tc>
          <w:tcPr>
            <w:tcW w:w="1026" w:type="dxa"/>
            <w:vMerge/>
          </w:tcPr>
          <w:p w14:paraId="42332000" w14:textId="77777777" w:rsidR="00061E2A" w:rsidRPr="00987F12" w:rsidRDefault="00061E2A" w:rsidP="0086494B">
            <w:pPr>
              <w:spacing w:line="360" w:lineRule="auto"/>
              <w:rPr>
                <w:rFonts w:ascii="Times New Roman" w:hAnsi="Times New Roman" w:cs="Times New Roman"/>
                <w:sz w:val="24"/>
                <w:szCs w:val="24"/>
              </w:rPr>
            </w:pPr>
          </w:p>
        </w:tc>
        <w:tc>
          <w:tcPr>
            <w:tcW w:w="1027" w:type="dxa"/>
          </w:tcPr>
          <w:p w14:paraId="3E5F811C"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N</w:t>
            </w:r>
          </w:p>
        </w:tc>
        <w:tc>
          <w:tcPr>
            <w:tcW w:w="1027" w:type="dxa"/>
            <w:gridSpan w:val="2"/>
          </w:tcPr>
          <w:p w14:paraId="70E8D23B"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w:t>
            </w:r>
          </w:p>
        </w:tc>
        <w:tc>
          <w:tcPr>
            <w:tcW w:w="1027" w:type="dxa"/>
          </w:tcPr>
          <w:p w14:paraId="2ED61114"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N</w:t>
            </w:r>
          </w:p>
        </w:tc>
        <w:tc>
          <w:tcPr>
            <w:tcW w:w="1027" w:type="dxa"/>
            <w:gridSpan w:val="2"/>
          </w:tcPr>
          <w:p w14:paraId="6559F89E"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w:t>
            </w:r>
          </w:p>
        </w:tc>
        <w:tc>
          <w:tcPr>
            <w:tcW w:w="1032" w:type="dxa"/>
          </w:tcPr>
          <w:p w14:paraId="47A3A2C2"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N</w:t>
            </w:r>
          </w:p>
        </w:tc>
        <w:tc>
          <w:tcPr>
            <w:tcW w:w="1027" w:type="dxa"/>
          </w:tcPr>
          <w:p w14:paraId="6BA7D2C0"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w:t>
            </w:r>
          </w:p>
        </w:tc>
        <w:tc>
          <w:tcPr>
            <w:tcW w:w="1027" w:type="dxa"/>
          </w:tcPr>
          <w:p w14:paraId="204D0DA2"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 xml:space="preserve">N </w:t>
            </w:r>
          </w:p>
        </w:tc>
        <w:tc>
          <w:tcPr>
            <w:tcW w:w="1033" w:type="dxa"/>
          </w:tcPr>
          <w:p w14:paraId="4710B952"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w:t>
            </w:r>
          </w:p>
        </w:tc>
      </w:tr>
      <w:tr w:rsidR="00061E2A" w:rsidRPr="00987F12" w14:paraId="24A423E0" w14:textId="77777777" w:rsidTr="00936FE0">
        <w:tc>
          <w:tcPr>
            <w:tcW w:w="1026" w:type="dxa"/>
          </w:tcPr>
          <w:p w14:paraId="5C037514"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Not aware</w:t>
            </w:r>
          </w:p>
        </w:tc>
        <w:tc>
          <w:tcPr>
            <w:tcW w:w="1027" w:type="dxa"/>
          </w:tcPr>
          <w:p w14:paraId="0BAF6C77"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21</w:t>
            </w:r>
          </w:p>
        </w:tc>
        <w:tc>
          <w:tcPr>
            <w:tcW w:w="1027" w:type="dxa"/>
            <w:gridSpan w:val="2"/>
          </w:tcPr>
          <w:p w14:paraId="63E0CFCB"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31.8%</w:t>
            </w:r>
          </w:p>
        </w:tc>
        <w:tc>
          <w:tcPr>
            <w:tcW w:w="1027" w:type="dxa"/>
          </w:tcPr>
          <w:p w14:paraId="42909249"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6</w:t>
            </w:r>
          </w:p>
        </w:tc>
        <w:tc>
          <w:tcPr>
            <w:tcW w:w="1027" w:type="dxa"/>
            <w:gridSpan w:val="2"/>
          </w:tcPr>
          <w:p w14:paraId="3F48D7CE"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9.1%</w:t>
            </w:r>
          </w:p>
        </w:tc>
        <w:tc>
          <w:tcPr>
            <w:tcW w:w="1032" w:type="dxa"/>
          </w:tcPr>
          <w:p w14:paraId="688BD924"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5</w:t>
            </w:r>
          </w:p>
        </w:tc>
        <w:tc>
          <w:tcPr>
            <w:tcW w:w="1027" w:type="dxa"/>
          </w:tcPr>
          <w:p w14:paraId="58163C14"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7.6%</w:t>
            </w:r>
          </w:p>
        </w:tc>
        <w:tc>
          <w:tcPr>
            <w:tcW w:w="1027" w:type="dxa"/>
          </w:tcPr>
          <w:p w14:paraId="680BAAB9"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32</w:t>
            </w:r>
          </w:p>
        </w:tc>
        <w:tc>
          <w:tcPr>
            <w:tcW w:w="1033" w:type="dxa"/>
          </w:tcPr>
          <w:p w14:paraId="22A164C8"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48.5%</w:t>
            </w:r>
          </w:p>
        </w:tc>
      </w:tr>
      <w:tr w:rsidR="00061E2A" w:rsidRPr="00987F12" w14:paraId="54860ACC" w14:textId="77777777" w:rsidTr="00936FE0">
        <w:tc>
          <w:tcPr>
            <w:tcW w:w="1026" w:type="dxa"/>
          </w:tcPr>
          <w:p w14:paraId="48010C56"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 xml:space="preserve">Difficulty </w:t>
            </w:r>
            <w:r w:rsidRPr="00987F12">
              <w:rPr>
                <w:rFonts w:ascii="Times New Roman" w:hAnsi="Times New Roman" w:cs="Times New Roman"/>
                <w:sz w:val="24"/>
                <w:szCs w:val="24"/>
              </w:rPr>
              <w:lastRenderedPageBreak/>
              <w:t>in biting food</w:t>
            </w:r>
          </w:p>
        </w:tc>
        <w:tc>
          <w:tcPr>
            <w:tcW w:w="1027" w:type="dxa"/>
          </w:tcPr>
          <w:p w14:paraId="6B430F6A"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lastRenderedPageBreak/>
              <w:t>11</w:t>
            </w:r>
          </w:p>
        </w:tc>
        <w:tc>
          <w:tcPr>
            <w:tcW w:w="1027" w:type="dxa"/>
            <w:gridSpan w:val="2"/>
          </w:tcPr>
          <w:p w14:paraId="06B33CFD"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16.7%</w:t>
            </w:r>
          </w:p>
        </w:tc>
        <w:tc>
          <w:tcPr>
            <w:tcW w:w="1027" w:type="dxa"/>
          </w:tcPr>
          <w:p w14:paraId="2537638B"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6</w:t>
            </w:r>
          </w:p>
        </w:tc>
        <w:tc>
          <w:tcPr>
            <w:tcW w:w="1027" w:type="dxa"/>
            <w:gridSpan w:val="2"/>
          </w:tcPr>
          <w:p w14:paraId="58F296B9"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9.1%</w:t>
            </w:r>
          </w:p>
        </w:tc>
        <w:tc>
          <w:tcPr>
            <w:tcW w:w="1032" w:type="dxa"/>
          </w:tcPr>
          <w:p w14:paraId="6D8D1F21"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2</w:t>
            </w:r>
          </w:p>
        </w:tc>
        <w:tc>
          <w:tcPr>
            <w:tcW w:w="1027" w:type="dxa"/>
          </w:tcPr>
          <w:p w14:paraId="59F032B7"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3.0%</w:t>
            </w:r>
          </w:p>
        </w:tc>
        <w:tc>
          <w:tcPr>
            <w:tcW w:w="1027" w:type="dxa"/>
          </w:tcPr>
          <w:p w14:paraId="6ED68EE3"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19</w:t>
            </w:r>
          </w:p>
        </w:tc>
        <w:tc>
          <w:tcPr>
            <w:tcW w:w="1033" w:type="dxa"/>
          </w:tcPr>
          <w:p w14:paraId="383496B2"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28.8%</w:t>
            </w:r>
          </w:p>
        </w:tc>
      </w:tr>
      <w:tr w:rsidR="00061E2A" w:rsidRPr="00987F12" w14:paraId="7E52CB42" w14:textId="77777777" w:rsidTr="00936FE0">
        <w:tc>
          <w:tcPr>
            <w:tcW w:w="1026" w:type="dxa"/>
          </w:tcPr>
          <w:p w14:paraId="35590FAC"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lastRenderedPageBreak/>
              <w:t>Difficulty in chewing food</w:t>
            </w:r>
          </w:p>
        </w:tc>
        <w:tc>
          <w:tcPr>
            <w:tcW w:w="1027" w:type="dxa"/>
          </w:tcPr>
          <w:p w14:paraId="34BB11FA"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5</w:t>
            </w:r>
          </w:p>
        </w:tc>
        <w:tc>
          <w:tcPr>
            <w:tcW w:w="1027" w:type="dxa"/>
            <w:gridSpan w:val="2"/>
          </w:tcPr>
          <w:p w14:paraId="07AD6B28"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7.6%</w:t>
            </w:r>
          </w:p>
        </w:tc>
        <w:tc>
          <w:tcPr>
            <w:tcW w:w="1027" w:type="dxa"/>
          </w:tcPr>
          <w:p w14:paraId="22F48E03"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6</w:t>
            </w:r>
          </w:p>
        </w:tc>
        <w:tc>
          <w:tcPr>
            <w:tcW w:w="1027" w:type="dxa"/>
            <w:gridSpan w:val="2"/>
          </w:tcPr>
          <w:p w14:paraId="1AF8D093"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9.1%</w:t>
            </w:r>
          </w:p>
        </w:tc>
        <w:tc>
          <w:tcPr>
            <w:tcW w:w="1032" w:type="dxa"/>
          </w:tcPr>
          <w:p w14:paraId="566655D1"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4</w:t>
            </w:r>
          </w:p>
        </w:tc>
        <w:tc>
          <w:tcPr>
            <w:tcW w:w="1027" w:type="dxa"/>
          </w:tcPr>
          <w:p w14:paraId="2EF71888"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6.1%</w:t>
            </w:r>
          </w:p>
        </w:tc>
        <w:tc>
          <w:tcPr>
            <w:tcW w:w="1027" w:type="dxa"/>
          </w:tcPr>
          <w:p w14:paraId="5874D892"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15</w:t>
            </w:r>
          </w:p>
        </w:tc>
        <w:tc>
          <w:tcPr>
            <w:tcW w:w="1033" w:type="dxa"/>
          </w:tcPr>
          <w:p w14:paraId="15A5379A"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22.7%</w:t>
            </w:r>
          </w:p>
        </w:tc>
      </w:tr>
      <w:tr w:rsidR="00061E2A" w:rsidRPr="00987F12" w14:paraId="70EC93DB" w14:textId="77777777" w:rsidTr="00936FE0">
        <w:tc>
          <w:tcPr>
            <w:tcW w:w="1026" w:type="dxa"/>
          </w:tcPr>
          <w:p w14:paraId="494CABA5"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Total</w:t>
            </w:r>
          </w:p>
        </w:tc>
        <w:tc>
          <w:tcPr>
            <w:tcW w:w="1027" w:type="dxa"/>
          </w:tcPr>
          <w:p w14:paraId="1D61BEC5"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37</w:t>
            </w:r>
          </w:p>
        </w:tc>
        <w:tc>
          <w:tcPr>
            <w:tcW w:w="1027" w:type="dxa"/>
            <w:gridSpan w:val="2"/>
          </w:tcPr>
          <w:p w14:paraId="49E05FA3"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56.1%</w:t>
            </w:r>
          </w:p>
        </w:tc>
        <w:tc>
          <w:tcPr>
            <w:tcW w:w="1027" w:type="dxa"/>
          </w:tcPr>
          <w:p w14:paraId="3FC1C269"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18</w:t>
            </w:r>
          </w:p>
        </w:tc>
        <w:tc>
          <w:tcPr>
            <w:tcW w:w="1027" w:type="dxa"/>
            <w:gridSpan w:val="2"/>
          </w:tcPr>
          <w:p w14:paraId="074C19F4"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27.3%</w:t>
            </w:r>
          </w:p>
        </w:tc>
        <w:tc>
          <w:tcPr>
            <w:tcW w:w="1032" w:type="dxa"/>
          </w:tcPr>
          <w:p w14:paraId="0D8C5706"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11</w:t>
            </w:r>
          </w:p>
        </w:tc>
        <w:tc>
          <w:tcPr>
            <w:tcW w:w="1027" w:type="dxa"/>
          </w:tcPr>
          <w:p w14:paraId="5BF32931"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16.7%</w:t>
            </w:r>
          </w:p>
        </w:tc>
        <w:tc>
          <w:tcPr>
            <w:tcW w:w="1027" w:type="dxa"/>
          </w:tcPr>
          <w:p w14:paraId="1A80167E"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66</w:t>
            </w:r>
          </w:p>
        </w:tc>
        <w:tc>
          <w:tcPr>
            <w:tcW w:w="1033" w:type="dxa"/>
          </w:tcPr>
          <w:p w14:paraId="3EEBA382"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100%</w:t>
            </w:r>
          </w:p>
        </w:tc>
      </w:tr>
    </w:tbl>
    <w:p w14:paraId="3EF12C66"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Chi square value is 5.139</w:t>
      </w:r>
    </w:p>
    <w:p w14:paraId="45411800" w14:textId="77777777" w:rsidR="00061E2A" w:rsidRPr="00987F12" w:rsidRDefault="00061E2A" w:rsidP="0086494B">
      <w:pPr>
        <w:spacing w:line="360" w:lineRule="auto"/>
        <w:rPr>
          <w:rFonts w:ascii="Times New Roman" w:hAnsi="Times New Roman" w:cs="Times New Roman"/>
          <w:sz w:val="24"/>
          <w:szCs w:val="24"/>
        </w:rPr>
      </w:pPr>
      <w:r w:rsidRPr="00987F12">
        <w:rPr>
          <w:rFonts w:ascii="Times New Roman" w:hAnsi="Times New Roman" w:cs="Times New Roman"/>
          <w:sz w:val="24"/>
          <w:szCs w:val="24"/>
        </w:rPr>
        <w:t>P value is 0.273</w:t>
      </w:r>
    </w:p>
    <w:p w14:paraId="6D4294C2" w14:textId="77777777" w:rsidR="00335984" w:rsidRPr="00987F12" w:rsidRDefault="00335984" w:rsidP="0086494B">
      <w:pPr>
        <w:spacing w:line="360" w:lineRule="auto"/>
        <w:rPr>
          <w:rFonts w:ascii="Times New Roman" w:hAnsi="Times New Roman" w:cs="Times New Roman"/>
          <w:sz w:val="24"/>
          <w:szCs w:val="24"/>
        </w:rPr>
      </w:pPr>
    </w:p>
    <w:p w14:paraId="2E51D1BC" w14:textId="77777777" w:rsidR="00335984" w:rsidRPr="00987F12" w:rsidRDefault="00335984" w:rsidP="0086494B">
      <w:pPr>
        <w:spacing w:line="360" w:lineRule="auto"/>
        <w:rPr>
          <w:rFonts w:ascii="Times New Roman" w:hAnsi="Times New Roman" w:cs="Times New Roman"/>
          <w:sz w:val="24"/>
          <w:szCs w:val="24"/>
        </w:rPr>
      </w:pPr>
    </w:p>
    <w:p w14:paraId="13E7EB7F" w14:textId="77777777" w:rsidR="00335984" w:rsidRPr="00987F12" w:rsidRDefault="00335984" w:rsidP="0086494B">
      <w:pPr>
        <w:spacing w:line="360" w:lineRule="auto"/>
        <w:rPr>
          <w:rFonts w:ascii="Times New Roman" w:hAnsi="Times New Roman" w:cs="Times New Roman"/>
          <w:sz w:val="24"/>
          <w:szCs w:val="24"/>
        </w:rPr>
      </w:pPr>
    </w:p>
    <w:sectPr w:rsidR="00335984" w:rsidRPr="00987F12" w:rsidSect="00D06D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117F3" w14:textId="77777777" w:rsidR="00BB7094" w:rsidRDefault="00BB7094" w:rsidP="007E2B81">
      <w:pPr>
        <w:spacing w:after="0" w:line="240" w:lineRule="auto"/>
      </w:pPr>
      <w:r>
        <w:separator/>
      </w:r>
    </w:p>
  </w:endnote>
  <w:endnote w:type="continuationSeparator" w:id="0">
    <w:p w14:paraId="54400632" w14:textId="77777777" w:rsidR="00BB7094" w:rsidRDefault="00BB7094" w:rsidP="007E2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22494" w14:textId="77777777" w:rsidR="00BB7094" w:rsidRDefault="00BB7094" w:rsidP="007E2B81">
      <w:pPr>
        <w:spacing w:after="0" w:line="240" w:lineRule="auto"/>
      </w:pPr>
      <w:r>
        <w:separator/>
      </w:r>
    </w:p>
  </w:footnote>
  <w:footnote w:type="continuationSeparator" w:id="0">
    <w:p w14:paraId="29195E9A" w14:textId="77777777" w:rsidR="00BB7094" w:rsidRDefault="00BB7094" w:rsidP="007E2B8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F6480"/>
    <w:multiLevelType w:val="hybridMultilevel"/>
    <w:tmpl w:val="5B9E55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F9D11C1"/>
    <w:multiLevelType w:val="hybridMultilevel"/>
    <w:tmpl w:val="779E7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812436"/>
    <w:multiLevelType w:val="multilevel"/>
    <w:tmpl w:val="D72C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A177B67"/>
    <w:multiLevelType w:val="hybridMultilevel"/>
    <w:tmpl w:val="779E7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807B83"/>
    <w:multiLevelType w:val="hybridMultilevel"/>
    <w:tmpl w:val="4380F7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3640CA"/>
    <w:multiLevelType w:val="multilevel"/>
    <w:tmpl w:val="6A9C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B2B5D"/>
    <w:rsid w:val="00003849"/>
    <w:rsid w:val="00015F16"/>
    <w:rsid w:val="000216F6"/>
    <w:rsid w:val="00025896"/>
    <w:rsid w:val="000267B9"/>
    <w:rsid w:val="000344D5"/>
    <w:rsid w:val="00036A79"/>
    <w:rsid w:val="00043686"/>
    <w:rsid w:val="00043CA5"/>
    <w:rsid w:val="00044E4C"/>
    <w:rsid w:val="00061E2A"/>
    <w:rsid w:val="00082295"/>
    <w:rsid w:val="00086D4D"/>
    <w:rsid w:val="000B4A64"/>
    <w:rsid w:val="000C4D9D"/>
    <w:rsid w:val="000D1DD2"/>
    <w:rsid w:val="000F41E0"/>
    <w:rsid w:val="00100395"/>
    <w:rsid w:val="00135FA7"/>
    <w:rsid w:val="00142882"/>
    <w:rsid w:val="00170F0A"/>
    <w:rsid w:val="00171CDE"/>
    <w:rsid w:val="00175262"/>
    <w:rsid w:val="00191AC3"/>
    <w:rsid w:val="001C20E9"/>
    <w:rsid w:val="001C298E"/>
    <w:rsid w:val="001C4D89"/>
    <w:rsid w:val="001C6643"/>
    <w:rsid w:val="001E6C6E"/>
    <w:rsid w:val="001F49F8"/>
    <w:rsid w:val="00207AFB"/>
    <w:rsid w:val="002238A6"/>
    <w:rsid w:val="0022757B"/>
    <w:rsid w:val="00236CB4"/>
    <w:rsid w:val="0025299E"/>
    <w:rsid w:val="00263C9E"/>
    <w:rsid w:val="00271566"/>
    <w:rsid w:val="002955EA"/>
    <w:rsid w:val="002B169D"/>
    <w:rsid w:val="002B631D"/>
    <w:rsid w:val="002B7AC5"/>
    <w:rsid w:val="002C7CF7"/>
    <w:rsid w:val="002D62E7"/>
    <w:rsid w:val="002E4102"/>
    <w:rsid w:val="002F1B16"/>
    <w:rsid w:val="002F4691"/>
    <w:rsid w:val="00300F9E"/>
    <w:rsid w:val="00313502"/>
    <w:rsid w:val="00335984"/>
    <w:rsid w:val="003376B2"/>
    <w:rsid w:val="00354192"/>
    <w:rsid w:val="00357E0B"/>
    <w:rsid w:val="003616C4"/>
    <w:rsid w:val="00365303"/>
    <w:rsid w:val="00367FCB"/>
    <w:rsid w:val="003737BB"/>
    <w:rsid w:val="00376EE1"/>
    <w:rsid w:val="003915C2"/>
    <w:rsid w:val="003B2B5D"/>
    <w:rsid w:val="003B7158"/>
    <w:rsid w:val="003D2128"/>
    <w:rsid w:val="003D7872"/>
    <w:rsid w:val="003F0641"/>
    <w:rsid w:val="003F680E"/>
    <w:rsid w:val="003F6A44"/>
    <w:rsid w:val="00403C0B"/>
    <w:rsid w:val="0040698A"/>
    <w:rsid w:val="00407BCC"/>
    <w:rsid w:val="00422B51"/>
    <w:rsid w:val="004443A0"/>
    <w:rsid w:val="004506EB"/>
    <w:rsid w:val="00456C38"/>
    <w:rsid w:val="00462C52"/>
    <w:rsid w:val="00466FCF"/>
    <w:rsid w:val="00482BE1"/>
    <w:rsid w:val="004A197F"/>
    <w:rsid w:val="004A3261"/>
    <w:rsid w:val="004E7D5B"/>
    <w:rsid w:val="004F005F"/>
    <w:rsid w:val="00510C2B"/>
    <w:rsid w:val="00515829"/>
    <w:rsid w:val="00516A85"/>
    <w:rsid w:val="005228F9"/>
    <w:rsid w:val="00523AA6"/>
    <w:rsid w:val="00536DBB"/>
    <w:rsid w:val="005433A4"/>
    <w:rsid w:val="0055067B"/>
    <w:rsid w:val="005545E8"/>
    <w:rsid w:val="00555C46"/>
    <w:rsid w:val="00560102"/>
    <w:rsid w:val="00576CC3"/>
    <w:rsid w:val="00582F90"/>
    <w:rsid w:val="00584CAB"/>
    <w:rsid w:val="005850BA"/>
    <w:rsid w:val="005935D3"/>
    <w:rsid w:val="00593C1F"/>
    <w:rsid w:val="00597A4E"/>
    <w:rsid w:val="00597C8D"/>
    <w:rsid w:val="005B24DF"/>
    <w:rsid w:val="005C15F1"/>
    <w:rsid w:val="005C3989"/>
    <w:rsid w:val="005E41A7"/>
    <w:rsid w:val="005E7416"/>
    <w:rsid w:val="005E76EF"/>
    <w:rsid w:val="00621707"/>
    <w:rsid w:val="006544A4"/>
    <w:rsid w:val="00660394"/>
    <w:rsid w:val="006653F7"/>
    <w:rsid w:val="00682F1B"/>
    <w:rsid w:val="00685E78"/>
    <w:rsid w:val="00690BBC"/>
    <w:rsid w:val="006A094D"/>
    <w:rsid w:val="006B05A4"/>
    <w:rsid w:val="006B5534"/>
    <w:rsid w:val="006C0539"/>
    <w:rsid w:val="006C416B"/>
    <w:rsid w:val="006D362A"/>
    <w:rsid w:val="006D593D"/>
    <w:rsid w:val="006E7C26"/>
    <w:rsid w:val="006F28B0"/>
    <w:rsid w:val="007106DA"/>
    <w:rsid w:val="0071214E"/>
    <w:rsid w:val="00714274"/>
    <w:rsid w:val="00721145"/>
    <w:rsid w:val="007232E4"/>
    <w:rsid w:val="00750572"/>
    <w:rsid w:val="0078137E"/>
    <w:rsid w:val="007B787D"/>
    <w:rsid w:val="007C1A63"/>
    <w:rsid w:val="007D4225"/>
    <w:rsid w:val="007E2B81"/>
    <w:rsid w:val="007E3653"/>
    <w:rsid w:val="007F686A"/>
    <w:rsid w:val="007F7391"/>
    <w:rsid w:val="00803350"/>
    <w:rsid w:val="00812E39"/>
    <w:rsid w:val="00814D92"/>
    <w:rsid w:val="008151BB"/>
    <w:rsid w:val="00821F0A"/>
    <w:rsid w:val="00822A89"/>
    <w:rsid w:val="00852110"/>
    <w:rsid w:val="0086171B"/>
    <w:rsid w:val="0086494B"/>
    <w:rsid w:val="00870D06"/>
    <w:rsid w:val="00881F3B"/>
    <w:rsid w:val="00893275"/>
    <w:rsid w:val="008A5347"/>
    <w:rsid w:val="008B59DE"/>
    <w:rsid w:val="008B7CAE"/>
    <w:rsid w:val="008C0F33"/>
    <w:rsid w:val="008C33BE"/>
    <w:rsid w:val="008D2F6B"/>
    <w:rsid w:val="008F2C17"/>
    <w:rsid w:val="00900144"/>
    <w:rsid w:val="009119C9"/>
    <w:rsid w:val="009268BF"/>
    <w:rsid w:val="00931978"/>
    <w:rsid w:val="0093439A"/>
    <w:rsid w:val="00936FE0"/>
    <w:rsid w:val="009447FE"/>
    <w:rsid w:val="0094593E"/>
    <w:rsid w:val="009665FC"/>
    <w:rsid w:val="00971D41"/>
    <w:rsid w:val="009849FF"/>
    <w:rsid w:val="00987F12"/>
    <w:rsid w:val="00993736"/>
    <w:rsid w:val="00997D5A"/>
    <w:rsid w:val="009A1155"/>
    <w:rsid w:val="009A1167"/>
    <w:rsid w:val="009C5608"/>
    <w:rsid w:val="009D26F0"/>
    <w:rsid w:val="009E1335"/>
    <w:rsid w:val="009E37EF"/>
    <w:rsid w:val="009E44D4"/>
    <w:rsid w:val="009F0B85"/>
    <w:rsid w:val="00A12ED6"/>
    <w:rsid w:val="00A238C6"/>
    <w:rsid w:val="00A31F68"/>
    <w:rsid w:val="00A3795E"/>
    <w:rsid w:val="00A42156"/>
    <w:rsid w:val="00A45338"/>
    <w:rsid w:val="00A45977"/>
    <w:rsid w:val="00A63067"/>
    <w:rsid w:val="00A80305"/>
    <w:rsid w:val="00A86D56"/>
    <w:rsid w:val="00A95BAE"/>
    <w:rsid w:val="00A9602A"/>
    <w:rsid w:val="00AB19DD"/>
    <w:rsid w:val="00B157E4"/>
    <w:rsid w:val="00B36F71"/>
    <w:rsid w:val="00B3721C"/>
    <w:rsid w:val="00B4476C"/>
    <w:rsid w:val="00B47848"/>
    <w:rsid w:val="00B603B9"/>
    <w:rsid w:val="00B70E23"/>
    <w:rsid w:val="00B82E81"/>
    <w:rsid w:val="00B90E67"/>
    <w:rsid w:val="00B93FE0"/>
    <w:rsid w:val="00B95C19"/>
    <w:rsid w:val="00BB62D0"/>
    <w:rsid w:val="00BB7094"/>
    <w:rsid w:val="00BD0D4D"/>
    <w:rsid w:val="00BD5228"/>
    <w:rsid w:val="00BE17EA"/>
    <w:rsid w:val="00BE323A"/>
    <w:rsid w:val="00C043AF"/>
    <w:rsid w:val="00C1082E"/>
    <w:rsid w:val="00C116E9"/>
    <w:rsid w:val="00C131DF"/>
    <w:rsid w:val="00C21538"/>
    <w:rsid w:val="00C32202"/>
    <w:rsid w:val="00C33B6D"/>
    <w:rsid w:val="00C5120D"/>
    <w:rsid w:val="00C57491"/>
    <w:rsid w:val="00C579C5"/>
    <w:rsid w:val="00C66BE1"/>
    <w:rsid w:val="00C670D4"/>
    <w:rsid w:val="00C719F8"/>
    <w:rsid w:val="00C76A47"/>
    <w:rsid w:val="00C822C4"/>
    <w:rsid w:val="00C97C12"/>
    <w:rsid w:val="00CA262E"/>
    <w:rsid w:val="00CC07C9"/>
    <w:rsid w:val="00CC0983"/>
    <w:rsid w:val="00CC214F"/>
    <w:rsid w:val="00CC465D"/>
    <w:rsid w:val="00CD2D83"/>
    <w:rsid w:val="00CD4651"/>
    <w:rsid w:val="00D06792"/>
    <w:rsid w:val="00D06DE6"/>
    <w:rsid w:val="00D132D2"/>
    <w:rsid w:val="00D17F98"/>
    <w:rsid w:val="00D36D4E"/>
    <w:rsid w:val="00D44B4B"/>
    <w:rsid w:val="00D5532F"/>
    <w:rsid w:val="00D60A62"/>
    <w:rsid w:val="00D66D1A"/>
    <w:rsid w:val="00D77A3F"/>
    <w:rsid w:val="00DA6FB7"/>
    <w:rsid w:val="00DC6193"/>
    <w:rsid w:val="00DD5329"/>
    <w:rsid w:val="00DF137C"/>
    <w:rsid w:val="00E11380"/>
    <w:rsid w:val="00E14768"/>
    <w:rsid w:val="00E27BBE"/>
    <w:rsid w:val="00E32EA9"/>
    <w:rsid w:val="00E47936"/>
    <w:rsid w:val="00E559FB"/>
    <w:rsid w:val="00E65822"/>
    <w:rsid w:val="00E93FE5"/>
    <w:rsid w:val="00E96A21"/>
    <w:rsid w:val="00EA302B"/>
    <w:rsid w:val="00EC69A9"/>
    <w:rsid w:val="00ED6AE4"/>
    <w:rsid w:val="00EE1794"/>
    <w:rsid w:val="00F035E2"/>
    <w:rsid w:val="00F12396"/>
    <w:rsid w:val="00F12E05"/>
    <w:rsid w:val="00F146AA"/>
    <w:rsid w:val="00F24461"/>
    <w:rsid w:val="00F31FBD"/>
    <w:rsid w:val="00F71C81"/>
    <w:rsid w:val="00F72B3C"/>
    <w:rsid w:val="00F81754"/>
    <w:rsid w:val="00F8328A"/>
    <w:rsid w:val="00F855C5"/>
    <w:rsid w:val="00FA37FC"/>
    <w:rsid w:val="00FC6D37"/>
    <w:rsid w:val="00FF38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89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DE6"/>
  </w:style>
  <w:style w:type="paragraph" w:styleId="Heading1">
    <w:name w:val="heading 1"/>
    <w:basedOn w:val="Normal"/>
    <w:next w:val="Normal"/>
    <w:link w:val="Heading1Char"/>
    <w:uiPriority w:val="9"/>
    <w:qFormat/>
    <w:rsid w:val="009849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49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21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44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9F8"/>
    <w:pPr>
      <w:ind w:left="720"/>
      <w:contextualSpacing/>
    </w:pPr>
  </w:style>
  <w:style w:type="table" w:styleId="TableGrid">
    <w:name w:val="Table Grid"/>
    <w:basedOn w:val="TableNormal"/>
    <w:uiPriority w:val="59"/>
    <w:rsid w:val="002B16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4443A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7E2B8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2B81"/>
  </w:style>
  <w:style w:type="paragraph" w:styleId="Footer">
    <w:name w:val="footer"/>
    <w:basedOn w:val="Normal"/>
    <w:link w:val="FooterChar"/>
    <w:uiPriority w:val="99"/>
    <w:semiHidden/>
    <w:unhideWhenUsed/>
    <w:rsid w:val="007E2B8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2B81"/>
  </w:style>
  <w:style w:type="character" w:customStyle="1" w:styleId="Heading1Char">
    <w:name w:val="Heading 1 Char"/>
    <w:basedOn w:val="DefaultParagraphFont"/>
    <w:link w:val="Heading1"/>
    <w:uiPriority w:val="9"/>
    <w:rsid w:val="009849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49F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E6C6E"/>
    <w:rPr>
      <w:color w:val="0000FF" w:themeColor="hyperlink"/>
      <w:u w:val="single"/>
    </w:rPr>
  </w:style>
  <w:style w:type="character" w:customStyle="1" w:styleId="Heading4Char">
    <w:name w:val="Heading 4 Char"/>
    <w:basedOn w:val="DefaultParagraphFont"/>
    <w:link w:val="Heading4"/>
    <w:uiPriority w:val="9"/>
    <w:semiHidden/>
    <w:rsid w:val="00F24461"/>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F24461"/>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3D2128"/>
    <w:rPr>
      <w:rFonts w:asciiTheme="majorHAnsi" w:eastAsiaTheme="majorEastAsia" w:hAnsiTheme="majorHAnsi" w:cstheme="majorBidi"/>
      <w:b/>
      <w:bCs/>
      <w:color w:val="4F81BD" w:themeColor="accent1"/>
    </w:rPr>
  </w:style>
  <w:style w:type="character" w:customStyle="1" w:styleId="A2">
    <w:name w:val="A2"/>
    <w:uiPriority w:val="99"/>
    <w:rsid w:val="00FA37FC"/>
    <w:rPr>
      <w:color w:val="000000"/>
      <w:sz w:val="20"/>
      <w:szCs w:val="20"/>
    </w:rPr>
  </w:style>
  <w:style w:type="paragraph" w:styleId="BodyText">
    <w:name w:val="Body Text"/>
    <w:basedOn w:val="Normal"/>
    <w:link w:val="BodyTextChar"/>
    <w:uiPriority w:val="99"/>
    <w:semiHidden/>
    <w:unhideWhenUsed/>
    <w:rsid w:val="00043CA5"/>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semiHidden/>
    <w:rsid w:val="00043CA5"/>
    <w:rPr>
      <w:rFonts w:ascii="Times New Roman" w:eastAsia="Times New Roman" w:hAnsi="Times New Roman" w:cs="Times New Roman"/>
      <w:sz w:val="24"/>
      <w:szCs w:val="24"/>
      <w:lang w:val="en-US"/>
    </w:rPr>
  </w:style>
  <w:style w:type="character" w:customStyle="1" w:styleId="cit">
    <w:name w:val="cit"/>
    <w:basedOn w:val="DefaultParagraphFont"/>
    <w:rsid w:val="00CA26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86423">
      <w:bodyDiv w:val="1"/>
      <w:marLeft w:val="0"/>
      <w:marRight w:val="0"/>
      <w:marTop w:val="0"/>
      <w:marBottom w:val="0"/>
      <w:divBdr>
        <w:top w:val="none" w:sz="0" w:space="0" w:color="auto"/>
        <w:left w:val="none" w:sz="0" w:space="0" w:color="auto"/>
        <w:bottom w:val="none" w:sz="0" w:space="0" w:color="auto"/>
        <w:right w:val="none" w:sz="0" w:space="0" w:color="auto"/>
      </w:divBdr>
      <w:divsChild>
        <w:div w:id="1331062815">
          <w:marLeft w:val="0"/>
          <w:marRight w:val="0"/>
          <w:marTop w:val="0"/>
          <w:marBottom w:val="0"/>
          <w:divBdr>
            <w:top w:val="none" w:sz="0" w:space="0" w:color="auto"/>
            <w:left w:val="none" w:sz="0" w:space="0" w:color="auto"/>
            <w:bottom w:val="none" w:sz="0" w:space="0" w:color="auto"/>
            <w:right w:val="none" w:sz="0" w:space="0" w:color="auto"/>
          </w:divBdr>
          <w:divsChild>
            <w:div w:id="724917693">
              <w:marLeft w:val="0"/>
              <w:marRight w:val="0"/>
              <w:marTop w:val="0"/>
              <w:marBottom w:val="0"/>
              <w:divBdr>
                <w:top w:val="none" w:sz="0" w:space="0" w:color="auto"/>
                <w:left w:val="none" w:sz="0" w:space="0" w:color="auto"/>
                <w:bottom w:val="none" w:sz="0" w:space="0" w:color="auto"/>
                <w:right w:val="none" w:sz="0" w:space="0" w:color="auto"/>
              </w:divBdr>
              <w:divsChild>
                <w:div w:id="102112559">
                  <w:marLeft w:val="0"/>
                  <w:marRight w:val="0"/>
                  <w:marTop w:val="0"/>
                  <w:marBottom w:val="0"/>
                  <w:divBdr>
                    <w:top w:val="none" w:sz="0" w:space="0" w:color="auto"/>
                    <w:left w:val="none" w:sz="0" w:space="0" w:color="auto"/>
                    <w:bottom w:val="none" w:sz="0" w:space="0" w:color="auto"/>
                    <w:right w:val="none" w:sz="0" w:space="0" w:color="auto"/>
                  </w:divBdr>
                  <w:divsChild>
                    <w:div w:id="189800974">
                      <w:marLeft w:val="0"/>
                      <w:marRight w:val="0"/>
                      <w:marTop w:val="0"/>
                      <w:marBottom w:val="0"/>
                      <w:divBdr>
                        <w:top w:val="none" w:sz="0" w:space="0" w:color="auto"/>
                        <w:left w:val="none" w:sz="0" w:space="0" w:color="auto"/>
                        <w:bottom w:val="none" w:sz="0" w:space="0" w:color="auto"/>
                        <w:right w:val="none" w:sz="0" w:space="0" w:color="auto"/>
                      </w:divBdr>
                      <w:divsChild>
                        <w:div w:id="498234410">
                          <w:marLeft w:val="0"/>
                          <w:marRight w:val="0"/>
                          <w:marTop w:val="0"/>
                          <w:marBottom w:val="0"/>
                          <w:divBdr>
                            <w:top w:val="none" w:sz="0" w:space="0" w:color="auto"/>
                            <w:left w:val="none" w:sz="0" w:space="0" w:color="auto"/>
                            <w:bottom w:val="none" w:sz="0" w:space="0" w:color="auto"/>
                            <w:right w:val="none" w:sz="0" w:space="0" w:color="auto"/>
                          </w:divBdr>
                          <w:divsChild>
                            <w:div w:id="1848858384">
                              <w:marLeft w:val="0"/>
                              <w:marRight w:val="0"/>
                              <w:marTop w:val="0"/>
                              <w:marBottom w:val="0"/>
                              <w:divBdr>
                                <w:top w:val="none" w:sz="0" w:space="0" w:color="auto"/>
                                <w:left w:val="none" w:sz="0" w:space="0" w:color="auto"/>
                                <w:bottom w:val="none" w:sz="0" w:space="0" w:color="auto"/>
                                <w:right w:val="none" w:sz="0" w:space="0" w:color="auto"/>
                              </w:divBdr>
                              <w:divsChild>
                                <w:div w:id="423040288">
                                  <w:marLeft w:val="0"/>
                                  <w:marRight w:val="0"/>
                                  <w:marTop w:val="0"/>
                                  <w:marBottom w:val="0"/>
                                  <w:divBdr>
                                    <w:top w:val="none" w:sz="0" w:space="0" w:color="auto"/>
                                    <w:left w:val="none" w:sz="0" w:space="0" w:color="auto"/>
                                    <w:bottom w:val="none" w:sz="0" w:space="0" w:color="auto"/>
                                    <w:right w:val="none" w:sz="0" w:space="0" w:color="auto"/>
                                  </w:divBdr>
                                  <w:divsChild>
                                    <w:div w:id="1840658753">
                                      <w:marLeft w:val="0"/>
                                      <w:marRight w:val="0"/>
                                      <w:marTop w:val="0"/>
                                      <w:marBottom w:val="0"/>
                                      <w:divBdr>
                                        <w:top w:val="none" w:sz="0" w:space="0" w:color="auto"/>
                                        <w:left w:val="none" w:sz="0" w:space="0" w:color="auto"/>
                                        <w:bottom w:val="none" w:sz="0" w:space="0" w:color="auto"/>
                                        <w:right w:val="none" w:sz="0" w:space="0" w:color="auto"/>
                                      </w:divBdr>
                                      <w:divsChild>
                                        <w:div w:id="1603298514">
                                          <w:marLeft w:val="0"/>
                                          <w:marRight w:val="0"/>
                                          <w:marTop w:val="0"/>
                                          <w:marBottom w:val="0"/>
                                          <w:divBdr>
                                            <w:top w:val="none" w:sz="0" w:space="0" w:color="auto"/>
                                            <w:left w:val="none" w:sz="0" w:space="0" w:color="auto"/>
                                            <w:bottom w:val="none" w:sz="0" w:space="0" w:color="auto"/>
                                            <w:right w:val="none" w:sz="0" w:space="0" w:color="auto"/>
                                          </w:divBdr>
                                          <w:divsChild>
                                            <w:div w:id="8290062">
                                              <w:marLeft w:val="0"/>
                                              <w:marRight w:val="0"/>
                                              <w:marTop w:val="0"/>
                                              <w:marBottom w:val="0"/>
                                              <w:divBdr>
                                                <w:top w:val="none" w:sz="0" w:space="0" w:color="auto"/>
                                                <w:left w:val="none" w:sz="0" w:space="0" w:color="auto"/>
                                                <w:bottom w:val="none" w:sz="0" w:space="0" w:color="auto"/>
                                                <w:right w:val="none" w:sz="0" w:space="0" w:color="auto"/>
                                              </w:divBdr>
                                              <w:divsChild>
                                                <w:div w:id="608395811">
                                                  <w:marLeft w:val="0"/>
                                                  <w:marRight w:val="0"/>
                                                  <w:marTop w:val="0"/>
                                                  <w:marBottom w:val="0"/>
                                                  <w:divBdr>
                                                    <w:top w:val="none" w:sz="0" w:space="0" w:color="auto"/>
                                                    <w:left w:val="none" w:sz="0" w:space="0" w:color="auto"/>
                                                    <w:bottom w:val="none" w:sz="0" w:space="0" w:color="auto"/>
                                                    <w:right w:val="none" w:sz="0" w:space="0" w:color="auto"/>
                                                  </w:divBdr>
                                                  <w:divsChild>
                                                    <w:div w:id="1652902805">
                                                      <w:marLeft w:val="0"/>
                                                      <w:marRight w:val="0"/>
                                                      <w:marTop w:val="0"/>
                                                      <w:marBottom w:val="0"/>
                                                      <w:divBdr>
                                                        <w:top w:val="none" w:sz="0" w:space="0" w:color="auto"/>
                                                        <w:left w:val="none" w:sz="0" w:space="0" w:color="auto"/>
                                                        <w:bottom w:val="none" w:sz="0" w:space="0" w:color="auto"/>
                                                        <w:right w:val="none" w:sz="0" w:space="0" w:color="auto"/>
                                                      </w:divBdr>
                                                      <w:divsChild>
                                                        <w:div w:id="281812052">
                                                          <w:marLeft w:val="0"/>
                                                          <w:marRight w:val="0"/>
                                                          <w:marTop w:val="0"/>
                                                          <w:marBottom w:val="0"/>
                                                          <w:divBdr>
                                                            <w:top w:val="none" w:sz="0" w:space="0" w:color="auto"/>
                                                            <w:left w:val="none" w:sz="0" w:space="0" w:color="auto"/>
                                                            <w:bottom w:val="none" w:sz="0" w:space="0" w:color="auto"/>
                                                            <w:right w:val="none" w:sz="0" w:space="0" w:color="auto"/>
                                                          </w:divBdr>
                                                          <w:divsChild>
                                                            <w:div w:id="824518152">
                                                              <w:marLeft w:val="0"/>
                                                              <w:marRight w:val="0"/>
                                                              <w:marTop w:val="0"/>
                                                              <w:marBottom w:val="0"/>
                                                              <w:divBdr>
                                                                <w:top w:val="none" w:sz="0" w:space="0" w:color="auto"/>
                                                                <w:left w:val="none" w:sz="0" w:space="0" w:color="auto"/>
                                                                <w:bottom w:val="none" w:sz="0" w:space="0" w:color="auto"/>
                                                                <w:right w:val="none" w:sz="0" w:space="0" w:color="auto"/>
                                                              </w:divBdr>
                                                              <w:divsChild>
                                                                <w:div w:id="1448233463">
                                                                  <w:marLeft w:val="0"/>
                                                                  <w:marRight w:val="0"/>
                                                                  <w:marTop w:val="0"/>
                                                                  <w:marBottom w:val="0"/>
                                                                  <w:divBdr>
                                                                    <w:top w:val="none" w:sz="0" w:space="0" w:color="auto"/>
                                                                    <w:left w:val="none" w:sz="0" w:space="0" w:color="auto"/>
                                                                    <w:bottom w:val="none" w:sz="0" w:space="0" w:color="auto"/>
                                                                    <w:right w:val="none" w:sz="0" w:space="0" w:color="auto"/>
                                                                  </w:divBdr>
                                                                  <w:divsChild>
                                                                    <w:div w:id="15594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986407">
      <w:bodyDiv w:val="1"/>
      <w:marLeft w:val="0"/>
      <w:marRight w:val="0"/>
      <w:marTop w:val="0"/>
      <w:marBottom w:val="0"/>
      <w:divBdr>
        <w:top w:val="none" w:sz="0" w:space="0" w:color="auto"/>
        <w:left w:val="none" w:sz="0" w:space="0" w:color="auto"/>
        <w:bottom w:val="none" w:sz="0" w:space="0" w:color="auto"/>
        <w:right w:val="none" w:sz="0" w:space="0" w:color="auto"/>
      </w:divBdr>
      <w:divsChild>
        <w:div w:id="1396930028">
          <w:marLeft w:val="0"/>
          <w:marRight w:val="0"/>
          <w:marTop w:val="0"/>
          <w:marBottom w:val="0"/>
          <w:divBdr>
            <w:top w:val="none" w:sz="0" w:space="0" w:color="auto"/>
            <w:left w:val="none" w:sz="0" w:space="0" w:color="auto"/>
            <w:bottom w:val="none" w:sz="0" w:space="0" w:color="auto"/>
            <w:right w:val="none" w:sz="0" w:space="0" w:color="auto"/>
          </w:divBdr>
          <w:divsChild>
            <w:div w:id="444233778">
              <w:marLeft w:val="0"/>
              <w:marRight w:val="0"/>
              <w:marTop w:val="0"/>
              <w:marBottom w:val="0"/>
              <w:divBdr>
                <w:top w:val="none" w:sz="0" w:space="0" w:color="auto"/>
                <w:left w:val="none" w:sz="0" w:space="0" w:color="auto"/>
                <w:bottom w:val="none" w:sz="0" w:space="0" w:color="auto"/>
                <w:right w:val="none" w:sz="0" w:space="0" w:color="auto"/>
              </w:divBdr>
              <w:divsChild>
                <w:div w:id="158085518">
                  <w:marLeft w:val="0"/>
                  <w:marRight w:val="0"/>
                  <w:marTop w:val="0"/>
                  <w:marBottom w:val="0"/>
                  <w:divBdr>
                    <w:top w:val="none" w:sz="0" w:space="0" w:color="auto"/>
                    <w:left w:val="none" w:sz="0" w:space="0" w:color="auto"/>
                    <w:bottom w:val="none" w:sz="0" w:space="0" w:color="auto"/>
                    <w:right w:val="none" w:sz="0" w:space="0" w:color="auto"/>
                  </w:divBdr>
                  <w:divsChild>
                    <w:div w:id="791173390">
                      <w:marLeft w:val="0"/>
                      <w:marRight w:val="0"/>
                      <w:marTop w:val="0"/>
                      <w:marBottom w:val="0"/>
                      <w:divBdr>
                        <w:top w:val="none" w:sz="0" w:space="0" w:color="auto"/>
                        <w:left w:val="none" w:sz="0" w:space="0" w:color="auto"/>
                        <w:bottom w:val="none" w:sz="0" w:space="0" w:color="auto"/>
                        <w:right w:val="none" w:sz="0" w:space="0" w:color="auto"/>
                      </w:divBdr>
                      <w:divsChild>
                        <w:div w:id="249975108">
                          <w:marLeft w:val="0"/>
                          <w:marRight w:val="0"/>
                          <w:marTop w:val="0"/>
                          <w:marBottom w:val="0"/>
                          <w:divBdr>
                            <w:top w:val="none" w:sz="0" w:space="0" w:color="auto"/>
                            <w:left w:val="none" w:sz="0" w:space="0" w:color="auto"/>
                            <w:bottom w:val="none" w:sz="0" w:space="0" w:color="auto"/>
                            <w:right w:val="none" w:sz="0" w:space="0" w:color="auto"/>
                          </w:divBdr>
                          <w:divsChild>
                            <w:div w:id="1115909478">
                              <w:marLeft w:val="0"/>
                              <w:marRight w:val="0"/>
                              <w:marTop w:val="0"/>
                              <w:marBottom w:val="0"/>
                              <w:divBdr>
                                <w:top w:val="none" w:sz="0" w:space="0" w:color="auto"/>
                                <w:left w:val="none" w:sz="0" w:space="0" w:color="auto"/>
                                <w:bottom w:val="none" w:sz="0" w:space="0" w:color="auto"/>
                                <w:right w:val="none" w:sz="0" w:space="0" w:color="auto"/>
                              </w:divBdr>
                              <w:divsChild>
                                <w:div w:id="1768888567">
                                  <w:marLeft w:val="0"/>
                                  <w:marRight w:val="0"/>
                                  <w:marTop w:val="0"/>
                                  <w:marBottom w:val="0"/>
                                  <w:divBdr>
                                    <w:top w:val="none" w:sz="0" w:space="0" w:color="auto"/>
                                    <w:left w:val="none" w:sz="0" w:space="0" w:color="auto"/>
                                    <w:bottom w:val="none" w:sz="0" w:space="0" w:color="auto"/>
                                    <w:right w:val="none" w:sz="0" w:space="0" w:color="auto"/>
                                  </w:divBdr>
                                  <w:divsChild>
                                    <w:div w:id="841160118">
                                      <w:marLeft w:val="0"/>
                                      <w:marRight w:val="0"/>
                                      <w:marTop w:val="0"/>
                                      <w:marBottom w:val="0"/>
                                      <w:divBdr>
                                        <w:top w:val="none" w:sz="0" w:space="0" w:color="auto"/>
                                        <w:left w:val="none" w:sz="0" w:space="0" w:color="auto"/>
                                        <w:bottom w:val="none" w:sz="0" w:space="0" w:color="auto"/>
                                        <w:right w:val="none" w:sz="0" w:space="0" w:color="auto"/>
                                      </w:divBdr>
                                      <w:divsChild>
                                        <w:div w:id="16540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644998">
      <w:bodyDiv w:val="1"/>
      <w:marLeft w:val="0"/>
      <w:marRight w:val="0"/>
      <w:marTop w:val="0"/>
      <w:marBottom w:val="0"/>
      <w:divBdr>
        <w:top w:val="none" w:sz="0" w:space="0" w:color="auto"/>
        <w:left w:val="none" w:sz="0" w:space="0" w:color="auto"/>
        <w:bottom w:val="none" w:sz="0" w:space="0" w:color="auto"/>
        <w:right w:val="none" w:sz="0" w:space="0" w:color="auto"/>
      </w:divBdr>
    </w:div>
    <w:div w:id="769931106">
      <w:bodyDiv w:val="1"/>
      <w:marLeft w:val="0"/>
      <w:marRight w:val="0"/>
      <w:marTop w:val="0"/>
      <w:marBottom w:val="0"/>
      <w:divBdr>
        <w:top w:val="none" w:sz="0" w:space="0" w:color="auto"/>
        <w:left w:val="none" w:sz="0" w:space="0" w:color="auto"/>
        <w:bottom w:val="none" w:sz="0" w:space="0" w:color="auto"/>
        <w:right w:val="none" w:sz="0" w:space="0" w:color="auto"/>
      </w:divBdr>
    </w:div>
    <w:div w:id="1678727237">
      <w:bodyDiv w:val="1"/>
      <w:marLeft w:val="0"/>
      <w:marRight w:val="0"/>
      <w:marTop w:val="0"/>
      <w:marBottom w:val="0"/>
      <w:divBdr>
        <w:top w:val="none" w:sz="0" w:space="0" w:color="auto"/>
        <w:left w:val="none" w:sz="0" w:space="0" w:color="auto"/>
        <w:bottom w:val="none" w:sz="0" w:space="0" w:color="auto"/>
        <w:right w:val="none" w:sz="0" w:space="0" w:color="auto"/>
      </w:divBdr>
      <w:divsChild>
        <w:div w:id="523060201">
          <w:marLeft w:val="0"/>
          <w:marRight w:val="0"/>
          <w:marTop w:val="0"/>
          <w:marBottom w:val="0"/>
          <w:divBdr>
            <w:top w:val="none" w:sz="0" w:space="0" w:color="auto"/>
            <w:left w:val="none" w:sz="0" w:space="0" w:color="auto"/>
            <w:bottom w:val="none" w:sz="0" w:space="0" w:color="auto"/>
            <w:right w:val="none" w:sz="0" w:space="0" w:color="auto"/>
          </w:divBdr>
          <w:divsChild>
            <w:div w:id="1741823786">
              <w:marLeft w:val="0"/>
              <w:marRight w:val="0"/>
              <w:marTop w:val="0"/>
              <w:marBottom w:val="0"/>
              <w:divBdr>
                <w:top w:val="none" w:sz="0" w:space="0" w:color="auto"/>
                <w:left w:val="none" w:sz="0" w:space="0" w:color="auto"/>
                <w:bottom w:val="none" w:sz="0" w:space="0" w:color="auto"/>
                <w:right w:val="none" w:sz="0" w:space="0" w:color="auto"/>
              </w:divBdr>
              <w:divsChild>
                <w:div w:id="1193423841">
                  <w:marLeft w:val="0"/>
                  <w:marRight w:val="0"/>
                  <w:marTop w:val="0"/>
                  <w:marBottom w:val="0"/>
                  <w:divBdr>
                    <w:top w:val="none" w:sz="0" w:space="0" w:color="auto"/>
                    <w:left w:val="none" w:sz="0" w:space="0" w:color="auto"/>
                    <w:bottom w:val="none" w:sz="0" w:space="0" w:color="auto"/>
                    <w:right w:val="none" w:sz="0" w:space="0" w:color="auto"/>
                  </w:divBdr>
                  <w:divsChild>
                    <w:div w:id="1733846799">
                      <w:marLeft w:val="0"/>
                      <w:marRight w:val="0"/>
                      <w:marTop w:val="0"/>
                      <w:marBottom w:val="0"/>
                      <w:divBdr>
                        <w:top w:val="none" w:sz="0" w:space="0" w:color="auto"/>
                        <w:left w:val="none" w:sz="0" w:space="0" w:color="auto"/>
                        <w:bottom w:val="none" w:sz="0" w:space="0" w:color="auto"/>
                        <w:right w:val="none" w:sz="0" w:space="0" w:color="auto"/>
                      </w:divBdr>
                      <w:divsChild>
                        <w:div w:id="1898275092">
                          <w:marLeft w:val="0"/>
                          <w:marRight w:val="0"/>
                          <w:marTop w:val="0"/>
                          <w:marBottom w:val="0"/>
                          <w:divBdr>
                            <w:top w:val="none" w:sz="0" w:space="0" w:color="auto"/>
                            <w:left w:val="none" w:sz="0" w:space="0" w:color="auto"/>
                            <w:bottom w:val="none" w:sz="0" w:space="0" w:color="auto"/>
                            <w:right w:val="none" w:sz="0" w:space="0" w:color="auto"/>
                          </w:divBdr>
                        </w:div>
                        <w:div w:id="157839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891495">
      <w:bodyDiv w:val="1"/>
      <w:marLeft w:val="0"/>
      <w:marRight w:val="0"/>
      <w:marTop w:val="0"/>
      <w:marBottom w:val="0"/>
      <w:divBdr>
        <w:top w:val="none" w:sz="0" w:space="0" w:color="auto"/>
        <w:left w:val="none" w:sz="0" w:space="0" w:color="auto"/>
        <w:bottom w:val="none" w:sz="0" w:space="0" w:color="auto"/>
        <w:right w:val="none" w:sz="0" w:space="0" w:color="auto"/>
      </w:divBdr>
      <w:divsChild>
        <w:div w:id="2053453800">
          <w:marLeft w:val="0"/>
          <w:marRight w:val="0"/>
          <w:marTop w:val="0"/>
          <w:marBottom w:val="0"/>
          <w:divBdr>
            <w:top w:val="none" w:sz="0" w:space="0" w:color="auto"/>
            <w:left w:val="none" w:sz="0" w:space="0" w:color="auto"/>
            <w:bottom w:val="none" w:sz="0" w:space="0" w:color="auto"/>
            <w:right w:val="none" w:sz="0" w:space="0" w:color="auto"/>
          </w:divBdr>
          <w:divsChild>
            <w:div w:id="1686055188">
              <w:marLeft w:val="0"/>
              <w:marRight w:val="0"/>
              <w:marTop w:val="0"/>
              <w:marBottom w:val="0"/>
              <w:divBdr>
                <w:top w:val="none" w:sz="0" w:space="0" w:color="auto"/>
                <w:left w:val="none" w:sz="0" w:space="0" w:color="auto"/>
                <w:bottom w:val="none" w:sz="0" w:space="0" w:color="auto"/>
                <w:right w:val="none" w:sz="0" w:space="0" w:color="auto"/>
              </w:divBdr>
              <w:divsChild>
                <w:div w:id="570240396">
                  <w:marLeft w:val="0"/>
                  <w:marRight w:val="0"/>
                  <w:marTop w:val="0"/>
                  <w:marBottom w:val="0"/>
                  <w:divBdr>
                    <w:top w:val="none" w:sz="0" w:space="0" w:color="auto"/>
                    <w:left w:val="none" w:sz="0" w:space="0" w:color="auto"/>
                    <w:bottom w:val="none" w:sz="0" w:space="0" w:color="auto"/>
                    <w:right w:val="none" w:sz="0" w:space="0" w:color="auto"/>
                  </w:divBdr>
                  <w:divsChild>
                    <w:div w:id="1177692584">
                      <w:marLeft w:val="0"/>
                      <w:marRight w:val="0"/>
                      <w:marTop w:val="0"/>
                      <w:marBottom w:val="0"/>
                      <w:divBdr>
                        <w:top w:val="none" w:sz="0" w:space="0" w:color="auto"/>
                        <w:left w:val="none" w:sz="0" w:space="0" w:color="auto"/>
                        <w:bottom w:val="none" w:sz="0" w:space="0" w:color="auto"/>
                        <w:right w:val="none" w:sz="0" w:space="0" w:color="auto"/>
                      </w:divBdr>
                      <w:divsChild>
                        <w:div w:id="830294390">
                          <w:marLeft w:val="0"/>
                          <w:marRight w:val="0"/>
                          <w:marTop w:val="0"/>
                          <w:marBottom w:val="0"/>
                          <w:divBdr>
                            <w:top w:val="none" w:sz="0" w:space="0" w:color="auto"/>
                            <w:left w:val="none" w:sz="0" w:space="0" w:color="auto"/>
                            <w:bottom w:val="none" w:sz="0" w:space="0" w:color="auto"/>
                            <w:right w:val="none" w:sz="0" w:space="0" w:color="auto"/>
                          </w:divBdr>
                          <w:divsChild>
                            <w:div w:id="1132290189">
                              <w:marLeft w:val="0"/>
                              <w:marRight w:val="0"/>
                              <w:marTop w:val="0"/>
                              <w:marBottom w:val="0"/>
                              <w:divBdr>
                                <w:top w:val="none" w:sz="0" w:space="0" w:color="auto"/>
                                <w:left w:val="none" w:sz="0" w:space="0" w:color="auto"/>
                                <w:bottom w:val="none" w:sz="0" w:space="0" w:color="auto"/>
                                <w:right w:val="none" w:sz="0" w:space="0" w:color="auto"/>
                              </w:divBdr>
                              <w:divsChild>
                                <w:div w:id="12948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93566">
      <w:bodyDiv w:val="1"/>
      <w:marLeft w:val="0"/>
      <w:marRight w:val="0"/>
      <w:marTop w:val="0"/>
      <w:marBottom w:val="0"/>
      <w:divBdr>
        <w:top w:val="none" w:sz="0" w:space="0" w:color="auto"/>
        <w:left w:val="none" w:sz="0" w:space="0" w:color="auto"/>
        <w:bottom w:val="none" w:sz="0" w:space="0" w:color="auto"/>
        <w:right w:val="none" w:sz="0" w:space="0" w:color="auto"/>
      </w:divBdr>
      <w:divsChild>
        <w:div w:id="1860502688">
          <w:marLeft w:val="0"/>
          <w:marRight w:val="1"/>
          <w:marTop w:val="0"/>
          <w:marBottom w:val="0"/>
          <w:divBdr>
            <w:top w:val="none" w:sz="0" w:space="0" w:color="auto"/>
            <w:left w:val="none" w:sz="0" w:space="0" w:color="auto"/>
            <w:bottom w:val="none" w:sz="0" w:space="0" w:color="auto"/>
            <w:right w:val="none" w:sz="0" w:space="0" w:color="auto"/>
          </w:divBdr>
          <w:divsChild>
            <w:div w:id="1586187295">
              <w:marLeft w:val="0"/>
              <w:marRight w:val="0"/>
              <w:marTop w:val="0"/>
              <w:marBottom w:val="0"/>
              <w:divBdr>
                <w:top w:val="none" w:sz="0" w:space="0" w:color="auto"/>
                <w:left w:val="none" w:sz="0" w:space="0" w:color="auto"/>
                <w:bottom w:val="none" w:sz="0" w:space="0" w:color="auto"/>
                <w:right w:val="none" w:sz="0" w:space="0" w:color="auto"/>
              </w:divBdr>
              <w:divsChild>
                <w:div w:id="1425105369">
                  <w:marLeft w:val="0"/>
                  <w:marRight w:val="0"/>
                  <w:marTop w:val="0"/>
                  <w:marBottom w:val="0"/>
                  <w:divBdr>
                    <w:top w:val="none" w:sz="0" w:space="0" w:color="auto"/>
                    <w:left w:val="none" w:sz="0" w:space="0" w:color="auto"/>
                    <w:bottom w:val="none" w:sz="0" w:space="0" w:color="auto"/>
                    <w:right w:val="none" w:sz="0" w:space="0" w:color="auto"/>
                  </w:divBdr>
                  <w:divsChild>
                    <w:div w:id="1237982526">
                      <w:marLeft w:val="0"/>
                      <w:marRight w:val="0"/>
                      <w:marTop w:val="0"/>
                      <w:marBottom w:val="0"/>
                      <w:divBdr>
                        <w:top w:val="none" w:sz="0" w:space="0" w:color="auto"/>
                        <w:left w:val="none" w:sz="0" w:space="0" w:color="auto"/>
                        <w:bottom w:val="none" w:sz="0" w:space="0" w:color="auto"/>
                        <w:right w:val="none" w:sz="0" w:space="0" w:color="auto"/>
                      </w:divBdr>
                      <w:divsChild>
                        <w:div w:id="1210075183">
                          <w:marLeft w:val="384"/>
                          <w:marRight w:val="384"/>
                          <w:marTop w:val="0"/>
                          <w:marBottom w:val="0"/>
                          <w:divBdr>
                            <w:top w:val="none" w:sz="0" w:space="0" w:color="auto"/>
                            <w:left w:val="none" w:sz="0" w:space="0" w:color="auto"/>
                            <w:bottom w:val="none" w:sz="0" w:space="0" w:color="auto"/>
                            <w:right w:val="none" w:sz="0" w:space="0" w:color="auto"/>
                          </w:divBdr>
                          <w:divsChild>
                            <w:div w:id="1578199740">
                              <w:marLeft w:val="0"/>
                              <w:marRight w:val="0"/>
                              <w:marTop w:val="0"/>
                              <w:marBottom w:val="0"/>
                              <w:divBdr>
                                <w:top w:val="none" w:sz="0" w:space="0" w:color="auto"/>
                                <w:left w:val="none" w:sz="0" w:space="0" w:color="auto"/>
                                <w:bottom w:val="none" w:sz="0" w:space="0" w:color="auto"/>
                                <w:right w:val="none" w:sz="0" w:space="0" w:color="auto"/>
                              </w:divBdr>
                              <w:divsChild>
                                <w:div w:id="1424256173">
                                  <w:marLeft w:val="0"/>
                                  <w:marRight w:val="0"/>
                                  <w:marTop w:val="0"/>
                                  <w:marBottom w:val="0"/>
                                  <w:divBdr>
                                    <w:top w:val="none" w:sz="0" w:space="0" w:color="auto"/>
                                    <w:left w:val="none" w:sz="0" w:space="0" w:color="auto"/>
                                    <w:bottom w:val="none" w:sz="0" w:space="0" w:color="auto"/>
                                    <w:right w:val="none" w:sz="0" w:space="0" w:color="auto"/>
                                  </w:divBdr>
                                  <w:divsChild>
                                    <w:div w:id="136649669">
                                      <w:marLeft w:val="0"/>
                                      <w:marRight w:val="0"/>
                                      <w:marTop w:val="0"/>
                                      <w:marBottom w:val="0"/>
                                      <w:divBdr>
                                        <w:top w:val="none" w:sz="0" w:space="0" w:color="auto"/>
                                        <w:left w:val="none" w:sz="0" w:space="0" w:color="auto"/>
                                        <w:bottom w:val="none" w:sz="0" w:space="0" w:color="auto"/>
                                        <w:right w:val="none" w:sz="0" w:space="0" w:color="auto"/>
                                      </w:divBdr>
                                      <w:divsChild>
                                        <w:div w:id="1774015114">
                                          <w:marLeft w:val="0"/>
                                          <w:marRight w:val="0"/>
                                          <w:marTop w:val="0"/>
                                          <w:marBottom w:val="0"/>
                                          <w:divBdr>
                                            <w:top w:val="none" w:sz="0" w:space="0" w:color="auto"/>
                                            <w:left w:val="none" w:sz="0" w:space="0" w:color="auto"/>
                                            <w:bottom w:val="none" w:sz="0" w:space="0" w:color="auto"/>
                                            <w:right w:val="none" w:sz="0" w:space="0" w:color="auto"/>
                                          </w:divBdr>
                                          <w:divsChild>
                                            <w:div w:id="1558934822">
                                              <w:marLeft w:val="0"/>
                                              <w:marRight w:val="0"/>
                                              <w:marTop w:val="0"/>
                                              <w:marBottom w:val="0"/>
                                              <w:divBdr>
                                                <w:top w:val="none" w:sz="0" w:space="0" w:color="auto"/>
                                                <w:left w:val="none" w:sz="0" w:space="0" w:color="auto"/>
                                                <w:bottom w:val="none" w:sz="0" w:space="0" w:color="auto"/>
                                                <w:right w:val="none" w:sz="0" w:space="0" w:color="auto"/>
                                              </w:divBdr>
                                              <w:divsChild>
                                                <w:div w:id="1077752631">
                                                  <w:marLeft w:val="0"/>
                                                  <w:marRight w:val="0"/>
                                                  <w:marTop w:val="0"/>
                                                  <w:marBottom w:val="0"/>
                                                  <w:divBdr>
                                                    <w:top w:val="none" w:sz="0" w:space="0" w:color="auto"/>
                                                    <w:left w:val="none" w:sz="0" w:space="0" w:color="auto"/>
                                                    <w:bottom w:val="none" w:sz="0" w:space="0" w:color="auto"/>
                                                    <w:right w:val="none" w:sz="0" w:space="0" w:color="auto"/>
                                                  </w:divBdr>
                                                </w:div>
                                                <w:div w:id="1247378224">
                                                  <w:marLeft w:val="0"/>
                                                  <w:marRight w:val="0"/>
                                                  <w:marTop w:val="0"/>
                                                  <w:marBottom w:val="0"/>
                                                  <w:divBdr>
                                                    <w:top w:val="none" w:sz="0" w:space="0" w:color="auto"/>
                                                    <w:left w:val="none" w:sz="0" w:space="0" w:color="auto"/>
                                                    <w:bottom w:val="none" w:sz="0" w:space="0" w:color="auto"/>
                                                    <w:right w:val="none" w:sz="0" w:space="0" w:color="auto"/>
                                                  </w:divBdr>
                                                </w:div>
                                                <w:div w:id="292374572">
                                                  <w:marLeft w:val="0"/>
                                                  <w:marRight w:val="0"/>
                                                  <w:marTop w:val="0"/>
                                                  <w:marBottom w:val="0"/>
                                                  <w:divBdr>
                                                    <w:top w:val="none" w:sz="0" w:space="0" w:color="auto"/>
                                                    <w:left w:val="none" w:sz="0" w:space="0" w:color="auto"/>
                                                    <w:bottom w:val="none" w:sz="0" w:space="0" w:color="auto"/>
                                                    <w:right w:val="none" w:sz="0" w:space="0" w:color="auto"/>
                                                  </w:divBdr>
                                                </w:div>
                                                <w:div w:id="153388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term=Brar%20P%5Bauth%5D" TargetMode="External"/><Relationship Id="rId12" Type="http://schemas.openxmlformats.org/officeDocument/2006/relationships/hyperlink" Target="http://www.ncbi.nlm.nih.gov/pubmed/?term=Singh%20G%5Bauth%5D" TargetMode="External"/><Relationship Id="rId13" Type="http://schemas.openxmlformats.org/officeDocument/2006/relationships/hyperlink" Target="http://www.ncbi.nlm.nih.gov/pubmed/?term=Sofat%20A%5Bauth%5D" TargetMode="External"/><Relationship Id="rId14" Type="http://schemas.openxmlformats.org/officeDocument/2006/relationships/hyperlink" Target="http://www.ncbi.nlm.nih.gov/pubmed/?term=Kakar%20H%5Bauth%5D" TargetMode="External"/><Relationship Id="rId15" Type="http://schemas.openxmlformats.org/officeDocument/2006/relationships/hyperlink" Target="http://www.ojp.usdoj.gov/bjs" TargetMode="External"/><Relationship Id="rId16" Type="http://schemas.openxmlformats.org/officeDocument/2006/relationships/hyperlink" Target="http://ncrb.nic.in/PSI2007/prison2007.htm" TargetMode="External"/><Relationship Id="rId17" Type="http://schemas.openxmlformats.org/officeDocument/2006/relationships/hyperlink" Target="http://www.euro.who.int/_data/assets/pdf_file/0004/76513/E92347.pdf"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r.vrinda@gmail.com" TargetMode="External"/><Relationship Id="rId9" Type="http://schemas.openxmlformats.org/officeDocument/2006/relationships/hyperlink" Target="mailto:manrescommunity@yahoo.com" TargetMode="External"/><Relationship Id="rId10" Type="http://schemas.openxmlformats.org/officeDocument/2006/relationships/hyperlink" Target="http://www.ncbi.nlm.nih.gov/pubmed/?term=Gambhir%20RS%5Bauth%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1684</TotalTime>
  <Pages>18</Pages>
  <Words>3904</Words>
  <Characters>22253</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Aparna Mishra</dc:creator>
  <cp:keywords/>
  <dc:description/>
  <cp:lastModifiedBy>Vidhatri Tiwari</cp:lastModifiedBy>
  <cp:revision>190</cp:revision>
  <cp:lastPrinted>2014-10-13T09:41:00Z</cp:lastPrinted>
  <dcterms:created xsi:type="dcterms:W3CDTF">2014-07-09T03:21:00Z</dcterms:created>
  <dcterms:modified xsi:type="dcterms:W3CDTF">2015-08-13T09:26:00Z</dcterms:modified>
</cp:coreProperties>
</file>