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EC63E" w14:textId="77777777" w:rsidR="00622473" w:rsidRPr="008F5903" w:rsidRDefault="00622473" w:rsidP="00552248">
      <w:pPr>
        <w:spacing w:line="480" w:lineRule="auto"/>
        <w:rPr>
          <w:rFonts w:ascii="Times New Roman" w:hAnsi="Times New Roman" w:cs="Times New Roman"/>
          <w:sz w:val="24"/>
          <w:szCs w:val="24"/>
        </w:rPr>
      </w:pPr>
      <w:r w:rsidRPr="008F5903">
        <w:rPr>
          <w:rFonts w:ascii="Times New Roman" w:hAnsi="Times New Roman" w:cs="Times New Roman"/>
          <w:sz w:val="24"/>
          <w:szCs w:val="24"/>
        </w:rPr>
        <w:t xml:space="preserve">Introduction: </w:t>
      </w:r>
    </w:p>
    <w:p w14:paraId="6778076C" w14:textId="77777777" w:rsidR="007B4357" w:rsidRPr="008F5903" w:rsidRDefault="003155B1" w:rsidP="00552248">
      <w:pPr>
        <w:spacing w:line="480" w:lineRule="auto"/>
        <w:rPr>
          <w:rFonts w:ascii="Times New Roman" w:hAnsi="Times New Roman" w:cs="Times New Roman"/>
          <w:sz w:val="24"/>
          <w:szCs w:val="24"/>
        </w:rPr>
      </w:pPr>
      <w:r>
        <w:rPr>
          <w:rFonts w:ascii="Times New Roman" w:hAnsi="Times New Roman" w:cs="Times New Roman"/>
          <w:sz w:val="24"/>
          <w:szCs w:val="24"/>
        </w:rPr>
        <w:t>Breathing is the only means of</w:t>
      </w:r>
      <w:r w:rsidR="007B4357" w:rsidRPr="008F5903">
        <w:rPr>
          <w:rFonts w:ascii="Times New Roman" w:hAnsi="Times New Roman" w:cs="Times New Roman"/>
          <w:sz w:val="24"/>
          <w:szCs w:val="24"/>
        </w:rPr>
        <w:t xml:space="preserve"> supply</w:t>
      </w:r>
      <w:r>
        <w:rPr>
          <w:rFonts w:ascii="Times New Roman" w:hAnsi="Times New Roman" w:cs="Times New Roman"/>
          <w:sz w:val="24"/>
          <w:szCs w:val="24"/>
        </w:rPr>
        <w:t xml:space="preserve"> of</w:t>
      </w:r>
      <w:r w:rsidR="007B4357" w:rsidRPr="008F5903">
        <w:rPr>
          <w:rFonts w:ascii="Times New Roman" w:hAnsi="Times New Roman" w:cs="Times New Roman"/>
          <w:sz w:val="24"/>
          <w:szCs w:val="24"/>
        </w:rPr>
        <w:t xml:space="preserve"> oxygen to our body which is vital for our survival. The aging process inevitably affects all organs of the body and the supporting structures. One of the fallouts of ageing is edentulism. Edentulism is a debilitating and irreversible condition and is described as the “final marker of disease burden for oral health”. Tooth loss may adversely affect the general and oral health of the elderly. It results in anatomical changes, such as loss of vertical dimension of occlusion, resulting in loss of lower facial height and mandibular rotation. It is a lesser known fact that edentulism produces a decrease in the size and tone of the pharyngeal musculature which may result in breathing difficulties in the older population.</w:t>
      </w:r>
      <w:r w:rsidR="00377205">
        <w:rPr>
          <w:rFonts w:ascii="Times New Roman" w:hAnsi="Times New Roman" w:cs="Times New Roman"/>
          <w:sz w:val="24"/>
          <w:szCs w:val="24"/>
        </w:rPr>
        <w:t>[1]</w:t>
      </w:r>
      <w:r w:rsidR="007B4357" w:rsidRPr="008F5903">
        <w:rPr>
          <w:rFonts w:ascii="Times New Roman" w:hAnsi="Times New Roman" w:cs="Times New Roman"/>
          <w:sz w:val="24"/>
          <w:szCs w:val="24"/>
        </w:rPr>
        <w:t xml:space="preserve"> </w:t>
      </w:r>
    </w:p>
    <w:p w14:paraId="02C19E58" w14:textId="77777777" w:rsidR="007B4357" w:rsidRPr="008F5903" w:rsidRDefault="007B4357" w:rsidP="00552248">
      <w:pPr>
        <w:spacing w:line="480" w:lineRule="auto"/>
        <w:rPr>
          <w:rFonts w:ascii="Times New Roman" w:hAnsi="Times New Roman" w:cs="Times New Roman"/>
          <w:sz w:val="24"/>
          <w:szCs w:val="24"/>
        </w:rPr>
      </w:pPr>
      <w:r w:rsidRPr="008F5903">
        <w:rPr>
          <w:rFonts w:ascii="Times New Roman" w:hAnsi="Times New Roman" w:cs="Times New Roman"/>
          <w:sz w:val="24"/>
          <w:szCs w:val="24"/>
        </w:rPr>
        <w:t>One of the objectives of complete denture rehabilitation is to provide support to the hard and soft tissues. Hence</w:t>
      </w:r>
      <w:r w:rsidR="003155B1">
        <w:rPr>
          <w:rFonts w:ascii="Times New Roman" w:hAnsi="Times New Roman" w:cs="Times New Roman"/>
          <w:sz w:val="24"/>
          <w:szCs w:val="24"/>
        </w:rPr>
        <w:t>,</w:t>
      </w:r>
      <w:r w:rsidRPr="008F5903">
        <w:rPr>
          <w:rFonts w:ascii="Times New Roman" w:hAnsi="Times New Roman" w:cs="Times New Roman"/>
          <w:sz w:val="24"/>
          <w:szCs w:val="24"/>
        </w:rPr>
        <w:t xml:space="preserve"> it may be postulated that complete dentures may extend the support beyond the oral cavity into the pharyngeal spaces. They can possibly aid in improving the patency of the various structures through which air passes and continues to the pharyngeal airway.</w:t>
      </w:r>
    </w:p>
    <w:p w14:paraId="58E43CDB" w14:textId="77777777" w:rsidR="007B4357" w:rsidRPr="00377205" w:rsidRDefault="007B4357" w:rsidP="00552248">
      <w:pPr>
        <w:spacing w:line="480" w:lineRule="auto"/>
        <w:rPr>
          <w:rFonts w:ascii="Times New Roman" w:hAnsi="Times New Roman" w:cs="Times New Roman"/>
          <w:sz w:val="24"/>
          <w:szCs w:val="24"/>
        </w:rPr>
      </w:pPr>
      <w:r w:rsidRPr="008F5903">
        <w:rPr>
          <w:rFonts w:ascii="Times New Roman" w:hAnsi="Times New Roman" w:cs="Times New Roman"/>
          <w:sz w:val="24"/>
          <w:szCs w:val="24"/>
        </w:rPr>
        <w:t xml:space="preserve"> Few studies in literature demonstrates trivial link between complete dentures and its effect on breathing efficiency, but the results are inconclusive. </w:t>
      </w:r>
      <w:r w:rsidR="00377205">
        <w:rPr>
          <w:rFonts w:ascii="Times New Roman" w:hAnsi="Times New Roman" w:cs="Times New Roman"/>
          <w:sz w:val="24"/>
          <w:szCs w:val="24"/>
        </w:rPr>
        <w:t>[1,2]</w:t>
      </w:r>
    </w:p>
    <w:p w14:paraId="46FF81D1" w14:textId="77777777" w:rsidR="00622473" w:rsidRPr="008F5903" w:rsidRDefault="00622473" w:rsidP="00552248">
      <w:pPr>
        <w:spacing w:line="480" w:lineRule="auto"/>
        <w:rPr>
          <w:rFonts w:ascii="Times New Roman" w:hAnsi="Times New Roman" w:cs="Times New Roman"/>
          <w:sz w:val="24"/>
          <w:szCs w:val="24"/>
          <w:vertAlign w:val="superscript"/>
        </w:rPr>
      </w:pPr>
    </w:p>
    <w:p w14:paraId="5323FAC1" w14:textId="77777777" w:rsidR="00622473" w:rsidRPr="008F5903" w:rsidRDefault="00622473" w:rsidP="00552248">
      <w:pPr>
        <w:spacing w:line="480" w:lineRule="auto"/>
        <w:rPr>
          <w:rFonts w:ascii="Times New Roman" w:hAnsi="Times New Roman" w:cs="Times New Roman"/>
          <w:sz w:val="24"/>
          <w:szCs w:val="24"/>
          <w:vertAlign w:val="superscript"/>
        </w:rPr>
      </w:pPr>
    </w:p>
    <w:p w14:paraId="26579110" w14:textId="77777777" w:rsidR="00622473" w:rsidRPr="008F5903" w:rsidRDefault="00622473" w:rsidP="00552248">
      <w:pPr>
        <w:spacing w:line="480" w:lineRule="auto"/>
        <w:rPr>
          <w:rFonts w:ascii="Times New Roman" w:hAnsi="Times New Roman" w:cs="Times New Roman"/>
          <w:sz w:val="24"/>
          <w:szCs w:val="24"/>
          <w:vertAlign w:val="superscript"/>
        </w:rPr>
      </w:pPr>
    </w:p>
    <w:p w14:paraId="0864C937" w14:textId="77777777" w:rsidR="00622473" w:rsidRPr="008F5903" w:rsidRDefault="00622473" w:rsidP="00552248">
      <w:pPr>
        <w:spacing w:line="480" w:lineRule="auto"/>
        <w:rPr>
          <w:rFonts w:ascii="Times New Roman" w:hAnsi="Times New Roman" w:cs="Times New Roman"/>
          <w:sz w:val="24"/>
          <w:szCs w:val="24"/>
          <w:vertAlign w:val="superscript"/>
        </w:rPr>
      </w:pPr>
      <w:bookmarkStart w:id="0" w:name="_GoBack"/>
      <w:bookmarkEnd w:id="0"/>
    </w:p>
    <w:p w14:paraId="1D87F183" w14:textId="77777777" w:rsidR="00622473" w:rsidRPr="008F5903" w:rsidRDefault="00622473" w:rsidP="00552248">
      <w:pPr>
        <w:spacing w:line="480" w:lineRule="auto"/>
        <w:rPr>
          <w:rFonts w:ascii="Times New Roman" w:hAnsi="Times New Roman" w:cs="Times New Roman"/>
          <w:sz w:val="24"/>
          <w:szCs w:val="24"/>
          <w:vertAlign w:val="superscript"/>
        </w:rPr>
      </w:pPr>
    </w:p>
    <w:p w14:paraId="034900B7" w14:textId="77777777" w:rsidR="00622473" w:rsidRPr="008F5903" w:rsidRDefault="00622473" w:rsidP="00552248">
      <w:pPr>
        <w:spacing w:line="480" w:lineRule="auto"/>
        <w:rPr>
          <w:rFonts w:ascii="Times New Roman" w:hAnsi="Times New Roman" w:cs="Times New Roman"/>
          <w:sz w:val="24"/>
          <w:szCs w:val="24"/>
        </w:rPr>
      </w:pPr>
    </w:p>
    <w:p w14:paraId="22AD22F5" w14:textId="77777777" w:rsidR="00BC5158" w:rsidRDefault="008F5903" w:rsidP="00552248">
      <w:pPr>
        <w:spacing w:line="480" w:lineRule="auto"/>
        <w:rPr>
          <w:rFonts w:ascii="Times New Roman" w:hAnsi="Times New Roman" w:cs="Times New Roman"/>
          <w:sz w:val="24"/>
          <w:szCs w:val="24"/>
        </w:rPr>
      </w:pPr>
      <w:r w:rsidRPr="008F5903">
        <w:rPr>
          <w:rFonts w:ascii="Times New Roman" w:hAnsi="Times New Roman" w:cs="Times New Roman"/>
          <w:b/>
          <w:sz w:val="24"/>
          <w:szCs w:val="24"/>
        </w:rPr>
        <w:lastRenderedPageBreak/>
        <w:t>AIMS:</w:t>
      </w:r>
      <w:r w:rsidR="007B4357" w:rsidRPr="008F5903">
        <w:rPr>
          <w:rFonts w:ascii="Times New Roman" w:hAnsi="Times New Roman" w:cs="Times New Roman"/>
          <w:sz w:val="24"/>
          <w:szCs w:val="24"/>
        </w:rPr>
        <w:t xml:space="preserve"> The present study was designed to evaluate the influence of complete dentures on the retropharyngeal space and lung volumes. </w:t>
      </w:r>
    </w:p>
    <w:p w14:paraId="38EB8971" w14:textId="0F07A26C" w:rsidR="00DC2DDF" w:rsidRDefault="00DC2DDF" w:rsidP="00552248">
      <w:pPr>
        <w:spacing w:line="480" w:lineRule="auto"/>
        <w:rPr>
          <w:rFonts w:ascii="Times New Roman" w:hAnsi="Times New Roman" w:cs="Times New Roman"/>
          <w:sz w:val="24"/>
          <w:szCs w:val="24"/>
        </w:rPr>
      </w:pPr>
      <w:r>
        <w:rPr>
          <w:rFonts w:ascii="Times New Roman" w:hAnsi="Times New Roman" w:cs="Times New Roman"/>
          <w:sz w:val="24"/>
          <w:szCs w:val="24"/>
        </w:rPr>
        <w:t>The objectives of my study were:</w:t>
      </w:r>
    </w:p>
    <w:p w14:paraId="32EEB020" w14:textId="77777777" w:rsidR="00DC2DDF" w:rsidRPr="00B8295A" w:rsidRDefault="00DC2DDF" w:rsidP="00DC2DDF">
      <w:pPr>
        <w:pStyle w:val="ListParagraph"/>
        <w:numPr>
          <w:ilvl w:val="0"/>
          <w:numId w:val="9"/>
        </w:numPr>
        <w:spacing w:after="200" w:line="480" w:lineRule="auto"/>
        <w:ind w:left="360"/>
        <w:jc w:val="both"/>
        <w:rPr>
          <w:rFonts w:ascii="Times New Roman" w:hAnsi="Times New Roman"/>
          <w:sz w:val="24"/>
          <w:szCs w:val="24"/>
        </w:rPr>
      </w:pPr>
      <w:r w:rsidRPr="00B8295A">
        <w:rPr>
          <w:rFonts w:ascii="Times New Roman" w:hAnsi="Times New Roman"/>
          <w:sz w:val="24"/>
          <w:szCs w:val="24"/>
        </w:rPr>
        <w:t>To compare the changes in retropharyngeal space</w:t>
      </w:r>
      <w:r w:rsidRPr="00B8295A">
        <w:rPr>
          <w:rFonts w:ascii="Times New Roman" w:hAnsi="Times New Roman"/>
          <w:b/>
          <w:sz w:val="24"/>
          <w:szCs w:val="24"/>
        </w:rPr>
        <w:t xml:space="preserve"> </w:t>
      </w:r>
      <w:r w:rsidRPr="00B8295A">
        <w:rPr>
          <w:rFonts w:ascii="Times New Roman" w:hAnsi="Times New Roman"/>
          <w:sz w:val="24"/>
          <w:szCs w:val="24"/>
        </w:rPr>
        <w:t>and lung volumes with and without complete dentures in old denture wearers.</w:t>
      </w:r>
    </w:p>
    <w:p w14:paraId="09E77985" w14:textId="77777777" w:rsidR="00DC2DDF" w:rsidRPr="00B8295A" w:rsidRDefault="00DC2DDF" w:rsidP="00DC2DDF">
      <w:pPr>
        <w:pStyle w:val="ListParagraph"/>
        <w:numPr>
          <w:ilvl w:val="0"/>
          <w:numId w:val="9"/>
        </w:numPr>
        <w:spacing w:before="100" w:beforeAutospacing="1" w:after="100" w:afterAutospacing="1" w:line="480" w:lineRule="auto"/>
        <w:ind w:left="360"/>
        <w:jc w:val="both"/>
        <w:rPr>
          <w:rFonts w:ascii="Times New Roman" w:hAnsi="Times New Roman"/>
          <w:sz w:val="24"/>
          <w:szCs w:val="24"/>
        </w:rPr>
      </w:pPr>
      <w:r w:rsidRPr="00B8295A">
        <w:rPr>
          <w:rFonts w:ascii="Times New Roman" w:hAnsi="Times New Roman"/>
          <w:sz w:val="24"/>
          <w:szCs w:val="24"/>
        </w:rPr>
        <w:t>To compare the changes in retropharyngeal space</w:t>
      </w:r>
      <w:r w:rsidRPr="00B8295A">
        <w:rPr>
          <w:rFonts w:ascii="Times New Roman" w:hAnsi="Times New Roman"/>
          <w:b/>
          <w:sz w:val="24"/>
          <w:szCs w:val="24"/>
        </w:rPr>
        <w:t xml:space="preserve"> </w:t>
      </w:r>
      <w:r w:rsidRPr="00B8295A">
        <w:rPr>
          <w:rFonts w:ascii="Times New Roman" w:hAnsi="Times New Roman"/>
          <w:sz w:val="24"/>
          <w:szCs w:val="24"/>
        </w:rPr>
        <w:t>and lung volumes with complete denture in old denture wearers receiving new dentures.</w:t>
      </w:r>
    </w:p>
    <w:p w14:paraId="102D9825" w14:textId="77777777" w:rsidR="00DC2DDF" w:rsidRPr="00B8295A" w:rsidRDefault="00DC2DDF" w:rsidP="00DC2DDF">
      <w:pPr>
        <w:pStyle w:val="ListParagraph"/>
        <w:numPr>
          <w:ilvl w:val="0"/>
          <w:numId w:val="9"/>
        </w:numPr>
        <w:spacing w:after="200" w:line="480" w:lineRule="auto"/>
        <w:ind w:left="360"/>
        <w:jc w:val="both"/>
        <w:rPr>
          <w:rFonts w:ascii="Times New Roman" w:hAnsi="Times New Roman"/>
          <w:sz w:val="24"/>
          <w:szCs w:val="24"/>
        </w:rPr>
      </w:pPr>
      <w:r w:rsidRPr="00B8295A">
        <w:rPr>
          <w:rFonts w:ascii="Times New Roman" w:hAnsi="Times New Roman"/>
          <w:sz w:val="24"/>
          <w:szCs w:val="24"/>
        </w:rPr>
        <w:t>To compare the changes in retropharyngeal space</w:t>
      </w:r>
      <w:r w:rsidRPr="00B8295A">
        <w:rPr>
          <w:rFonts w:ascii="Times New Roman" w:hAnsi="Times New Roman"/>
          <w:b/>
          <w:sz w:val="24"/>
          <w:szCs w:val="24"/>
        </w:rPr>
        <w:t xml:space="preserve"> </w:t>
      </w:r>
      <w:r w:rsidRPr="00B8295A">
        <w:rPr>
          <w:rFonts w:ascii="Times New Roman" w:hAnsi="Times New Roman"/>
          <w:sz w:val="24"/>
          <w:szCs w:val="24"/>
        </w:rPr>
        <w:t>and lung volumes with and without complete dentures in first time denture wearers.</w:t>
      </w:r>
    </w:p>
    <w:p w14:paraId="40327917" w14:textId="77777777" w:rsidR="00DC2DDF" w:rsidRPr="00B8295A" w:rsidRDefault="00DC2DDF" w:rsidP="00DC2DDF">
      <w:pPr>
        <w:pStyle w:val="ListParagraph"/>
        <w:numPr>
          <w:ilvl w:val="0"/>
          <w:numId w:val="9"/>
        </w:numPr>
        <w:spacing w:after="200" w:line="480" w:lineRule="auto"/>
        <w:ind w:left="360"/>
        <w:jc w:val="both"/>
        <w:rPr>
          <w:rFonts w:ascii="Times New Roman" w:hAnsi="Times New Roman"/>
          <w:sz w:val="24"/>
          <w:szCs w:val="24"/>
        </w:rPr>
      </w:pPr>
      <w:r w:rsidRPr="00B8295A">
        <w:rPr>
          <w:rFonts w:ascii="Times New Roman" w:hAnsi="Times New Roman"/>
          <w:sz w:val="24"/>
          <w:szCs w:val="24"/>
        </w:rPr>
        <w:t>To compare the changes in retropharyngeal space</w:t>
      </w:r>
      <w:r w:rsidRPr="00B8295A">
        <w:rPr>
          <w:rFonts w:ascii="Times New Roman" w:hAnsi="Times New Roman"/>
          <w:b/>
          <w:sz w:val="24"/>
          <w:szCs w:val="24"/>
        </w:rPr>
        <w:t xml:space="preserve"> </w:t>
      </w:r>
      <w:r w:rsidRPr="00B8295A">
        <w:rPr>
          <w:rFonts w:ascii="Times New Roman" w:hAnsi="Times New Roman"/>
          <w:sz w:val="24"/>
          <w:szCs w:val="24"/>
        </w:rPr>
        <w:t>and lung volumes with complete dentures in first time denture wearers after two weeks.</w:t>
      </w:r>
    </w:p>
    <w:p w14:paraId="29933291" w14:textId="77777777" w:rsidR="00DC2DDF" w:rsidRPr="008F5903" w:rsidRDefault="00DC2DDF" w:rsidP="00552248">
      <w:pPr>
        <w:spacing w:line="480" w:lineRule="auto"/>
        <w:rPr>
          <w:rFonts w:ascii="Times New Roman" w:hAnsi="Times New Roman" w:cs="Times New Roman"/>
          <w:sz w:val="24"/>
          <w:szCs w:val="24"/>
        </w:rPr>
      </w:pPr>
    </w:p>
    <w:p w14:paraId="6722C681" w14:textId="77777777" w:rsidR="000A6F40" w:rsidRPr="008F5903" w:rsidRDefault="000A6F40" w:rsidP="00552248">
      <w:pPr>
        <w:spacing w:line="480" w:lineRule="auto"/>
        <w:rPr>
          <w:rFonts w:ascii="Times New Roman" w:hAnsi="Times New Roman" w:cs="Times New Roman"/>
          <w:b/>
          <w:sz w:val="24"/>
          <w:szCs w:val="24"/>
        </w:rPr>
      </w:pPr>
      <w:r w:rsidRPr="008F5903">
        <w:rPr>
          <w:rFonts w:ascii="Times New Roman" w:hAnsi="Times New Roman" w:cs="Times New Roman"/>
          <w:b/>
          <w:sz w:val="24"/>
          <w:szCs w:val="24"/>
        </w:rPr>
        <w:t>METHODS:</w:t>
      </w:r>
    </w:p>
    <w:p w14:paraId="3C2627DE" w14:textId="77777777" w:rsidR="000A6F40" w:rsidRPr="008F5903" w:rsidRDefault="000A6F40" w:rsidP="00552248">
      <w:pPr>
        <w:spacing w:line="480" w:lineRule="auto"/>
        <w:rPr>
          <w:rFonts w:ascii="Times New Roman" w:hAnsi="Times New Roman" w:cs="Times New Roman"/>
          <w:sz w:val="24"/>
          <w:szCs w:val="24"/>
        </w:rPr>
      </w:pPr>
      <w:r w:rsidRPr="008F5903">
        <w:rPr>
          <w:rFonts w:ascii="Times New Roman" w:hAnsi="Times New Roman" w:cs="Times New Roman"/>
          <w:sz w:val="24"/>
          <w:szCs w:val="24"/>
        </w:rPr>
        <w:t>The study was conducted in the Department of Prosthodontics, Crown &amp; Bridge, Department of Oral Medicine an</w:t>
      </w:r>
      <w:r w:rsidR="003155B1">
        <w:rPr>
          <w:rFonts w:ascii="Times New Roman" w:hAnsi="Times New Roman" w:cs="Times New Roman"/>
          <w:sz w:val="24"/>
          <w:szCs w:val="24"/>
        </w:rPr>
        <w:t xml:space="preserve">d Radiology JSS Dental College and Hospital </w:t>
      </w:r>
      <w:r w:rsidRPr="008F5903">
        <w:rPr>
          <w:rFonts w:ascii="Times New Roman" w:hAnsi="Times New Roman" w:cs="Times New Roman"/>
          <w:sz w:val="24"/>
          <w:szCs w:val="24"/>
        </w:rPr>
        <w:t>&amp; Department of Physiology, JSS Medical College, Mysore.</w:t>
      </w:r>
    </w:p>
    <w:p w14:paraId="1ED443CC" w14:textId="77777777" w:rsidR="000A6F40" w:rsidRPr="008F5903" w:rsidRDefault="000A6F40" w:rsidP="00552248">
      <w:pPr>
        <w:spacing w:line="480" w:lineRule="auto"/>
        <w:rPr>
          <w:rFonts w:ascii="Times New Roman" w:hAnsi="Times New Roman" w:cs="Times New Roman"/>
          <w:sz w:val="24"/>
          <w:szCs w:val="24"/>
        </w:rPr>
      </w:pPr>
      <w:r w:rsidRPr="008F5903">
        <w:rPr>
          <w:rFonts w:ascii="Times New Roman" w:hAnsi="Times New Roman" w:cs="Times New Roman"/>
          <w:sz w:val="24"/>
          <w:szCs w:val="24"/>
        </w:rPr>
        <w:t xml:space="preserve">SOURCE OF DATA:                         </w:t>
      </w:r>
    </w:p>
    <w:p w14:paraId="50399BE9" w14:textId="77777777" w:rsidR="000A6F40" w:rsidRPr="008F5903" w:rsidRDefault="000A6F40" w:rsidP="00552248">
      <w:pPr>
        <w:spacing w:line="480" w:lineRule="auto"/>
        <w:rPr>
          <w:rFonts w:ascii="Times New Roman" w:hAnsi="Times New Roman" w:cs="Times New Roman"/>
          <w:sz w:val="24"/>
          <w:szCs w:val="24"/>
        </w:rPr>
      </w:pPr>
      <w:r w:rsidRPr="008F5903">
        <w:rPr>
          <w:rFonts w:ascii="Times New Roman" w:hAnsi="Times New Roman" w:cs="Times New Roman"/>
          <w:sz w:val="24"/>
          <w:szCs w:val="24"/>
        </w:rPr>
        <w:t>The study group comprised of 20 patients of either sex, of which ten patients were experienced denture wearers wearing dentures for not less than 4 years and ten patients were first time denture wearers without prior experience of denture. Patients were selected from out patients visiting the Department of Prosthodontics. The eligibility criteria were as follows:</w:t>
      </w:r>
    </w:p>
    <w:p w14:paraId="4D1F1954" w14:textId="77777777" w:rsidR="000A6F40" w:rsidRPr="008F5903" w:rsidRDefault="000A6F40" w:rsidP="00552248">
      <w:pPr>
        <w:spacing w:line="480" w:lineRule="auto"/>
        <w:rPr>
          <w:rFonts w:ascii="Times New Roman" w:hAnsi="Times New Roman" w:cs="Times New Roman"/>
          <w:sz w:val="24"/>
          <w:szCs w:val="24"/>
        </w:rPr>
      </w:pPr>
      <w:r w:rsidRPr="008F5903">
        <w:rPr>
          <w:rFonts w:ascii="Times New Roman" w:hAnsi="Times New Roman" w:cs="Times New Roman"/>
          <w:sz w:val="24"/>
          <w:szCs w:val="24"/>
        </w:rPr>
        <w:lastRenderedPageBreak/>
        <w:t>Inclusion criteria:</w:t>
      </w:r>
    </w:p>
    <w:p w14:paraId="3D1B83A2" w14:textId="77777777" w:rsidR="000A6F40" w:rsidRPr="008F5903" w:rsidRDefault="000A6F40" w:rsidP="00552248">
      <w:pPr>
        <w:spacing w:line="480" w:lineRule="auto"/>
        <w:ind w:left="360"/>
        <w:rPr>
          <w:rFonts w:ascii="Times New Roman" w:hAnsi="Times New Roman" w:cs="Times New Roman"/>
          <w:sz w:val="24"/>
          <w:szCs w:val="24"/>
        </w:rPr>
      </w:pPr>
      <w:r w:rsidRPr="008F5903">
        <w:rPr>
          <w:rFonts w:ascii="Times New Roman" w:hAnsi="Times New Roman" w:cs="Times New Roman"/>
          <w:sz w:val="24"/>
          <w:szCs w:val="24"/>
        </w:rPr>
        <w:t xml:space="preserve">Patient willing to undergo cephalometric and spirometric procedures and sign the informed consent, Healthy subjects from both </w:t>
      </w:r>
      <w:r w:rsidR="00F92005" w:rsidRPr="008F5903">
        <w:rPr>
          <w:rFonts w:ascii="Times New Roman" w:hAnsi="Times New Roman" w:cs="Times New Roman"/>
          <w:sz w:val="24"/>
          <w:szCs w:val="24"/>
        </w:rPr>
        <w:t>genders, Age</w:t>
      </w:r>
      <w:r w:rsidRPr="008F5903">
        <w:rPr>
          <w:rFonts w:ascii="Times New Roman" w:hAnsi="Times New Roman" w:cs="Times New Roman"/>
          <w:sz w:val="24"/>
          <w:szCs w:val="24"/>
        </w:rPr>
        <w:t xml:space="preserve"> group 45-65 </w:t>
      </w:r>
      <w:r w:rsidR="00F92005" w:rsidRPr="008F5903">
        <w:rPr>
          <w:rFonts w:ascii="Times New Roman" w:hAnsi="Times New Roman" w:cs="Times New Roman"/>
          <w:sz w:val="24"/>
          <w:szCs w:val="24"/>
        </w:rPr>
        <w:t>years, Well</w:t>
      </w:r>
      <w:r w:rsidRPr="008F5903">
        <w:rPr>
          <w:rFonts w:ascii="Times New Roman" w:hAnsi="Times New Roman" w:cs="Times New Roman"/>
          <w:sz w:val="24"/>
          <w:szCs w:val="24"/>
        </w:rPr>
        <w:t xml:space="preserve"> or average formed alveolar </w:t>
      </w:r>
      <w:r w:rsidR="00F92005" w:rsidRPr="008F5903">
        <w:rPr>
          <w:rFonts w:ascii="Times New Roman" w:hAnsi="Times New Roman" w:cs="Times New Roman"/>
          <w:sz w:val="24"/>
          <w:szCs w:val="24"/>
        </w:rPr>
        <w:t>ridge, acceptable</w:t>
      </w:r>
      <w:r w:rsidRPr="008F5903">
        <w:rPr>
          <w:rFonts w:ascii="Times New Roman" w:hAnsi="Times New Roman" w:cs="Times New Roman"/>
          <w:sz w:val="24"/>
          <w:szCs w:val="24"/>
        </w:rPr>
        <w:t xml:space="preserve"> vertical dimension of </w:t>
      </w:r>
      <w:r w:rsidR="00F92005" w:rsidRPr="008F5903">
        <w:rPr>
          <w:rFonts w:ascii="Times New Roman" w:hAnsi="Times New Roman" w:cs="Times New Roman"/>
          <w:sz w:val="24"/>
          <w:szCs w:val="24"/>
        </w:rPr>
        <w:t>occlusion, nonsmoker</w:t>
      </w:r>
      <w:r w:rsidRPr="008F5903">
        <w:rPr>
          <w:rFonts w:ascii="Times New Roman" w:hAnsi="Times New Roman" w:cs="Times New Roman"/>
          <w:sz w:val="24"/>
          <w:szCs w:val="24"/>
        </w:rPr>
        <w:t>.</w:t>
      </w:r>
      <w:r w:rsidRPr="008F5903">
        <w:rPr>
          <w:rFonts w:ascii="Times New Roman" w:hAnsi="Times New Roman" w:cs="Times New Roman"/>
          <w:sz w:val="24"/>
          <w:szCs w:val="24"/>
        </w:rPr>
        <w:tab/>
      </w:r>
    </w:p>
    <w:p w14:paraId="6395A8B4" w14:textId="77777777" w:rsidR="000A6F40" w:rsidRPr="008F5903" w:rsidRDefault="000A6F40" w:rsidP="00552248">
      <w:pPr>
        <w:spacing w:line="480" w:lineRule="auto"/>
        <w:rPr>
          <w:rFonts w:ascii="Times New Roman" w:hAnsi="Times New Roman" w:cs="Times New Roman"/>
          <w:sz w:val="24"/>
          <w:szCs w:val="24"/>
        </w:rPr>
      </w:pPr>
      <w:r w:rsidRPr="008F5903">
        <w:rPr>
          <w:rFonts w:ascii="Times New Roman" w:hAnsi="Times New Roman" w:cs="Times New Roman"/>
          <w:sz w:val="24"/>
          <w:szCs w:val="24"/>
        </w:rPr>
        <w:t>Exclusion criteria:</w:t>
      </w:r>
    </w:p>
    <w:p w14:paraId="7F75ECD6" w14:textId="77777777" w:rsidR="000A6F40" w:rsidRPr="008F5903" w:rsidRDefault="000A6F40" w:rsidP="00552248">
      <w:pPr>
        <w:spacing w:line="480" w:lineRule="auto"/>
        <w:ind w:left="360"/>
        <w:rPr>
          <w:rFonts w:ascii="Times New Roman" w:hAnsi="Times New Roman" w:cs="Times New Roman"/>
          <w:sz w:val="24"/>
          <w:szCs w:val="24"/>
        </w:rPr>
      </w:pPr>
      <w:r w:rsidRPr="008F5903">
        <w:rPr>
          <w:rFonts w:ascii="Times New Roman" w:hAnsi="Times New Roman" w:cs="Times New Roman"/>
          <w:sz w:val="24"/>
          <w:szCs w:val="24"/>
        </w:rPr>
        <w:t xml:space="preserve">Patients suffering from cardiac, neurological and respiratory diseases, History of asthma, allergic </w:t>
      </w:r>
      <w:r w:rsidR="008F5903" w:rsidRPr="008F5903">
        <w:rPr>
          <w:rFonts w:ascii="Times New Roman" w:hAnsi="Times New Roman" w:cs="Times New Roman"/>
          <w:sz w:val="24"/>
          <w:szCs w:val="24"/>
        </w:rPr>
        <w:t>rhinitis, recent</w:t>
      </w:r>
      <w:r w:rsidRPr="008F5903">
        <w:rPr>
          <w:rFonts w:ascii="Times New Roman" w:hAnsi="Times New Roman" w:cs="Times New Roman"/>
          <w:sz w:val="24"/>
          <w:szCs w:val="24"/>
        </w:rPr>
        <w:t xml:space="preserve"> history of acute upper or lower airway </w:t>
      </w:r>
      <w:r w:rsidR="008F5903" w:rsidRPr="008F5903">
        <w:rPr>
          <w:rFonts w:ascii="Times New Roman" w:hAnsi="Times New Roman" w:cs="Times New Roman"/>
          <w:sz w:val="24"/>
          <w:szCs w:val="24"/>
        </w:rPr>
        <w:t>infection, Patients</w:t>
      </w:r>
      <w:r w:rsidRPr="008F5903">
        <w:rPr>
          <w:rFonts w:ascii="Times New Roman" w:hAnsi="Times New Roman" w:cs="Times New Roman"/>
          <w:sz w:val="24"/>
          <w:szCs w:val="24"/>
        </w:rPr>
        <w:t xml:space="preserve"> undergoing radiation therapy.</w:t>
      </w:r>
    </w:p>
    <w:p w14:paraId="6A0BB9B6" w14:textId="77777777" w:rsidR="000A6F40" w:rsidRPr="008F5903" w:rsidRDefault="000A6F40" w:rsidP="00552248">
      <w:pPr>
        <w:spacing w:line="480" w:lineRule="auto"/>
        <w:rPr>
          <w:rFonts w:ascii="Times New Roman" w:hAnsi="Times New Roman" w:cs="Times New Roman"/>
          <w:sz w:val="24"/>
          <w:szCs w:val="24"/>
        </w:rPr>
      </w:pPr>
      <w:r w:rsidRPr="008F5903">
        <w:rPr>
          <w:rFonts w:ascii="Times New Roman" w:hAnsi="Times New Roman" w:cs="Times New Roman"/>
          <w:sz w:val="24"/>
          <w:szCs w:val="24"/>
        </w:rPr>
        <w:t>Ethical clearance was obtained from the In</w:t>
      </w:r>
      <w:r w:rsidR="003155B1">
        <w:rPr>
          <w:rFonts w:ascii="Times New Roman" w:hAnsi="Times New Roman" w:cs="Times New Roman"/>
          <w:sz w:val="24"/>
          <w:szCs w:val="24"/>
        </w:rPr>
        <w:t>stitutional Ethical Committee</w:t>
      </w:r>
      <w:r w:rsidRPr="008F5903">
        <w:rPr>
          <w:rFonts w:ascii="Times New Roman" w:hAnsi="Times New Roman" w:cs="Times New Roman"/>
          <w:sz w:val="24"/>
          <w:szCs w:val="24"/>
        </w:rPr>
        <w:t xml:space="preserve"> prior to conducting the study. The patients who satisfied the eligibility criteria were explained in detail about the procedure .</w:t>
      </w:r>
      <w:r w:rsidR="003155B1">
        <w:rPr>
          <w:rFonts w:ascii="Times New Roman" w:hAnsi="Times New Roman" w:cs="Times New Roman"/>
          <w:sz w:val="24"/>
          <w:szCs w:val="24"/>
        </w:rPr>
        <w:t xml:space="preserve">and </w:t>
      </w:r>
      <w:r w:rsidRPr="008F5903">
        <w:rPr>
          <w:rFonts w:ascii="Times New Roman" w:hAnsi="Times New Roman" w:cs="Times New Roman"/>
          <w:sz w:val="24"/>
          <w:szCs w:val="24"/>
        </w:rPr>
        <w:t>the study was performed as follows.</w:t>
      </w:r>
    </w:p>
    <w:p w14:paraId="5EE07194" w14:textId="77777777" w:rsidR="000A6F40" w:rsidRPr="008F5903" w:rsidRDefault="000A6F40" w:rsidP="00552248">
      <w:pPr>
        <w:spacing w:line="480" w:lineRule="auto"/>
        <w:rPr>
          <w:rFonts w:ascii="Times New Roman" w:hAnsi="Times New Roman" w:cs="Times New Roman"/>
          <w:sz w:val="24"/>
          <w:szCs w:val="24"/>
        </w:rPr>
      </w:pPr>
      <w:r w:rsidRPr="008F5903">
        <w:rPr>
          <w:rFonts w:ascii="Times New Roman" w:hAnsi="Times New Roman" w:cs="Times New Roman"/>
          <w:sz w:val="24"/>
          <w:szCs w:val="24"/>
        </w:rPr>
        <w:t>Patients were divided into two groups comprising of ten patients each.</w:t>
      </w:r>
    </w:p>
    <w:p w14:paraId="63721B45" w14:textId="77777777" w:rsidR="000A6F40" w:rsidRPr="008F5903" w:rsidRDefault="000A6F40" w:rsidP="00552248">
      <w:pPr>
        <w:spacing w:line="480" w:lineRule="auto"/>
        <w:rPr>
          <w:rFonts w:ascii="Times New Roman" w:hAnsi="Times New Roman" w:cs="Times New Roman"/>
          <w:sz w:val="24"/>
          <w:szCs w:val="24"/>
        </w:rPr>
      </w:pPr>
      <w:r w:rsidRPr="008F5903">
        <w:rPr>
          <w:rFonts w:ascii="Times New Roman" w:hAnsi="Times New Roman" w:cs="Times New Roman"/>
          <w:sz w:val="24"/>
          <w:szCs w:val="24"/>
        </w:rPr>
        <w:t>Group A: experienced denture wearer (patient numbered a-j)</w:t>
      </w:r>
    </w:p>
    <w:p w14:paraId="2B8D2479" w14:textId="77777777" w:rsidR="000A6F40" w:rsidRPr="008F5903" w:rsidRDefault="000A6F40" w:rsidP="00552248">
      <w:pPr>
        <w:spacing w:line="480" w:lineRule="auto"/>
        <w:rPr>
          <w:rFonts w:ascii="Times New Roman" w:hAnsi="Times New Roman" w:cs="Times New Roman"/>
          <w:sz w:val="24"/>
          <w:szCs w:val="24"/>
        </w:rPr>
      </w:pPr>
      <w:r w:rsidRPr="008F5903">
        <w:rPr>
          <w:rFonts w:ascii="Times New Roman" w:hAnsi="Times New Roman" w:cs="Times New Roman"/>
          <w:sz w:val="24"/>
          <w:szCs w:val="24"/>
        </w:rPr>
        <w:t>Group B: first time denture wearer (patient numbered a-j)</w:t>
      </w:r>
    </w:p>
    <w:p w14:paraId="60BCF9D7" w14:textId="77777777" w:rsidR="000A6F40" w:rsidRPr="008F5903" w:rsidRDefault="000A6F40" w:rsidP="00552248">
      <w:pPr>
        <w:spacing w:line="480" w:lineRule="auto"/>
        <w:rPr>
          <w:rFonts w:ascii="Times New Roman" w:hAnsi="Times New Roman" w:cs="Times New Roman"/>
          <w:sz w:val="24"/>
          <w:szCs w:val="24"/>
        </w:rPr>
      </w:pPr>
      <w:r w:rsidRPr="008F5903">
        <w:rPr>
          <w:rFonts w:ascii="Times New Roman" w:hAnsi="Times New Roman" w:cs="Times New Roman"/>
          <w:sz w:val="24"/>
          <w:szCs w:val="24"/>
        </w:rPr>
        <w:t>Protocol for Group A patients:</w:t>
      </w:r>
    </w:p>
    <w:p w14:paraId="4CC99CAC" w14:textId="77777777" w:rsidR="000A6F40" w:rsidRPr="008F5903" w:rsidRDefault="000A6F40" w:rsidP="00552248">
      <w:pPr>
        <w:spacing w:line="480" w:lineRule="auto"/>
        <w:rPr>
          <w:rFonts w:ascii="Times New Roman" w:hAnsi="Times New Roman" w:cs="Times New Roman"/>
          <w:sz w:val="24"/>
          <w:szCs w:val="24"/>
        </w:rPr>
      </w:pPr>
      <w:r w:rsidRPr="008F5903">
        <w:rPr>
          <w:rFonts w:ascii="Times New Roman" w:hAnsi="Times New Roman" w:cs="Times New Roman"/>
          <w:sz w:val="24"/>
          <w:szCs w:val="24"/>
        </w:rPr>
        <w:t>Two Lateral cephalograms (LC) and spirometric readings(S) were recorded on the 0 day .i.e.  without dentures and with their old dentures.</w:t>
      </w:r>
    </w:p>
    <w:p w14:paraId="6D8C5E14" w14:textId="77777777" w:rsidR="000A6F40" w:rsidRPr="008F5903" w:rsidRDefault="000A6F40" w:rsidP="00552248">
      <w:pPr>
        <w:spacing w:line="480" w:lineRule="auto"/>
        <w:rPr>
          <w:rFonts w:ascii="Times New Roman" w:hAnsi="Times New Roman" w:cs="Times New Roman"/>
          <w:sz w:val="24"/>
          <w:szCs w:val="24"/>
        </w:rPr>
      </w:pPr>
      <w:r w:rsidRPr="008F5903">
        <w:rPr>
          <w:rFonts w:ascii="Times New Roman" w:hAnsi="Times New Roman" w:cs="Times New Roman"/>
          <w:sz w:val="24"/>
          <w:szCs w:val="24"/>
        </w:rPr>
        <w:t>Prior to the making of radiographic exposure, the patients were instructed to remove any dental appliances or metal ornaments from the head and neck region that could come in the way of exposure and cause artifacts. The patient was positioned within the Cephalostat with the sagittal plane of the head vertical and parallel to image receptor and horizontal to the Frankfurt plane.</w:t>
      </w:r>
    </w:p>
    <w:p w14:paraId="3D021F2D" w14:textId="77777777" w:rsidR="000A6F40" w:rsidRPr="008F5903" w:rsidRDefault="000A6F40" w:rsidP="00552248">
      <w:pPr>
        <w:spacing w:line="480" w:lineRule="auto"/>
        <w:rPr>
          <w:rFonts w:ascii="Times New Roman" w:hAnsi="Times New Roman" w:cs="Times New Roman"/>
          <w:sz w:val="24"/>
          <w:szCs w:val="24"/>
        </w:rPr>
      </w:pPr>
      <w:r w:rsidRPr="008F5903">
        <w:rPr>
          <w:rFonts w:ascii="Times New Roman" w:hAnsi="Times New Roman" w:cs="Times New Roman"/>
          <w:sz w:val="24"/>
          <w:szCs w:val="24"/>
        </w:rPr>
        <w:lastRenderedPageBreak/>
        <w:t xml:space="preserve">Patients were instructed to swallow and keep the lips in a relaxed position when the radiograph was made without dentures, and bite in centric occlusion (maximum intercuspation) while making the radiograph with dentures. </w:t>
      </w:r>
    </w:p>
    <w:p w14:paraId="1572C935" w14:textId="77777777" w:rsidR="000A6F40" w:rsidRPr="008F5903" w:rsidRDefault="000A6F40" w:rsidP="00552248">
      <w:pPr>
        <w:spacing w:line="480" w:lineRule="auto"/>
        <w:rPr>
          <w:rFonts w:ascii="Times New Roman" w:hAnsi="Times New Roman" w:cs="Times New Roman"/>
          <w:sz w:val="24"/>
          <w:szCs w:val="24"/>
        </w:rPr>
      </w:pPr>
      <w:r w:rsidRPr="008F5903">
        <w:rPr>
          <w:rFonts w:ascii="Times New Roman" w:hAnsi="Times New Roman" w:cs="Times New Roman"/>
          <w:sz w:val="24"/>
          <w:szCs w:val="24"/>
        </w:rPr>
        <w:t>For the spirometric procedures, it was ensured that the patients were comfortably seated, the test was started by explaining the procedure. Some practice sessions were done by the patients. Patient’s sex, age and height were recorded .This was needed so that FEV1 and FVC could be compared with predicted normal values.</w:t>
      </w:r>
    </w:p>
    <w:p w14:paraId="6F9DB125" w14:textId="77777777" w:rsidR="000A6F40" w:rsidRPr="008F5903" w:rsidRDefault="000A6F40" w:rsidP="00552248">
      <w:pPr>
        <w:spacing w:line="480" w:lineRule="auto"/>
        <w:rPr>
          <w:rFonts w:ascii="Times New Roman" w:hAnsi="Times New Roman" w:cs="Times New Roman"/>
          <w:sz w:val="24"/>
          <w:szCs w:val="24"/>
        </w:rPr>
      </w:pPr>
      <w:r w:rsidRPr="008F5903">
        <w:rPr>
          <w:rFonts w:ascii="Times New Roman" w:hAnsi="Times New Roman" w:cs="Times New Roman"/>
          <w:sz w:val="24"/>
          <w:szCs w:val="24"/>
        </w:rPr>
        <w:t>Measuring lung volumes:</w:t>
      </w:r>
    </w:p>
    <w:p w14:paraId="0FA1CFCE" w14:textId="77777777" w:rsidR="000A6F40" w:rsidRPr="008F5903" w:rsidRDefault="000A6F40" w:rsidP="00552248">
      <w:pPr>
        <w:spacing w:line="480" w:lineRule="auto"/>
        <w:rPr>
          <w:rFonts w:ascii="Times New Roman" w:hAnsi="Times New Roman" w:cs="Times New Roman"/>
          <w:sz w:val="24"/>
          <w:szCs w:val="24"/>
        </w:rPr>
      </w:pPr>
      <w:r w:rsidRPr="008F5903">
        <w:rPr>
          <w:rFonts w:ascii="Times New Roman" w:hAnsi="Times New Roman" w:cs="Times New Roman"/>
          <w:sz w:val="24"/>
          <w:szCs w:val="24"/>
        </w:rPr>
        <w:t>•</w:t>
      </w:r>
      <w:r w:rsidRPr="008F5903">
        <w:rPr>
          <w:rFonts w:ascii="Times New Roman" w:hAnsi="Times New Roman" w:cs="Times New Roman"/>
          <w:sz w:val="24"/>
          <w:szCs w:val="24"/>
        </w:rPr>
        <w:tab/>
        <w:t>Clean, disposable, one-way mouthpiece to the spirometer was attached (a fresh one for each patient).</w:t>
      </w:r>
    </w:p>
    <w:p w14:paraId="4DADD2F3" w14:textId="77777777" w:rsidR="000A6F40" w:rsidRPr="008F5903" w:rsidRDefault="000A6F40" w:rsidP="00552248">
      <w:pPr>
        <w:spacing w:line="480" w:lineRule="auto"/>
        <w:rPr>
          <w:rFonts w:ascii="Times New Roman" w:hAnsi="Times New Roman" w:cs="Times New Roman"/>
          <w:sz w:val="24"/>
          <w:szCs w:val="24"/>
        </w:rPr>
      </w:pPr>
      <w:r w:rsidRPr="008F5903">
        <w:rPr>
          <w:rFonts w:ascii="Times New Roman" w:hAnsi="Times New Roman" w:cs="Times New Roman"/>
          <w:sz w:val="24"/>
          <w:szCs w:val="24"/>
        </w:rPr>
        <w:t>•</w:t>
      </w:r>
      <w:r w:rsidRPr="008F5903">
        <w:rPr>
          <w:rFonts w:ascii="Times New Roman" w:hAnsi="Times New Roman" w:cs="Times New Roman"/>
          <w:sz w:val="24"/>
          <w:szCs w:val="24"/>
        </w:rPr>
        <w:tab/>
        <w:t>Patients were asked to breathe in as deeply as possible (full inspiration).</w:t>
      </w:r>
    </w:p>
    <w:p w14:paraId="20828833" w14:textId="77777777" w:rsidR="000A6F40" w:rsidRPr="008F5903" w:rsidRDefault="000A6F40" w:rsidP="00552248">
      <w:pPr>
        <w:spacing w:line="480" w:lineRule="auto"/>
        <w:rPr>
          <w:rFonts w:ascii="Times New Roman" w:hAnsi="Times New Roman" w:cs="Times New Roman"/>
          <w:sz w:val="24"/>
          <w:szCs w:val="24"/>
        </w:rPr>
      </w:pPr>
      <w:r w:rsidRPr="008F5903">
        <w:rPr>
          <w:rFonts w:ascii="Times New Roman" w:hAnsi="Times New Roman" w:cs="Times New Roman"/>
          <w:sz w:val="24"/>
          <w:szCs w:val="24"/>
        </w:rPr>
        <w:t>•</w:t>
      </w:r>
      <w:r w:rsidRPr="008F5903">
        <w:rPr>
          <w:rFonts w:ascii="Times New Roman" w:hAnsi="Times New Roman" w:cs="Times New Roman"/>
          <w:sz w:val="24"/>
          <w:szCs w:val="24"/>
        </w:rPr>
        <w:tab/>
        <w:t xml:space="preserve">The patient were cautioned to hold their breath just long enough to seal their lips. </w:t>
      </w:r>
    </w:p>
    <w:p w14:paraId="4AAFD0C9" w14:textId="77777777" w:rsidR="000A6F40" w:rsidRPr="008F5903" w:rsidRDefault="000A6F40" w:rsidP="00552248">
      <w:pPr>
        <w:spacing w:line="480" w:lineRule="auto"/>
        <w:rPr>
          <w:rFonts w:ascii="Times New Roman" w:hAnsi="Times New Roman" w:cs="Times New Roman"/>
          <w:sz w:val="24"/>
          <w:szCs w:val="24"/>
        </w:rPr>
      </w:pPr>
      <w:r w:rsidRPr="008F5903">
        <w:rPr>
          <w:rFonts w:ascii="Times New Roman" w:hAnsi="Times New Roman" w:cs="Times New Roman"/>
          <w:sz w:val="24"/>
          <w:szCs w:val="24"/>
        </w:rPr>
        <w:t>•</w:t>
      </w:r>
      <w:r w:rsidRPr="008F5903">
        <w:rPr>
          <w:rFonts w:ascii="Times New Roman" w:hAnsi="Times New Roman" w:cs="Times New Roman"/>
          <w:sz w:val="24"/>
          <w:szCs w:val="24"/>
        </w:rPr>
        <w:tab/>
        <w:t>The patients were instructed to blow the breath out, forcibly, as hard and as fast as possible, until there was nothing left to expel.</w:t>
      </w:r>
    </w:p>
    <w:p w14:paraId="55E99B11" w14:textId="77777777" w:rsidR="000A6F40" w:rsidRPr="008F5903" w:rsidRDefault="000A6F40" w:rsidP="00552248">
      <w:pPr>
        <w:spacing w:line="480" w:lineRule="auto"/>
        <w:rPr>
          <w:rFonts w:ascii="Times New Roman" w:hAnsi="Times New Roman" w:cs="Times New Roman"/>
          <w:sz w:val="24"/>
          <w:szCs w:val="24"/>
        </w:rPr>
      </w:pPr>
      <w:r w:rsidRPr="008F5903">
        <w:rPr>
          <w:rFonts w:ascii="Times New Roman" w:hAnsi="Times New Roman" w:cs="Times New Roman"/>
          <w:sz w:val="24"/>
          <w:szCs w:val="24"/>
        </w:rPr>
        <w:t>Three readings were recorded of which the best that was within 100ml, or 5%, of each other were selected.</w:t>
      </w:r>
    </w:p>
    <w:p w14:paraId="7DEEB22A" w14:textId="77777777" w:rsidR="000A6F40" w:rsidRPr="008F5903" w:rsidRDefault="000A6F40" w:rsidP="00552248">
      <w:pPr>
        <w:spacing w:line="480" w:lineRule="auto"/>
        <w:rPr>
          <w:rFonts w:ascii="Times New Roman" w:hAnsi="Times New Roman" w:cs="Times New Roman"/>
          <w:sz w:val="24"/>
          <w:szCs w:val="24"/>
        </w:rPr>
      </w:pPr>
      <w:r w:rsidRPr="008F5903">
        <w:rPr>
          <w:rFonts w:ascii="Times New Roman" w:hAnsi="Times New Roman" w:cs="Times New Roman"/>
          <w:sz w:val="24"/>
          <w:szCs w:val="24"/>
        </w:rPr>
        <w:t xml:space="preserve">           The following parameters were recorded:</w:t>
      </w:r>
    </w:p>
    <w:p w14:paraId="4935F10A" w14:textId="77777777" w:rsidR="000A6F40" w:rsidRPr="008F5903" w:rsidRDefault="000A6F40" w:rsidP="00552248">
      <w:pPr>
        <w:spacing w:line="480" w:lineRule="auto"/>
        <w:rPr>
          <w:rFonts w:ascii="Times New Roman" w:hAnsi="Times New Roman" w:cs="Times New Roman"/>
          <w:sz w:val="24"/>
          <w:szCs w:val="24"/>
        </w:rPr>
      </w:pPr>
      <w:r w:rsidRPr="008F5903">
        <w:rPr>
          <w:rFonts w:ascii="Times New Roman" w:hAnsi="Times New Roman" w:cs="Times New Roman"/>
          <w:sz w:val="24"/>
          <w:szCs w:val="24"/>
        </w:rPr>
        <w:t>1.</w:t>
      </w:r>
      <w:r w:rsidRPr="008F5903">
        <w:rPr>
          <w:rFonts w:ascii="Times New Roman" w:hAnsi="Times New Roman" w:cs="Times New Roman"/>
          <w:sz w:val="24"/>
          <w:szCs w:val="24"/>
        </w:rPr>
        <w:tab/>
        <w:t>Forced vital capacity (FVC)</w:t>
      </w:r>
    </w:p>
    <w:p w14:paraId="356CE92C" w14:textId="77777777" w:rsidR="000A6F40" w:rsidRPr="008F5903" w:rsidRDefault="000A6F40" w:rsidP="00552248">
      <w:pPr>
        <w:spacing w:line="480" w:lineRule="auto"/>
        <w:rPr>
          <w:rFonts w:ascii="Times New Roman" w:hAnsi="Times New Roman" w:cs="Times New Roman"/>
          <w:sz w:val="24"/>
          <w:szCs w:val="24"/>
        </w:rPr>
      </w:pPr>
      <w:r w:rsidRPr="008F5903">
        <w:rPr>
          <w:rFonts w:ascii="Times New Roman" w:hAnsi="Times New Roman" w:cs="Times New Roman"/>
          <w:sz w:val="24"/>
          <w:szCs w:val="24"/>
        </w:rPr>
        <w:t>2.</w:t>
      </w:r>
      <w:r w:rsidRPr="008F5903">
        <w:rPr>
          <w:rFonts w:ascii="Times New Roman" w:hAnsi="Times New Roman" w:cs="Times New Roman"/>
          <w:sz w:val="24"/>
          <w:szCs w:val="24"/>
        </w:rPr>
        <w:tab/>
        <w:t xml:space="preserve">Forced expiratory volume in a </w:t>
      </w:r>
      <w:r w:rsidR="008F5903" w:rsidRPr="008F5903">
        <w:rPr>
          <w:rFonts w:ascii="Times New Roman" w:hAnsi="Times New Roman" w:cs="Times New Roman"/>
          <w:sz w:val="24"/>
          <w:szCs w:val="24"/>
        </w:rPr>
        <w:t>second (</w:t>
      </w:r>
      <w:r w:rsidRPr="008F5903">
        <w:rPr>
          <w:rFonts w:ascii="Times New Roman" w:hAnsi="Times New Roman" w:cs="Times New Roman"/>
          <w:sz w:val="24"/>
          <w:szCs w:val="24"/>
        </w:rPr>
        <w:t>FEV1)</w:t>
      </w:r>
    </w:p>
    <w:p w14:paraId="2E39FCF9" w14:textId="77777777" w:rsidR="000A6F40" w:rsidRPr="008F5903" w:rsidRDefault="000A6F40" w:rsidP="00552248">
      <w:pPr>
        <w:spacing w:line="480" w:lineRule="auto"/>
        <w:rPr>
          <w:rFonts w:ascii="Times New Roman" w:hAnsi="Times New Roman" w:cs="Times New Roman"/>
          <w:sz w:val="24"/>
          <w:szCs w:val="24"/>
        </w:rPr>
      </w:pPr>
      <w:r w:rsidRPr="008F5903">
        <w:rPr>
          <w:rFonts w:ascii="Times New Roman" w:hAnsi="Times New Roman" w:cs="Times New Roman"/>
          <w:sz w:val="24"/>
          <w:szCs w:val="24"/>
        </w:rPr>
        <w:t>3.</w:t>
      </w:r>
      <w:r w:rsidRPr="008F5903">
        <w:rPr>
          <w:rFonts w:ascii="Times New Roman" w:hAnsi="Times New Roman" w:cs="Times New Roman"/>
          <w:sz w:val="24"/>
          <w:szCs w:val="24"/>
        </w:rPr>
        <w:tab/>
        <w:t xml:space="preserve">Ratio of forced expiratory volume in a second to vital capacity   </w:t>
      </w:r>
      <w:r w:rsidR="008F5903" w:rsidRPr="008F5903">
        <w:rPr>
          <w:rFonts w:ascii="Times New Roman" w:hAnsi="Times New Roman" w:cs="Times New Roman"/>
          <w:sz w:val="24"/>
          <w:szCs w:val="24"/>
        </w:rPr>
        <w:t>(FEV1</w:t>
      </w:r>
      <w:r w:rsidRPr="008F5903">
        <w:rPr>
          <w:rFonts w:ascii="Times New Roman" w:hAnsi="Times New Roman" w:cs="Times New Roman"/>
          <w:sz w:val="24"/>
          <w:szCs w:val="24"/>
        </w:rPr>
        <w:t>/FVC)</w:t>
      </w:r>
    </w:p>
    <w:p w14:paraId="01AABAF2" w14:textId="77777777" w:rsidR="000A6F40" w:rsidRPr="008F5903" w:rsidRDefault="000A6F40" w:rsidP="00552248">
      <w:pPr>
        <w:spacing w:line="480" w:lineRule="auto"/>
        <w:rPr>
          <w:rFonts w:ascii="Times New Roman" w:hAnsi="Times New Roman" w:cs="Times New Roman"/>
          <w:sz w:val="24"/>
          <w:szCs w:val="24"/>
        </w:rPr>
      </w:pPr>
      <w:r w:rsidRPr="008F5903">
        <w:rPr>
          <w:rFonts w:ascii="Times New Roman" w:hAnsi="Times New Roman" w:cs="Times New Roman"/>
          <w:sz w:val="24"/>
          <w:szCs w:val="24"/>
        </w:rPr>
        <w:lastRenderedPageBreak/>
        <w:t>4.</w:t>
      </w:r>
      <w:r w:rsidRPr="008F5903">
        <w:rPr>
          <w:rFonts w:ascii="Times New Roman" w:hAnsi="Times New Roman" w:cs="Times New Roman"/>
          <w:sz w:val="24"/>
          <w:szCs w:val="24"/>
        </w:rPr>
        <w:tab/>
        <w:t>Peak expiratory flow rate (PEFR)</w:t>
      </w:r>
    </w:p>
    <w:p w14:paraId="0DD28B44" w14:textId="77777777" w:rsidR="000A6F40" w:rsidRPr="008F5903" w:rsidRDefault="000A6F40" w:rsidP="00552248">
      <w:pPr>
        <w:spacing w:line="480" w:lineRule="auto"/>
        <w:rPr>
          <w:rFonts w:ascii="Times New Roman" w:hAnsi="Times New Roman" w:cs="Times New Roman"/>
          <w:sz w:val="24"/>
          <w:szCs w:val="24"/>
        </w:rPr>
      </w:pPr>
      <w:r w:rsidRPr="008F5903">
        <w:rPr>
          <w:rFonts w:ascii="Times New Roman" w:hAnsi="Times New Roman" w:cs="Times New Roman"/>
          <w:sz w:val="24"/>
          <w:szCs w:val="24"/>
        </w:rPr>
        <w:t xml:space="preserve"> Complete dentures were fabricated using standard procedures on a three point articulator. Lateral cephalometric and spirometric recordings were repeated on the day of insertion as previously explained. </w:t>
      </w:r>
    </w:p>
    <w:p w14:paraId="61356FC4" w14:textId="77777777" w:rsidR="000A6F40" w:rsidRPr="008F5903" w:rsidRDefault="000A6F40" w:rsidP="00552248">
      <w:pPr>
        <w:spacing w:line="480" w:lineRule="auto"/>
        <w:rPr>
          <w:rFonts w:ascii="Times New Roman" w:hAnsi="Times New Roman" w:cs="Times New Roman"/>
          <w:sz w:val="24"/>
          <w:szCs w:val="24"/>
        </w:rPr>
      </w:pPr>
      <w:r w:rsidRPr="008F5903">
        <w:rPr>
          <w:rFonts w:ascii="Times New Roman" w:hAnsi="Times New Roman" w:cs="Times New Roman"/>
          <w:sz w:val="24"/>
          <w:szCs w:val="24"/>
        </w:rPr>
        <w:t>Protocol for Group B patients:</w:t>
      </w:r>
    </w:p>
    <w:p w14:paraId="5A0DAEA8" w14:textId="77777777" w:rsidR="000A6F40" w:rsidRPr="008F5903" w:rsidRDefault="000A6F40" w:rsidP="00552248">
      <w:pPr>
        <w:spacing w:line="480" w:lineRule="auto"/>
        <w:rPr>
          <w:rFonts w:ascii="Times New Roman" w:hAnsi="Times New Roman" w:cs="Times New Roman"/>
          <w:sz w:val="24"/>
          <w:szCs w:val="24"/>
        </w:rPr>
      </w:pPr>
      <w:r w:rsidRPr="008F5903">
        <w:rPr>
          <w:rFonts w:ascii="Times New Roman" w:hAnsi="Times New Roman" w:cs="Times New Roman"/>
          <w:sz w:val="24"/>
          <w:szCs w:val="24"/>
        </w:rPr>
        <w:t>Lateral cephalogram (LC) and spirometry (S) was recorded on 0 day .i.e. without denture. Complete dentures were fa</w:t>
      </w:r>
      <w:r w:rsidR="00BA70EE">
        <w:rPr>
          <w:rFonts w:ascii="Times New Roman" w:hAnsi="Times New Roman" w:cs="Times New Roman"/>
          <w:sz w:val="24"/>
          <w:szCs w:val="24"/>
        </w:rPr>
        <w:t>bricated using standard procedures</w:t>
      </w:r>
      <w:r w:rsidRPr="008F5903">
        <w:rPr>
          <w:rFonts w:ascii="Times New Roman" w:hAnsi="Times New Roman" w:cs="Times New Roman"/>
          <w:sz w:val="24"/>
          <w:szCs w:val="24"/>
        </w:rPr>
        <w:t xml:space="preserve">. The lateral cephalometric and spirometric recordings were repeated on the day of insertion and on the 15th day follow up appointment.   </w:t>
      </w:r>
    </w:p>
    <w:p w14:paraId="59F257EB" w14:textId="77777777" w:rsidR="000A6F40" w:rsidRPr="008F5903" w:rsidRDefault="000A6F40" w:rsidP="00552248">
      <w:pPr>
        <w:spacing w:line="480" w:lineRule="auto"/>
        <w:rPr>
          <w:rFonts w:ascii="Times New Roman" w:hAnsi="Times New Roman" w:cs="Times New Roman"/>
          <w:sz w:val="24"/>
          <w:szCs w:val="24"/>
        </w:rPr>
      </w:pPr>
      <w:r w:rsidRPr="008F5903">
        <w:rPr>
          <w:rFonts w:ascii="Times New Roman" w:hAnsi="Times New Roman" w:cs="Times New Roman"/>
          <w:sz w:val="24"/>
          <w:szCs w:val="24"/>
        </w:rPr>
        <w:t>After obtaining all the radiographs following cephalometric reference points were identified and traced using Adobe Photoshop CS2.</w:t>
      </w:r>
    </w:p>
    <w:p w14:paraId="4123B9FF" w14:textId="77777777" w:rsidR="000A6F40" w:rsidRPr="008F5903" w:rsidRDefault="000A6F40" w:rsidP="00552248">
      <w:pPr>
        <w:spacing w:line="480" w:lineRule="auto"/>
        <w:rPr>
          <w:rFonts w:ascii="Times New Roman" w:hAnsi="Times New Roman" w:cs="Times New Roman"/>
          <w:sz w:val="24"/>
          <w:szCs w:val="24"/>
        </w:rPr>
      </w:pPr>
      <w:r w:rsidRPr="008F5903">
        <w:rPr>
          <w:rFonts w:ascii="Times New Roman" w:hAnsi="Times New Roman" w:cs="Times New Roman"/>
          <w:sz w:val="24"/>
          <w:szCs w:val="24"/>
        </w:rPr>
        <w:t>(i)</w:t>
      </w:r>
      <w:r w:rsidRPr="008F5903">
        <w:rPr>
          <w:rFonts w:ascii="Times New Roman" w:hAnsi="Times New Roman" w:cs="Times New Roman"/>
          <w:sz w:val="24"/>
          <w:szCs w:val="24"/>
        </w:rPr>
        <w:tab/>
        <w:t>Lp—point on anterior wall of oropharynx,</w:t>
      </w:r>
    </w:p>
    <w:p w14:paraId="12A34D7F" w14:textId="77777777" w:rsidR="000A6F40" w:rsidRPr="008F5903" w:rsidRDefault="000A6F40" w:rsidP="00552248">
      <w:pPr>
        <w:spacing w:line="480" w:lineRule="auto"/>
        <w:rPr>
          <w:rFonts w:ascii="Times New Roman" w:hAnsi="Times New Roman" w:cs="Times New Roman"/>
          <w:sz w:val="24"/>
          <w:szCs w:val="24"/>
        </w:rPr>
      </w:pPr>
      <w:r w:rsidRPr="008F5903">
        <w:rPr>
          <w:rFonts w:ascii="Times New Roman" w:hAnsi="Times New Roman" w:cs="Times New Roman"/>
          <w:sz w:val="24"/>
          <w:szCs w:val="24"/>
        </w:rPr>
        <w:t>(ii)</w:t>
      </w:r>
      <w:r w:rsidRPr="008F5903">
        <w:rPr>
          <w:rFonts w:ascii="Times New Roman" w:hAnsi="Times New Roman" w:cs="Times New Roman"/>
          <w:sz w:val="24"/>
          <w:szCs w:val="24"/>
        </w:rPr>
        <w:tab/>
        <w:t>Mp—point on posterior wall of oropharynx</w:t>
      </w:r>
    </w:p>
    <w:p w14:paraId="1DE0BD28" w14:textId="77777777" w:rsidR="000A6F40" w:rsidRPr="008F5903" w:rsidRDefault="000A6F40" w:rsidP="00552248">
      <w:pPr>
        <w:spacing w:line="480" w:lineRule="auto"/>
        <w:rPr>
          <w:rFonts w:ascii="Times New Roman" w:hAnsi="Times New Roman" w:cs="Times New Roman"/>
          <w:sz w:val="24"/>
          <w:szCs w:val="24"/>
        </w:rPr>
      </w:pPr>
      <w:r w:rsidRPr="008F5903">
        <w:rPr>
          <w:rFonts w:ascii="Times New Roman" w:hAnsi="Times New Roman" w:cs="Times New Roman"/>
          <w:sz w:val="24"/>
          <w:szCs w:val="24"/>
        </w:rPr>
        <w:t>(iii)</w:t>
      </w:r>
      <w:r w:rsidRPr="008F5903">
        <w:rPr>
          <w:rFonts w:ascii="Times New Roman" w:hAnsi="Times New Roman" w:cs="Times New Roman"/>
          <w:sz w:val="24"/>
          <w:szCs w:val="24"/>
        </w:rPr>
        <w:tab/>
        <w:t>Cv2ia—the most anteroinferior point on the corpus of the second cervical vertebrae</w:t>
      </w:r>
    </w:p>
    <w:p w14:paraId="51C56DF7" w14:textId="77777777" w:rsidR="000A6F40" w:rsidRPr="008F5903" w:rsidRDefault="000A6F40" w:rsidP="00552248">
      <w:pPr>
        <w:spacing w:line="480" w:lineRule="auto"/>
        <w:rPr>
          <w:rFonts w:ascii="Times New Roman" w:hAnsi="Times New Roman" w:cs="Times New Roman"/>
          <w:sz w:val="24"/>
          <w:szCs w:val="24"/>
        </w:rPr>
      </w:pPr>
      <w:r w:rsidRPr="008F5903">
        <w:rPr>
          <w:rFonts w:ascii="Times New Roman" w:hAnsi="Times New Roman" w:cs="Times New Roman"/>
          <w:sz w:val="24"/>
          <w:szCs w:val="24"/>
        </w:rPr>
        <w:t xml:space="preserve"> Mp-Lp (Retropharyngeal space [RPS])—the smallest distance between the anterior (Lp) and posterior wall of oropharynx.</w:t>
      </w:r>
    </w:p>
    <w:p w14:paraId="1E186CAE" w14:textId="77777777" w:rsidR="000A6F40" w:rsidRPr="008F5903" w:rsidRDefault="000A6F40" w:rsidP="00552248">
      <w:pPr>
        <w:spacing w:line="480" w:lineRule="auto"/>
        <w:rPr>
          <w:rFonts w:ascii="Times New Roman" w:hAnsi="Times New Roman" w:cs="Times New Roman"/>
          <w:sz w:val="24"/>
          <w:szCs w:val="24"/>
        </w:rPr>
      </w:pPr>
      <w:r w:rsidRPr="008F5903">
        <w:rPr>
          <w:rFonts w:ascii="Times New Roman" w:hAnsi="Times New Roman" w:cs="Times New Roman"/>
          <w:sz w:val="24"/>
          <w:szCs w:val="24"/>
        </w:rPr>
        <w:t xml:space="preserve">Tracings were performed similarly for all lateral cephalograms. </w:t>
      </w:r>
    </w:p>
    <w:p w14:paraId="2A0E21C9" w14:textId="77777777" w:rsidR="000A6F40" w:rsidRPr="008F5903" w:rsidRDefault="000A6F40" w:rsidP="00552248">
      <w:pPr>
        <w:spacing w:line="480" w:lineRule="auto"/>
        <w:rPr>
          <w:rFonts w:ascii="Times New Roman" w:hAnsi="Times New Roman" w:cs="Times New Roman"/>
          <w:sz w:val="24"/>
          <w:szCs w:val="24"/>
        </w:rPr>
      </w:pPr>
      <w:r w:rsidRPr="008F5903">
        <w:rPr>
          <w:rFonts w:ascii="Times New Roman" w:hAnsi="Times New Roman" w:cs="Times New Roman"/>
          <w:sz w:val="24"/>
          <w:szCs w:val="24"/>
        </w:rPr>
        <w:t>The results were tabulated, subjected to statistical analysis and compared.</w:t>
      </w:r>
    </w:p>
    <w:p w14:paraId="7B32D5F0" w14:textId="77777777" w:rsidR="000A6F40" w:rsidRPr="008F5903" w:rsidRDefault="000A6F40" w:rsidP="00552248">
      <w:pPr>
        <w:spacing w:line="480" w:lineRule="auto"/>
        <w:rPr>
          <w:rFonts w:ascii="Times New Roman" w:hAnsi="Times New Roman" w:cs="Times New Roman"/>
          <w:sz w:val="24"/>
          <w:szCs w:val="24"/>
        </w:rPr>
      </w:pPr>
      <w:r w:rsidRPr="008F5903">
        <w:rPr>
          <w:rFonts w:ascii="Times New Roman" w:hAnsi="Times New Roman" w:cs="Times New Roman"/>
          <w:sz w:val="24"/>
          <w:szCs w:val="24"/>
        </w:rPr>
        <w:t>All statistical analysis were carried out using SPSS for Windows (version 20.0)</w:t>
      </w:r>
    </w:p>
    <w:p w14:paraId="684641AF" w14:textId="77777777" w:rsidR="00622473" w:rsidRPr="008F5903" w:rsidRDefault="00622473" w:rsidP="00552248">
      <w:pPr>
        <w:spacing w:line="480" w:lineRule="auto"/>
        <w:rPr>
          <w:rFonts w:ascii="Times New Roman" w:hAnsi="Times New Roman" w:cs="Times New Roman"/>
          <w:sz w:val="24"/>
          <w:szCs w:val="24"/>
        </w:rPr>
      </w:pPr>
    </w:p>
    <w:p w14:paraId="6A52CD2F" w14:textId="77777777" w:rsidR="00622473" w:rsidRPr="008F5903" w:rsidRDefault="00622473" w:rsidP="00552248">
      <w:pPr>
        <w:spacing w:line="480" w:lineRule="auto"/>
        <w:rPr>
          <w:rFonts w:ascii="Times New Roman" w:hAnsi="Times New Roman" w:cs="Times New Roman"/>
          <w:sz w:val="24"/>
          <w:szCs w:val="24"/>
        </w:rPr>
      </w:pPr>
    </w:p>
    <w:p w14:paraId="05967286" w14:textId="77777777" w:rsidR="00622473" w:rsidRPr="008F5903" w:rsidRDefault="00622473" w:rsidP="00552248">
      <w:pPr>
        <w:spacing w:line="480" w:lineRule="auto"/>
        <w:rPr>
          <w:rFonts w:ascii="Times New Roman" w:hAnsi="Times New Roman" w:cs="Times New Roman"/>
          <w:sz w:val="24"/>
          <w:szCs w:val="24"/>
        </w:rPr>
      </w:pPr>
    </w:p>
    <w:p w14:paraId="77B4281D" w14:textId="77777777" w:rsidR="00622473" w:rsidRPr="008F5903" w:rsidRDefault="00622473" w:rsidP="00552248">
      <w:pPr>
        <w:spacing w:line="480" w:lineRule="auto"/>
        <w:rPr>
          <w:rFonts w:ascii="Times New Roman" w:hAnsi="Times New Roman" w:cs="Times New Roman"/>
          <w:sz w:val="24"/>
          <w:szCs w:val="24"/>
        </w:rPr>
      </w:pPr>
    </w:p>
    <w:p w14:paraId="5573CB88" w14:textId="77777777" w:rsidR="00622473" w:rsidRPr="008F5903" w:rsidRDefault="00622473" w:rsidP="00552248">
      <w:pPr>
        <w:spacing w:line="480" w:lineRule="auto"/>
        <w:rPr>
          <w:rFonts w:ascii="Times New Roman" w:hAnsi="Times New Roman" w:cs="Times New Roman"/>
          <w:sz w:val="24"/>
          <w:szCs w:val="24"/>
        </w:rPr>
      </w:pPr>
    </w:p>
    <w:p w14:paraId="565408EE" w14:textId="77777777" w:rsidR="00622473" w:rsidRPr="008F5903" w:rsidRDefault="00622473" w:rsidP="00552248">
      <w:pPr>
        <w:spacing w:line="480" w:lineRule="auto"/>
        <w:rPr>
          <w:rFonts w:ascii="Times New Roman" w:hAnsi="Times New Roman" w:cs="Times New Roman"/>
          <w:sz w:val="24"/>
          <w:szCs w:val="24"/>
        </w:rPr>
      </w:pPr>
    </w:p>
    <w:p w14:paraId="70E77B35" w14:textId="77777777" w:rsidR="00622473" w:rsidRPr="008F5903" w:rsidRDefault="00622473" w:rsidP="00552248">
      <w:pPr>
        <w:spacing w:line="480" w:lineRule="auto"/>
        <w:rPr>
          <w:rFonts w:ascii="Times New Roman" w:hAnsi="Times New Roman" w:cs="Times New Roman"/>
          <w:sz w:val="24"/>
          <w:szCs w:val="24"/>
        </w:rPr>
      </w:pPr>
    </w:p>
    <w:p w14:paraId="7B6E9DE8" w14:textId="77777777" w:rsidR="000A6F40" w:rsidRPr="008F5903" w:rsidRDefault="000A6F40" w:rsidP="00552248">
      <w:pPr>
        <w:spacing w:line="480" w:lineRule="auto"/>
        <w:rPr>
          <w:rFonts w:ascii="Times New Roman" w:hAnsi="Times New Roman" w:cs="Times New Roman"/>
          <w:b/>
          <w:sz w:val="24"/>
          <w:szCs w:val="24"/>
        </w:rPr>
      </w:pPr>
      <w:r w:rsidRPr="008F5903">
        <w:rPr>
          <w:rFonts w:ascii="Times New Roman" w:hAnsi="Times New Roman" w:cs="Times New Roman"/>
          <w:b/>
          <w:sz w:val="24"/>
          <w:szCs w:val="24"/>
        </w:rPr>
        <w:t xml:space="preserve">Results: </w:t>
      </w:r>
    </w:p>
    <w:p w14:paraId="5DACBEA5" w14:textId="77777777" w:rsidR="000A6F40" w:rsidRPr="008F5903" w:rsidRDefault="000A6F40" w:rsidP="00552248">
      <w:pPr>
        <w:spacing w:line="480" w:lineRule="auto"/>
        <w:rPr>
          <w:rFonts w:ascii="Times New Roman" w:hAnsi="Times New Roman" w:cs="Times New Roman"/>
          <w:sz w:val="24"/>
          <w:szCs w:val="24"/>
        </w:rPr>
      </w:pPr>
      <w:r w:rsidRPr="008F5903">
        <w:rPr>
          <w:rFonts w:ascii="Times New Roman" w:hAnsi="Times New Roman" w:cs="Times New Roman"/>
          <w:sz w:val="24"/>
          <w:szCs w:val="24"/>
        </w:rPr>
        <w:t>The evaluation of the lateral cephalographs was carried out for all the patients and values</w:t>
      </w:r>
      <w:r w:rsidR="00406F02" w:rsidRPr="008F5903">
        <w:rPr>
          <w:rFonts w:ascii="Times New Roman" w:hAnsi="Times New Roman" w:cs="Times New Roman"/>
          <w:sz w:val="24"/>
          <w:szCs w:val="24"/>
        </w:rPr>
        <w:t xml:space="preserve"> recorded were compared. Applying</w:t>
      </w:r>
      <w:r w:rsidR="00EE3CDA">
        <w:rPr>
          <w:rFonts w:ascii="Times New Roman" w:hAnsi="Times New Roman" w:cs="Times New Roman"/>
          <w:sz w:val="24"/>
          <w:szCs w:val="24"/>
        </w:rPr>
        <w:t xml:space="preserve"> descriptive statistics,</w:t>
      </w:r>
      <w:r w:rsidR="00406F02" w:rsidRPr="008F5903">
        <w:rPr>
          <w:rFonts w:ascii="Times New Roman" w:hAnsi="Times New Roman" w:cs="Times New Roman"/>
          <w:sz w:val="24"/>
          <w:szCs w:val="24"/>
        </w:rPr>
        <w:t xml:space="preserve"> </w:t>
      </w:r>
      <w:r w:rsidR="006E11CE" w:rsidRPr="008F5903">
        <w:rPr>
          <w:rFonts w:ascii="Times New Roman" w:hAnsi="Times New Roman" w:cs="Times New Roman"/>
          <w:sz w:val="24"/>
          <w:szCs w:val="24"/>
        </w:rPr>
        <w:t>Paired‘t’</w:t>
      </w:r>
      <w:r w:rsidR="00406F02" w:rsidRPr="008F5903">
        <w:rPr>
          <w:rFonts w:ascii="Times New Roman" w:hAnsi="Times New Roman" w:cs="Times New Roman"/>
          <w:sz w:val="24"/>
          <w:szCs w:val="24"/>
        </w:rPr>
        <w:t xml:space="preserve"> test, and Pearson’s product moment correlation, significant </w:t>
      </w:r>
      <w:r w:rsidR="006E11CE" w:rsidRPr="008F5903">
        <w:rPr>
          <w:rFonts w:ascii="Times New Roman" w:hAnsi="Times New Roman" w:cs="Times New Roman"/>
          <w:sz w:val="24"/>
          <w:szCs w:val="24"/>
        </w:rPr>
        <w:t>variations (</w:t>
      </w:r>
      <w:r w:rsidR="00622473" w:rsidRPr="008F5903">
        <w:rPr>
          <w:rFonts w:ascii="Times New Roman" w:hAnsi="Times New Roman" w:cs="Times New Roman"/>
          <w:sz w:val="24"/>
          <w:szCs w:val="24"/>
        </w:rPr>
        <w:t>p &lt;0.05)</w:t>
      </w:r>
      <w:r w:rsidR="00406F02" w:rsidRPr="008F5903">
        <w:rPr>
          <w:rFonts w:ascii="Times New Roman" w:hAnsi="Times New Roman" w:cs="Times New Roman"/>
          <w:sz w:val="24"/>
          <w:szCs w:val="24"/>
        </w:rPr>
        <w:t xml:space="preserve"> were found in the retropharyngeal space and lung volumes (FVC</w:t>
      </w:r>
      <w:r w:rsidR="00532BD8" w:rsidRPr="008F5903">
        <w:rPr>
          <w:rFonts w:ascii="Times New Roman" w:hAnsi="Times New Roman" w:cs="Times New Roman"/>
          <w:sz w:val="24"/>
          <w:szCs w:val="24"/>
        </w:rPr>
        <w:t>, FEV1, FEV1</w:t>
      </w:r>
      <w:r w:rsidR="00406F02" w:rsidRPr="008F5903">
        <w:rPr>
          <w:rFonts w:ascii="Times New Roman" w:hAnsi="Times New Roman" w:cs="Times New Roman"/>
          <w:sz w:val="24"/>
          <w:szCs w:val="24"/>
        </w:rPr>
        <w:t>/FVC ratio &amp; PEFR).</w:t>
      </w:r>
    </w:p>
    <w:p w14:paraId="471AB966" w14:textId="77777777" w:rsidR="00552248" w:rsidRPr="008F5903" w:rsidRDefault="00532BD8" w:rsidP="00552248">
      <w:pPr>
        <w:spacing w:line="480" w:lineRule="auto"/>
        <w:rPr>
          <w:rFonts w:ascii="Times New Roman" w:hAnsi="Times New Roman" w:cs="Times New Roman"/>
          <w:b/>
          <w:sz w:val="24"/>
          <w:szCs w:val="24"/>
        </w:rPr>
      </w:pPr>
      <w:r w:rsidRPr="008F5903">
        <w:rPr>
          <w:rFonts w:ascii="Times New Roman" w:hAnsi="Times New Roman" w:cs="Times New Roman"/>
          <w:b/>
          <w:sz w:val="24"/>
          <w:szCs w:val="24"/>
        </w:rPr>
        <w:t>Discussion:</w:t>
      </w:r>
    </w:p>
    <w:p w14:paraId="674768C0" w14:textId="77777777" w:rsidR="00552248" w:rsidRPr="008F5903" w:rsidRDefault="00552248" w:rsidP="00552248">
      <w:pPr>
        <w:spacing w:line="480" w:lineRule="auto"/>
        <w:rPr>
          <w:rFonts w:ascii="Times New Roman" w:hAnsi="Times New Roman" w:cs="Times New Roman"/>
          <w:sz w:val="24"/>
          <w:szCs w:val="24"/>
        </w:rPr>
      </w:pPr>
      <w:r w:rsidRPr="008F5903">
        <w:rPr>
          <w:rFonts w:ascii="Times New Roman" w:hAnsi="Times New Roman" w:cs="Times New Roman"/>
          <w:sz w:val="24"/>
          <w:szCs w:val="24"/>
        </w:rPr>
        <w:tab/>
        <w:t>Respiration is one of the most vital functions of the human body for survival. It can be described as the exchange of gases between the living organism and the atmosphere to meet the metabolic demands of the body. Even though it is believed that the lungs play a major role in breathing, the entry and exit of the air depends on the nasal and the oral cavity. These structures form a passage for movement of the air from the nose to the lungs through pharyngeal airway.</w:t>
      </w:r>
    </w:p>
    <w:p w14:paraId="398A80C4" w14:textId="77777777" w:rsidR="00552248" w:rsidRPr="008F5903" w:rsidRDefault="00552248" w:rsidP="006E11CE">
      <w:pPr>
        <w:spacing w:line="480" w:lineRule="auto"/>
        <w:ind w:firstLine="720"/>
        <w:rPr>
          <w:rFonts w:ascii="Times New Roman" w:hAnsi="Times New Roman" w:cs="Times New Roman"/>
          <w:sz w:val="24"/>
          <w:szCs w:val="24"/>
        </w:rPr>
      </w:pPr>
      <w:r w:rsidRPr="008F5903">
        <w:rPr>
          <w:rFonts w:ascii="Times New Roman" w:hAnsi="Times New Roman" w:cs="Times New Roman"/>
          <w:sz w:val="24"/>
          <w:szCs w:val="24"/>
        </w:rPr>
        <w:t xml:space="preserve">Human teeth play a crucial part in maintenance of an affirmative personality. Our masticatory system performs the functions like chewing, smiling, yawning, swallowing and talking. In healthy young individuals the teeth acts as vertical stops and maintain the vertical </w:t>
      </w:r>
      <w:r w:rsidRPr="008F5903">
        <w:rPr>
          <w:rFonts w:ascii="Times New Roman" w:hAnsi="Times New Roman" w:cs="Times New Roman"/>
          <w:sz w:val="24"/>
          <w:szCs w:val="24"/>
        </w:rPr>
        <w:lastRenderedPageBreak/>
        <w:t xml:space="preserve">dimensions of the face thus maintaining the tissue tonicity which helps to maintain the integrity of various associated structures. As we age the integrity of these structures become challenging. </w:t>
      </w:r>
    </w:p>
    <w:p w14:paraId="117AB214" w14:textId="77777777" w:rsidR="00552248" w:rsidRPr="008F5903" w:rsidRDefault="00552248" w:rsidP="006E11CE">
      <w:pPr>
        <w:spacing w:line="480" w:lineRule="auto"/>
        <w:ind w:firstLine="720"/>
        <w:rPr>
          <w:rFonts w:ascii="Times New Roman" w:hAnsi="Times New Roman" w:cs="Times New Roman"/>
          <w:sz w:val="24"/>
          <w:szCs w:val="24"/>
        </w:rPr>
      </w:pPr>
      <w:r w:rsidRPr="008F5903">
        <w:rPr>
          <w:rFonts w:ascii="Times New Roman" w:hAnsi="Times New Roman" w:cs="Times New Roman"/>
          <w:sz w:val="24"/>
          <w:szCs w:val="24"/>
        </w:rPr>
        <w:t>Tooth loss is associated with, loss in oro-pharyngeal coordination and impaired osseoperception. The removal of intra-dental and periodontal mechano receptors accompanying tooth loss changes the fine proprioceptive control of jaw function and influences the precision of magnitude, direction, and rate of occlusal load application.</w:t>
      </w:r>
    </w:p>
    <w:p w14:paraId="2B0E58B2" w14:textId="77777777" w:rsidR="00552248" w:rsidRPr="008F5903" w:rsidRDefault="00552248" w:rsidP="00552248">
      <w:pPr>
        <w:spacing w:line="480" w:lineRule="auto"/>
        <w:rPr>
          <w:rFonts w:ascii="Times New Roman" w:hAnsi="Times New Roman" w:cs="Times New Roman"/>
          <w:sz w:val="24"/>
          <w:szCs w:val="24"/>
        </w:rPr>
      </w:pPr>
      <w:r w:rsidRPr="008F5903">
        <w:rPr>
          <w:rFonts w:ascii="Times New Roman" w:hAnsi="Times New Roman" w:cs="Times New Roman"/>
          <w:sz w:val="24"/>
          <w:szCs w:val="24"/>
        </w:rPr>
        <w:t xml:space="preserve">The main anatomical changes caused by the loss of natural teeth consist of loss of the vertical dimension of occlusion, reduction of the lower face height and rotation of the mandible. As the patients become edentulous the center of rotation of the mandible shifts from the temporomandibular region to the pre </w:t>
      </w:r>
      <w:r w:rsidR="00BA70EE">
        <w:rPr>
          <w:rFonts w:ascii="Times New Roman" w:hAnsi="Times New Roman" w:cs="Times New Roman"/>
          <w:sz w:val="24"/>
          <w:szCs w:val="24"/>
        </w:rPr>
        <w:t>molar region which leads to over</w:t>
      </w:r>
      <w:r w:rsidRPr="008F5903">
        <w:rPr>
          <w:rFonts w:ascii="Times New Roman" w:hAnsi="Times New Roman" w:cs="Times New Roman"/>
          <w:sz w:val="24"/>
          <w:szCs w:val="24"/>
        </w:rPr>
        <w:t>closure of the mandible causing loss of space in the oral cavity.</w:t>
      </w:r>
    </w:p>
    <w:p w14:paraId="606D7DAD" w14:textId="77777777" w:rsidR="00552248" w:rsidRPr="008F5903" w:rsidRDefault="00552248" w:rsidP="00552248">
      <w:pPr>
        <w:spacing w:line="480" w:lineRule="auto"/>
        <w:rPr>
          <w:rFonts w:ascii="Times New Roman" w:hAnsi="Times New Roman" w:cs="Times New Roman"/>
          <w:sz w:val="24"/>
          <w:szCs w:val="24"/>
        </w:rPr>
      </w:pPr>
      <w:r w:rsidRPr="008F5903">
        <w:rPr>
          <w:rFonts w:ascii="Times New Roman" w:hAnsi="Times New Roman" w:cs="Times New Roman"/>
          <w:sz w:val="24"/>
          <w:szCs w:val="24"/>
        </w:rPr>
        <w:t>Edentulism is a debilitating and irreversible condition and is described as the “final marker of disease burden for oral health”. Present knowledge suggests that edentulism acts through complex mechanisms, ranging from simple anatomical changes to impairment of neural reflexes and neuromuscular activity.</w:t>
      </w:r>
      <w:r w:rsidR="00377205">
        <w:rPr>
          <w:rFonts w:ascii="Times New Roman" w:hAnsi="Times New Roman" w:cs="Times New Roman"/>
          <w:sz w:val="24"/>
          <w:szCs w:val="24"/>
        </w:rPr>
        <w:t>[3]</w:t>
      </w:r>
      <w:r w:rsidRPr="008F5903">
        <w:rPr>
          <w:rFonts w:ascii="Times New Roman" w:hAnsi="Times New Roman" w:cs="Times New Roman"/>
          <w:sz w:val="24"/>
          <w:szCs w:val="24"/>
        </w:rPr>
        <w:tab/>
      </w:r>
    </w:p>
    <w:p w14:paraId="637B4DF5" w14:textId="77777777" w:rsidR="00552248" w:rsidRPr="008F5903" w:rsidRDefault="00552248" w:rsidP="00552248">
      <w:pPr>
        <w:spacing w:line="480" w:lineRule="auto"/>
        <w:rPr>
          <w:rFonts w:ascii="Times New Roman" w:hAnsi="Times New Roman" w:cs="Times New Roman"/>
          <w:sz w:val="24"/>
          <w:szCs w:val="24"/>
        </w:rPr>
      </w:pPr>
      <w:r w:rsidRPr="008F5903">
        <w:rPr>
          <w:rFonts w:ascii="Times New Roman" w:hAnsi="Times New Roman" w:cs="Times New Roman"/>
          <w:sz w:val="24"/>
          <w:szCs w:val="24"/>
        </w:rPr>
        <w:t xml:space="preserve">Moreover, long lasting edentulism </w:t>
      </w:r>
      <w:r w:rsidR="00BA70EE">
        <w:rPr>
          <w:rFonts w:ascii="Times New Roman" w:hAnsi="Times New Roman" w:cs="Times New Roman"/>
          <w:sz w:val="24"/>
          <w:szCs w:val="24"/>
        </w:rPr>
        <w:t>causes abnormal tongue position and</w:t>
      </w:r>
      <w:r w:rsidRPr="008F5903">
        <w:rPr>
          <w:rFonts w:ascii="Times New Roman" w:hAnsi="Times New Roman" w:cs="Times New Roman"/>
          <w:sz w:val="24"/>
          <w:szCs w:val="24"/>
        </w:rPr>
        <w:t xml:space="preserve"> impairs tongue motor skill. Unlike most other organs, the tongue continues to expand because of inadequate lateral stops which may lead to macroglossia. As the tongue fills the space of missing natural teeth it may predispose to retrolingual space obstruction.</w:t>
      </w:r>
      <w:r w:rsidR="00377205">
        <w:rPr>
          <w:rFonts w:ascii="Times New Roman" w:hAnsi="Times New Roman" w:cs="Times New Roman"/>
          <w:sz w:val="24"/>
          <w:szCs w:val="24"/>
        </w:rPr>
        <w:t>[4]</w:t>
      </w:r>
      <w:r w:rsidRPr="008F5903">
        <w:rPr>
          <w:rFonts w:ascii="Times New Roman" w:hAnsi="Times New Roman" w:cs="Times New Roman"/>
          <w:sz w:val="24"/>
          <w:szCs w:val="24"/>
        </w:rPr>
        <w:t xml:space="preserve"> Studies show age-related changes in the generation of lingual pressure. Older individuals have reduced isometric tongue pressures compared with younger individuals which may result in deterioration of the swallowing function in elderly persons. </w:t>
      </w:r>
    </w:p>
    <w:p w14:paraId="0C6A905D" w14:textId="77777777" w:rsidR="00552248" w:rsidRPr="008F5903" w:rsidRDefault="00552248" w:rsidP="00552248">
      <w:pPr>
        <w:spacing w:line="480" w:lineRule="auto"/>
        <w:rPr>
          <w:rFonts w:ascii="Times New Roman" w:hAnsi="Times New Roman" w:cs="Times New Roman"/>
          <w:sz w:val="24"/>
          <w:szCs w:val="24"/>
        </w:rPr>
      </w:pPr>
      <w:r w:rsidRPr="008F5903">
        <w:rPr>
          <w:rFonts w:ascii="Times New Roman" w:hAnsi="Times New Roman" w:cs="Times New Roman"/>
          <w:sz w:val="24"/>
          <w:szCs w:val="24"/>
        </w:rPr>
        <w:lastRenderedPageBreak/>
        <w:t>Swallowing in young individuals is faster with shorter apnea period which gives them more time for respiration.  Recent research suggests that swallowing changes occur with aging.  Swallowing in the elderly occurs more slowly over a longer duration of time, which further increases the time of swallowing and apnoea. This senescent change may be associated with greater risk for airway penetration or aspiration. These changes may favor upper airway collapse by impairing the activation of the pharyngeal dilators in response to upper airway stimuli .</w:t>
      </w:r>
      <w:r w:rsidR="00377205">
        <w:rPr>
          <w:rFonts w:ascii="Times New Roman" w:hAnsi="Times New Roman" w:cs="Times New Roman"/>
          <w:sz w:val="24"/>
          <w:szCs w:val="24"/>
        </w:rPr>
        <w:t>[5,6,7]</w:t>
      </w:r>
      <w:r w:rsidRPr="008F5903">
        <w:rPr>
          <w:rFonts w:ascii="Times New Roman" w:hAnsi="Times New Roman" w:cs="Times New Roman"/>
          <w:sz w:val="24"/>
          <w:szCs w:val="24"/>
        </w:rPr>
        <w:t xml:space="preserve"> </w:t>
      </w:r>
    </w:p>
    <w:p w14:paraId="6F3109E3" w14:textId="77777777" w:rsidR="00552248" w:rsidRPr="00377205" w:rsidRDefault="00552248" w:rsidP="00552248">
      <w:pPr>
        <w:spacing w:line="480" w:lineRule="auto"/>
        <w:rPr>
          <w:rFonts w:ascii="Times New Roman" w:hAnsi="Times New Roman" w:cs="Times New Roman"/>
          <w:sz w:val="24"/>
          <w:szCs w:val="24"/>
        </w:rPr>
      </w:pPr>
      <w:r w:rsidRPr="008F5903">
        <w:rPr>
          <w:rFonts w:ascii="Times New Roman" w:hAnsi="Times New Roman" w:cs="Times New Roman"/>
          <w:sz w:val="24"/>
          <w:szCs w:val="24"/>
        </w:rPr>
        <w:t>Previous studies have shown that the process of swallowing changes with aging, a phenomenon known as presbyphagia. These subtle and subclinical age-related changes make older adults more vulnerable to dysphagia.</w:t>
      </w:r>
      <w:r w:rsidR="00377205">
        <w:rPr>
          <w:rFonts w:ascii="Times New Roman" w:hAnsi="Times New Roman" w:cs="Times New Roman"/>
          <w:sz w:val="24"/>
          <w:szCs w:val="24"/>
        </w:rPr>
        <w:t>[8]</w:t>
      </w:r>
    </w:p>
    <w:p w14:paraId="47553BF5" w14:textId="77777777" w:rsidR="00552248" w:rsidRPr="008F5903" w:rsidRDefault="00552248" w:rsidP="00552248">
      <w:pPr>
        <w:spacing w:line="480" w:lineRule="auto"/>
        <w:rPr>
          <w:rFonts w:ascii="Times New Roman" w:hAnsi="Times New Roman" w:cs="Times New Roman"/>
          <w:sz w:val="24"/>
          <w:szCs w:val="24"/>
        </w:rPr>
      </w:pPr>
      <w:r w:rsidRPr="008F5903">
        <w:rPr>
          <w:rFonts w:ascii="Times New Roman" w:hAnsi="Times New Roman" w:cs="Times New Roman"/>
          <w:sz w:val="24"/>
          <w:szCs w:val="24"/>
        </w:rPr>
        <w:t xml:space="preserve">Respiration and swallowing are indistinguishably linked by using the structures requiring fine coordination for the two processes. The most important physiological change associated with ageing of respiratory system is the decrease in static elastic recoil of the lung, which effects its respiratory performance and reduces compliance of the chest wall, resulting in increased work of </w:t>
      </w:r>
      <w:r w:rsidRPr="00DC2DDF">
        <w:rPr>
          <w:rFonts w:ascii="Times New Roman" w:hAnsi="Times New Roman" w:cs="Times New Roman"/>
          <w:sz w:val="24"/>
          <w:szCs w:val="24"/>
        </w:rPr>
        <w:t>breathing. (Janssens, 2005)</w:t>
      </w:r>
    </w:p>
    <w:p w14:paraId="2BE9EE76" w14:textId="77777777" w:rsidR="00552248" w:rsidRPr="008F5903" w:rsidRDefault="00552248" w:rsidP="00552248">
      <w:pPr>
        <w:spacing w:line="480" w:lineRule="auto"/>
        <w:rPr>
          <w:rFonts w:ascii="Times New Roman" w:hAnsi="Times New Roman" w:cs="Times New Roman"/>
          <w:sz w:val="24"/>
          <w:szCs w:val="24"/>
        </w:rPr>
      </w:pPr>
      <w:r w:rsidRPr="008F5903">
        <w:rPr>
          <w:rFonts w:ascii="Times New Roman" w:hAnsi="Times New Roman" w:cs="Times New Roman"/>
          <w:sz w:val="24"/>
          <w:szCs w:val="24"/>
        </w:rPr>
        <w:t xml:space="preserve">A lesser known fact is that the rehabilitation of edentulous patient with complete </w:t>
      </w:r>
      <w:r w:rsidR="00BA70EE" w:rsidRPr="008F5903">
        <w:rPr>
          <w:rFonts w:ascii="Times New Roman" w:hAnsi="Times New Roman" w:cs="Times New Roman"/>
          <w:sz w:val="24"/>
          <w:szCs w:val="24"/>
        </w:rPr>
        <w:t>denture to</w:t>
      </w:r>
      <w:r w:rsidRPr="008F5903">
        <w:rPr>
          <w:rFonts w:ascii="Times New Roman" w:hAnsi="Times New Roman" w:cs="Times New Roman"/>
          <w:sz w:val="24"/>
          <w:szCs w:val="24"/>
        </w:rPr>
        <w:t xml:space="preserve"> an extent can improve the oral and respiratory functions.</w:t>
      </w:r>
    </w:p>
    <w:p w14:paraId="486DF125" w14:textId="77777777" w:rsidR="00552248" w:rsidRPr="008F5903" w:rsidRDefault="00552248" w:rsidP="00552248">
      <w:pPr>
        <w:spacing w:line="480" w:lineRule="auto"/>
        <w:rPr>
          <w:rFonts w:ascii="Times New Roman" w:hAnsi="Times New Roman" w:cs="Times New Roman"/>
          <w:sz w:val="24"/>
          <w:szCs w:val="24"/>
        </w:rPr>
      </w:pPr>
      <w:r w:rsidRPr="008F5903">
        <w:rPr>
          <w:rFonts w:ascii="Times New Roman" w:hAnsi="Times New Roman" w:cs="Times New Roman"/>
          <w:sz w:val="24"/>
          <w:szCs w:val="24"/>
        </w:rPr>
        <w:t>Complete dentures are the most common treatment which is globally offered to the edentulous patients. The main objective of the complete denture therapy is to replace the missing teeth as well as to support the associated structures. They structurally redefine potential spaces in the oral cavity. Many factors are involved in the designing of the complete dentures and not even a single factor can be overlooked as it can lead to a complete failure of the denture.</w:t>
      </w:r>
    </w:p>
    <w:p w14:paraId="3CC8EED6" w14:textId="77777777" w:rsidR="00552248" w:rsidRPr="008F5903" w:rsidRDefault="00552248" w:rsidP="00552248">
      <w:pPr>
        <w:spacing w:line="480" w:lineRule="auto"/>
        <w:rPr>
          <w:rFonts w:ascii="Times New Roman" w:hAnsi="Times New Roman" w:cs="Times New Roman"/>
          <w:sz w:val="24"/>
          <w:szCs w:val="24"/>
        </w:rPr>
      </w:pPr>
      <w:r w:rsidRPr="008F5903">
        <w:rPr>
          <w:rFonts w:ascii="Times New Roman" w:hAnsi="Times New Roman" w:cs="Times New Roman"/>
          <w:sz w:val="24"/>
          <w:szCs w:val="24"/>
        </w:rPr>
        <w:lastRenderedPageBreak/>
        <w:tab/>
        <w:t xml:space="preserve">Poorly designed prostheses that fail to accommodate anticipated muscular function may result in compromised situations. On the other hand, when optimally contoured, complete dentures occupy space in the oral cavity, within the physiologic limits and help to support the soft tissues. </w:t>
      </w:r>
    </w:p>
    <w:p w14:paraId="037F4BC8" w14:textId="77777777" w:rsidR="00552248" w:rsidRPr="008F5903" w:rsidRDefault="00552248" w:rsidP="00552248">
      <w:pPr>
        <w:spacing w:line="480" w:lineRule="auto"/>
        <w:rPr>
          <w:rFonts w:ascii="Times New Roman" w:hAnsi="Times New Roman" w:cs="Times New Roman"/>
          <w:sz w:val="24"/>
          <w:szCs w:val="24"/>
        </w:rPr>
      </w:pPr>
      <w:r w:rsidRPr="008F5903">
        <w:rPr>
          <w:rFonts w:ascii="Times New Roman" w:hAnsi="Times New Roman" w:cs="Times New Roman"/>
          <w:sz w:val="24"/>
          <w:szCs w:val="24"/>
        </w:rPr>
        <w:t>As dentures provide adequate support to the surrounding hard and soft tissues, its absence may adversely affect the structures surrounding it, resulting in collapse of vertical dimension, reduced intra oral space leading to decreased airway dimensions, incompetent breathing etc.</w:t>
      </w:r>
    </w:p>
    <w:p w14:paraId="458AE86F" w14:textId="77777777" w:rsidR="00552248" w:rsidRPr="008F5903" w:rsidRDefault="00552248" w:rsidP="00552248">
      <w:pPr>
        <w:spacing w:line="480" w:lineRule="auto"/>
        <w:rPr>
          <w:rFonts w:ascii="Times New Roman" w:hAnsi="Times New Roman" w:cs="Times New Roman"/>
          <w:sz w:val="24"/>
          <w:szCs w:val="24"/>
        </w:rPr>
      </w:pPr>
      <w:r w:rsidRPr="008F5903">
        <w:rPr>
          <w:rFonts w:ascii="Times New Roman" w:hAnsi="Times New Roman" w:cs="Times New Roman"/>
          <w:sz w:val="24"/>
          <w:szCs w:val="24"/>
        </w:rPr>
        <w:t>The present study was designed to evaluate weather complete dentures improve the airway spaces and lung volumes which may lead to improved breathing.</w:t>
      </w:r>
    </w:p>
    <w:p w14:paraId="7D03CDAD" w14:textId="57544960" w:rsidR="00552248" w:rsidRPr="008F5903" w:rsidRDefault="00552248" w:rsidP="00552248">
      <w:pPr>
        <w:spacing w:line="480" w:lineRule="auto"/>
        <w:rPr>
          <w:rFonts w:ascii="Times New Roman" w:hAnsi="Times New Roman" w:cs="Times New Roman"/>
          <w:sz w:val="24"/>
          <w:szCs w:val="24"/>
        </w:rPr>
      </w:pPr>
      <w:r w:rsidRPr="008F5903">
        <w:rPr>
          <w:rFonts w:ascii="Times New Roman" w:hAnsi="Times New Roman" w:cs="Times New Roman"/>
          <w:sz w:val="24"/>
          <w:szCs w:val="24"/>
        </w:rPr>
        <w:t xml:space="preserve">The assessment of the airway spaces can be done anatomically and physiologically. Most studies that examine changes in the pharyngeal airway use lateral cephalometric radiograph for measurement of the airway spaces. </w:t>
      </w:r>
      <w:r w:rsidRPr="00DC2DDF">
        <w:rPr>
          <w:rFonts w:ascii="Times New Roman" w:hAnsi="Times New Roman" w:cs="Times New Roman"/>
          <w:sz w:val="24"/>
          <w:szCs w:val="24"/>
        </w:rPr>
        <w:t xml:space="preserve">Physiological measurement can be done by </w:t>
      </w:r>
      <w:r w:rsidR="00057FD8" w:rsidRPr="00DC2DDF">
        <w:rPr>
          <w:rFonts w:ascii="Times New Roman" w:hAnsi="Times New Roman" w:cs="Times New Roman"/>
          <w:sz w:val="24"/>
          <w:szCs w:val="24"/>
        </w:rPr>
        <w:t>pulmonary function tests (PFTs)</w:t>
      </w:r>
      <w:r w:rsidR="00DC2DDF" w:rsidRPr="00DC2DDF">
        <w:rPr>
          <w:rFonts w:ascii="Times New Roman" w:hAnsi="Times New Roman" w:cs="Times New Roman"/>
          <w:sz w:val="24"/>
          <w:szCs w:val="24"/>
        </w:rPr>
        <w:t xml:space="preserve"> using spirometer.</w:t>
      </w:r>
    </w:p>
    <w:p w14:paraId="15F66082" w14:textId="77777777" w:rsidR="00552248" w:rsidRPr="008F5903" w:rsidRDefault="00552248" w:rsidP="00552248">
      <w:pPr>
        <w:spacing w:line="480" w:lineRule="auto"/>
        <w:rPr>
          <w:rFonts w:ascii="Times New Roman" w:hAnsi="Times New Roman" w:cs="Times New Roman"/>
          <w:sz w:val="24"/>
          <w:szCs w:val="24"/>
        </w:rPr>
      </w:pPr>
      <w:r w:rsidRPr="008F5903">
        <w:rPr>
          <w:rFonts w:ascii="Times New Roman" w:hAnsi="Times New Roman" w:cs="Times New Roman"/>
          <w:sz w:val="24"/>
          <w:szCs w:val="24"/>
        </w:rPr>
        <w:tab/>
        <w:t xml:space="preserve">There is an immense need to understand the role of complete dentures in the improvement of oral and systemic health of the </w:t>
      </w:r>
      <w:r w:rsidR="00057FD8">
        <w:rPr>
          <w:rFonts w:ascii="Times New Roman" w:hAnsi="Times New Roman" w:cs="Times New Roman"/>
          <w:sz w:val="24"/>
          <w:szCs w:val="24"/>
        </w:rPr>
        <w:t>patients. With the above hypoth</w:t>
      </w:r>
      <w:r w:rsidR="00057FD8" w:rsidRPr="008F5903">
        <w:rPr>
          <w:rFonts w:ascii="Times New Roman" w:hAnsi="Times New Roman" w:cs="Times New Roman"/>
          <w:sz w:val="24"/>
          <w:szCs w:val="24"/>
        </w:rPr>
        <w:t>esis</w:t>
      </w:r>
      <w:r w:rsidRPr="008F5903">
        <w:rPr>
          <w:rFonts w:ascii="Times New Roman" w:hAnsi="Times New Roman" w:cs="Times New Roman"/>
          <w:sz w:val="24"/>
          <w:szCs w:val="24"/>
        </w:rPr>
        <w:t xml:space="preserve">, the present study was designed to evaluate the influence of complete denture on retropharyngeal space and lung volumes. </w:t>
      </w:r>
    </w:p>
    <w:p w14:paraId="27E11C0B" w14:textId="77777777" w:rsidR="00552248" w:rsidRPr="008F5903" w:rsidRDefault="00552248" w:rsidP="00552248">
      <w:pPr>
        <w:spacing w:line="480" w:lineRule="auto"/>
        <w:rPr>
          <w:rFonts w:ascii="Times New Roman" w:hAnsi="Times New Roman" w:cs="Times New Roman"/>
          <w:sz w:val="24"/>
          <w:szCs w:val="24"/>
        </w:rPr>
      </w:pPr>
      <w:r w:rsidRPr="008F5903">
        <w:rPr>
          <w:rFonts w:ascii="Times New Roman" w:hAnsi="Times New Roman" w:cs="Times New Roman"/>
          <w:sz w:val="24"/>
          <w:szCs w:val="24"/>
        </w:rPr>
        <w:t>The present study demonstrated significant changes in retropharyngeal space with wearing of complete dentures (mean increase of 4.8mm with “p” value 0.000) in comparison to edentulous patients when lateral cephalogram were made for Group A patients (experienced denture wearers). These changes were found to be more significant in the same subjects after the insertion of new dentures (mean increase of 1.84 mm with “p” value 0.000).</w:t>
      </w:r>
      <w:r w:rsidR="00057FD8">
        <w:rPr>
          <w:rFonts w:ascii="Times New Roman" w:hAnsi="Times New Roman" w:cs="Times New Roman"/>
          <w:sz w:val="24"/>
          <w:szCs w:val="24"/>
        </w:rPr>
        <w:t xml:space="preserve"> (T</w:t>
      </w:r>
      <w:r w:rsidR="00E52A20">
        <w:rPr>
          <w:rFonts w:ascii="Times New Roman" w:hAnsi="Times New Roman" w:cs="Times New Roman"/>
          <w:sz w:val="24"/>
          <w:szCs w:val="24"/>
        </w:rPr>
        <w:t>able 3)</w:t>
      </w:r>
    </w:p>
    <w:p w14:paraId="01FD8A0C" w14:textId="77777777" w:rsidR="00552248" w:rsidRPr="008F5903" w:rsidRDefault="00552248" w:rsidP="00552248">
      <w:pPr>
        <w:spacing w:line="480" w:lineRule="auto"/>
        <w:rPr>
          <w:rFonts w:ascii="Times New Roman" w:hAnsi="Times New Roman" w:cs="Times New Roman"/>
          <w:sz w:val="24"/>
          <w:szCs w:val="24"/>
        </w:rPr>
      </w:pPr>
      <w:r w:rsidRPr="008F5903">
        <w:rPr>
          <w:rFonts w:ascii="Times New Roman" w:hAnsi="Times New Roman" w:cs="Times New Roman"/>
          <w:sz w:val="24"/>
          <w:szCs w:val="24"/>
        </w:rPr>
        <w:lastRenderedPageBreak/>
        <w:t>Similarly in group B patients there was a significant increase in the retropharyngeal space with wearing of new denture (mean increase of 6.13mm with “p” value 0.000) in comparison to edentulous patients. The changes were further noticed on the 15th day follow up (mean increase of 0.33 mm with “p” value 0.002)</w:t>
      </w:r>
      <w:r w:rsidR="00E52A20">
        <w:rPr>
          <w:rFonts w:ascii="Times New Roman" w:hAnsi="Times New Roman" w:cs="Times New Roman"/>
          <w:sz w:val="24"/>
          <w:szCs w:val="24"/>
        </w:rPr>
        <w:t>(table 4)</w:t>
      </w:r>
    </w:p>
    <w:p w14:paraId="76A59CBD" w14:textId="77777777" w:rsidR="00552248" w:rsidRPr="00377205" w:rsidRDefault="00552248" w:rsidP="00552248">
      <w:pPr>
        <w:spacing w:line="480" w:lineRule="auto"/>
        <w:rPr>
          <w:rFonts w:ascii="Times New Roman" w:hAnsi="Times New Roman" w:cs="Times New Roman"/>
          <w:sz w:val="24"/>
          <w:szCs w:val="24"/>
        </w:rPr>
      </w:pPr>
      <w:r w:rsidRPr="008F5903">
        <w:rPr>
          <w:rFonts w:ascii="Times New Roman" w:hAnsi="Times New Roman" w:cs="Times New Roman"/>
          <w:sz w:val="24"/>
          <w:szCs w:val="24"/>
        </w:rPr>
        <w:t>A similar study carried out in past with 6 edentulous patients showed that removal of dentures lead to a striking decrease in retropharyngeal space from 15mm to 6mm, leading to increased seve</w:t>
      </w:r>
      <w:r w:rsidR="00D93E3D" w:rsidRPr="008F5903">
        <w:rPr>
          <w:rFonts w:ascii="Times New Roman" w:hAnsi="Times New Roman" w:cs="Times New Roman"/>
          <w:sz w:val="24"/>
          <w:szCs w:val="24"/>
        </w:rPr>
        <w:t>rity of apnea-hypopnea events.</w:t>
      </w:r>
      <w:r w:rsidR="00377205">
        <w:rPr>
          <w:rFonts w:ascii="Times New Roman" w:hAnsi="Times New Roman" w:cs="Times New Roman"/>
          <w:sz w:val="24"/>
          <w:szCs w:val="24"/>
        </w:rPr>
        <w:t>[9]</w:t>
      </w:r>
    </w:p>
    <w:p w14:paraId="4A7AE936" w14:textId="77777777" w:rsidR="00552248" w:rsidRPr="00377205" w:rsidRDefault="00552248" w:rsidP="00552248">
      <w:pPr>
        <w:spacing w:line="480" w:lineRule="auto"/>
        <w:rPr>
          <w:rFonts w:ascii="Times New Roman" w:hAnsi="Times New Roman" w:cs="Times New Roman"/>
          <w:sz w:val="24"/>
          <w:szCs w:val="24"/>
        </w:rPr>
      </w:pPr>
      <w:r w:rsidRPr="008F5903">
        <w:rPr>
          <w:rFonts w:ascii="Times New Roman" w:hAnsi="Times New Roman" w:cs="Times New Roman"/>
          <w:sz w:val="24"/>
          <w:szCs w:val="24"/>
        </w:rPr>
        <w:t>Similar results were obtained in another study in which the authors hypothesized that edentulism might act in creating the apnea condition by modifying anatomy and thereby affecting the functions of the pharyngeal airway thus favoring inflammatory edema.</w:t>
      </w:r>
      <w:r w:rsidR="00377205">
        <w:rPr>
          <w:rFonts w:ascii="Times New Roman" w:hAnsi="Times New Roman" w:cs="Times New Roman"/>
          <w:sz w:val="24"/>
          <w:szCs w:val="24"/>
        </w:rPr>
        <w:t>[10]</w:t>
      </w:r>
    </w:p>
    <w:p w14:paraId="68519268" w14:textId="77777777" w:rsidR="00552248" w:rsidRPr="00377205" w:rsidRDefault="00552248" w:rsidP="00552248">
      <w:pPr>
        <w:spacing w:line="480" w:lineRule="auto"/>
        <w:rPr>
          <w:rFonts w:ascii="Times New Roman" w:hAnsi="Times New Roman" w:cs="Times New Roman"/>
          <w:sz w:val="24"/>
          <w:szCs w:val="24"/>
        </w:rPr>
      </w:pPr>
      <w:r w:rsidRPr="008F5903">
        <w:rPr>
          <w:rFonts w:ascii="Times New Roman" w:hAnsi="Times New Roman" w:cs="Times New Roman"/>
          <w:sz w:val="24"/>
          <w:szCs w:val="24"/>
        </w:rPr>
        <w:t xml:space="preserve"> Results obtained were consistent with a study done by Prachi et al that showed a significant reduction in the retropharyngeal space (RPS) and posterior airway space (PAS) in edentulous state. In same edentulous subjects, after wearing complete dentures having acceptable VDO, the retropharyngeal space (RPS) and posterior airway space (PAS) were found to be increased which was due to restored vertical dimension of occlusion. </w:t>
      </w:r>
      <w:r w:rsidR="00377205">
        <w:rPr>
          <w:rFonts w:ascii="Times New Roman" w:hAnsi="Times New Roman" w:cs="Times New Roman"/>
          <w:sz w:val="24"/>
          <w:szCs w:val="24"/>
        </w:rPr>
        <w:t>[11]</w:t>
      </w:r>
    </w:p>
    <w:p w14:paraId="1C6A9F29" w14:textId="77777777" w:rsidR="00552248" w:rsidRPr="008F5903" w:rsidRDefault="00552248" w:rsidP="00552248">
      <w:pPr>
        <w:spacing w:line="480" w:lineRule="auto"/>
        <w:rPr>
          <w:rFonts w:ascii="Times New Roman" w:hAnsi="Times New Roman" w:cs="Times New Roman"/>
          <w:sz w:val="24"/>
          <w:szCs w:val="24"/>
        </w:rPr>
      </w:pPr>
      <w:r w:rsidRPr="008F5903">
        <w:rPr>
          <w:rFonts w:ascii="Times New Roman" w:hAnsi="Times New Roman" w:cs="Times New Roman"/>
          <w:sz w:val="24"/>
          <w:szCs w:val="24"/>
        </w:rPr>
        <w:tab/>
        <w:t xml:space="preserve">The probable explanation for the results obtained in the present study could be due to the fact that with aging, there is a significant decrease in the </w:t>
      </w:r>
    </w:p>
    <w:p w14:paraId="4168B9A4" w14:textId="414F37EB" w:rsidR="00552248" w:rsidRPr="00DC2DDF" w:rsidRDefault="00552248" w:rsidP="00552248">
      <w:pPr>
        <w:spacing w:line="480" w:lineRule="auto"/>
        <w:rPr>
          <w:rFonts w:ascii="Times New Roman" w:hAnsi="Times New Roman" w:cs="Times New Roman"/>
          <w:sz w:val="24"/>
          <w:szCs w:val="24"/>
        </w:rPr>
      </w:pPr>
      <w:r w:rsidRPr="008F5903">
        <w:rPr>
          <w:rFonts w:ascii="Times New Roman" w:hAnsi="Times New Roman" w:cs="Times New Roman"/>
          <w:sz w:val="24"/>
          <w:szCs w:val="24"/>
        </w:rPr>
        <w:t>•</w:t>
      </w:r>
      <w:r w:rsidRPr="008F5903">
        <w:rPr>
          <w:rFonts w:ascii="Times New Roman" w:hAnsi="Times New Roman" w:cs="Times New Roman"/>
          <w:sz w:val="24"/>
          <w:szCs w:val="24"/>
        </w:rPr>
        <w:tab/>
      </w:r>
      <w:r w:rsidR="00DC2DDF" w:rsidRPr="00DC2DDF">
        <w:rPr>
          <w:rFonts w:ascii="Times New Roman" w:hAnsi="Times New Roman" w:cs="Times New Roman"/>
          <w:sz w:val="24"/>
          <w:szCs w:val="24"/>
        </w:rPr>
        <w:t>n</w:t>
      </w:r>
      <w:r w:rsidR="008F5903" w:rsidRPr="00DC2DDF">
        <w:rPr>
          <w:rFonts w:ascii="Times New Roman" w:hAnsi="Times New Roman" w:cs="Times New Roman"/>
          <w:sz w:val="24"/>
          <w:szCs w:val="24"/>
        </w:rPr>
        <w:t>egative</w:t>
      </w:r>
      <w:r w:rsidRPr="00DC2DDF">
        <w:rPr>
          <w:rFonts w:ascii="Times New Roman" w:hAnsi="Times New Roman" w:cs="Times New Roman"/>
          <w:sz w:val="24"/>
          <w:szCs w:val="24"/>
        </w:rPr>
        <w:t xml:space="preserve"> pressure reflex </w:t>
      </w:r>
    </w:p>
    <w:p w14:paraId="69A6A8EF" w14:textId="77777777" w:rsidR="00552248" w:rsidRPr="00DC2DDF" w:rsidRDefault="00552248" w:rsidP="00552248">
      <w:pPr>
        <w:spacing w:line="480" w:lineRule="auto"/>
        <w:rPr>
          <w:rFonts w:ascii="Times New Roman" w:hAnsi="Times New Roman" w:cs="Times New Roman"/>
          <w:sz w:val="24"/>
          <w:szCs w:val="24"/>
        </w:rPr>
      </w:pPr>
      <w:r w:rsidRPr="00DC2DDF">
        <w:rPr>
          <w:rFonts w:ascii="Times New Roman" w:hAnsi="Times New Roman" w:cs="Times New Roman"/>
          <w:sz w:val="24"/>
          <w:szCs w:val="24"/>
        </w:rPr>
        <w:t>•</w:t>
      </w:r>
      <w:r w:rsidRPr="00DC2DDF">
        <w:rPr>
          <w:rFonts w:ascii="Times New Roman" w:hAnsi="Times New Roman" w:cs="Times New Roman"/>
          <w:sz w:val="24"/>
          <w:szCs w:val="24"/>
        </w:rPr>
        <w:tab/>
        <w:t xml:space="preserve"> increased deposition of parapharyngeal fat in both sexes </w:t>
      </w:r>
    </w:p>
    <w:p w14:paraId="39ABC94B" w14:textId="77777777" w:rsidR="00552248" w:rsidRPr="00DC2DDF" w:rsidRDefault="00552248" w:rsidP="00552248">
      <w:pPr>
        <w:spacing w:line="480" w:lineRule="auto"/>
        <w:rPr>
          <w:rFonts w:ascii="Times New Roman" w:hAnsi="Times New Roman" w:cs="Times New Roman"/>
          <w:sz w:val="24"/>
          <w:szCs w:val="24"/>
        </w:rPr>
      </w:pPr>
      <w:r w:rsidRPr="00DC2DDF">
        <w:rPr>
          <w:rFonts w:ascii="Times New Roman" w:hAnsi="Times New Roman" w:cs="Times New Roman"/>
          <w:sz w:val="24"/>
          <w:szCs w:val="24"/>
        </w:rPr>
        <w:t>•</w:t>
      </w:r>
      <w:r w:rsidRPr="00DC2DDF">
        <w:rPr>
          <w:rFonts w:ascii="Times New Roman" w:hAnsi="Times New Roman" w:cs="Times New Roman"/>
          <w:sz w:val="24"/>
          <w:szCs w:val="24"/>
        </w:rPr>
        <w:tab/>
        <w:t xml:space="preserve"> lengthening of the soft palate, and</w:t>
      </w:r>
    </w:p>
    <w:p w14:paraId="0E560E60" w14:textId="172117D4" w:rsidR="00552248" w:rsidRPr="008F5903" w:rsidRDefault="00552248" w:rsidP="00552248">
      <w:pPr>
        <w:spacing w:line="480" w:lineRule="auto"/>
        <w:rPr>
          <w:rFonts w:ascii="Times New Roman" w:hAnsi="Times New Roman" w:cs="Times New Roman"/>
          <w:sz w:val="24"/>
          <w:szCs w:val="24"/>
        </w:rPr>
      </w:pPr>
      <w:r w:rsidRPr="00DC2DDF">
        <w:rPr>
          <w:rFonts w:ascii="Times New Roman" w:hAnsi="Times New Roman" w:cs="Times New Roman"/>
          <w:sz w:val="24"/>
          <w:szCs w:val="24"/>
        </w:rPr>
        <w:t>•</w:t>
      </w:r>
      <w:r w:rsidRPr="00DC2DDF">
        <w:rPr>
          <w:rFonts w:ascii="Times New Roman" w:hAnsi="Times New Roman" w:cs="Times New Roman"/>
          <w:sz w:val="24"/>
          <w:szCs w:val="24"/>
        </w:rPr>
        <w:tab/>
        <w:t xml:space="preserve"> </w:t>
      </w:r>
      <w:r w:rsidR="008F5903" w:rsidRPr="00DC2DDF">
        <w:rPr>
          <w:rFonts w:ascii="Times New Roman" w:hAnsi="Times New Roman" w:cs="Times New Roman"/>
          <w:sz w:val="24"/>
          <w:szCs w:val="24"/>
        </w:rPr>
        <w:t>Change</w:t>
      </w:r>
      <w:r w:rsidRPr="00DC2DDF">
        <w:rPr>
          <w:rFonts w:ascii="Times New Roman" w:hAnsi="Times New Roman" w:cs="Times New Roman"/>
          <w:sz w:val="24"/>
          <w:szCs w:val="24"/>
        </w:rPr>
        <w:t xml:space="preserve"> in the bony shape surrounding the pharynx.</w:t>
      </w:r>
      <w:r w:rsidR="00DC2DDF">
        <w:rPr>
          <w:rFonts w:ascii="Times New Roman" w:hAnsi="Times New Roman" w:cs="Times New Roman"/>
          <w:sz w:val="24"/>
          <w:szCs w:val="24"/>
        </w:rPr>
        <w:t>ah</w:t>
      </w:r>
      <w:r w:rsidRPr="008F5903">
        <w:rPr>
          <w:rFonts w:ascii="Times New Roman" w:hAnsi="Times New Roman" w:cs="Times New Roman"/>
          <w:sz w:val="24"/>
          <w:szCs w:val="24"/>
        </w:rPr>
        <w:t xml:space="preserve"> </w:t>
      </w:r>
    </w:p>
    <w:p w14:paraId="16724155" w14:textId="77777777" w:rsidR="00552248" w:rsidRPr="008F5903" w:rsidRDefault="00552248" w:rsidP="00552248">
      <w:pPr>
        <w:spacing w:line="480" w:lineRule="auto"/>
        <w:rPr>
          <w:rFonts w:ascii="Times New Roman" w:hAnsi="Times New Roman" w:cs="Times New Roman"/>
          <w:sz w:val="24"/>
          <w:szCs w:val="24"/>
        </w:rPr>
      </w:pPr>
      <w:r w:rsidRPr="008F5903">
        <w:rPr>
          <w:rFonts w:ascii="Times New Roman" w:hAnsi="Times New Roman" w:cs="Times New Roman"/>
          <w:sz w:val="24"/>
          <w:szCs w:val="24"/>
        </w:rPr>
        <w:lastRenderedPageBreak/>
        <w:tab/>
        <w:t xml:space="preserve">Literature review suggests that the pharyngeal airway of the older population has a less negative closing pressure (more collapsible) than that of the younger population. </w:t>
      </w:r>
      <w:r w:rsidR="00377205">
        <w:rPr>
          <w:rFonts w:ascii="Times New Roman" w:hAnsi="Times New Roman" w:cs="Times New Roman"/>
          <w:sz w:val="24"/>
          <w:szCs w:val="24"/>
        </w:rPr>
        <w:t>[12,13]</w:t>
      </w:r>
      <w:r w:rsidRPr="008F5903">
        <w:rPr>
          <w:rFonts w:ascii="Times New Roman" w:hAnsi="Times New Roman" w:cs="Times New Roman"/>
          <w:sz w:val="24"/>
          <w:szCs w:val="24"/>
        </w:rPr>
        <w:t>The probable increase in the retropharyngeal space after insertion of complete denture could be due to the fact that, the complete dentures helps to restore and maintain the contours and integrity of the surrounding structures.</w:t>
      </w:r>
    </w:p>
    <w:p w14:paraId="38412628" w14:textId="77777777" w:rsidR="00552248" w:rsidRPr="008F5903" w:rsidRDefault="00552248" w:rsidP="00552248">
      <w:pPr>
        <w:spacing w:line="480" w:lineRule="auto"/>
        <w:rPr>
          <w:rFonts w:ascii="Times New Roman" w:hAnsi="Times New Roman" w:cs="Times New Roman"/>
          <w:sz w:val="24"/>
          <w:szCs w:val="24"/>
        </w:rPr>
      </w:pPr>
      <w:r w:rsidRPr="008F5903">
        <w:rPr>
          <w:rFonts w:ascii="Times New Roman" w:hAnsi="Times New Roman" w:cs="Times New Roman"/>
          <w:sz w:val="24"/>
          <w:szCs w:val="24"/>
        </w:rPr>
        <w:t xml:space="preserve">Few studies have reported the advantage of using dentures in edentulous patient during sleep which resulted in reducing apnea-hypopnea events in edentulous obstructive sleep apnea patient. The conclusion was, wearing dentures induces modifications in the position of the jaw, tongue, soft tissue, and pharyngeal airway space which may contribute to the reduction of apnea events. </w:t>
      </w:r>
    </w:p>
    <w:p w14:paraId="3661A2ED" w14:textId="77777777" w:rsidR="00E52A20" w:rsidRDefault="00552248" w:rsidP="00552248">
      <w:pPr>
        <w:spacing w:line="480" w:lineRule="auto"/>
        <w:rPr>
          <w:rFonts w:ascii="Times New Roman" w:hAnsi="Times New Roman" w:cs="Times New Roman"/>
          <w:sz w:val="24"/>
          <w:szCs w:val="24"/>
        </w:rPr>
      </w:pPr>
      <w:r w:rsidRPr="008F5903">
        <w:rPr>
          <w:rFonts w:ascii="Times New Roman" w:hAnsi="Times New Roman" w:cs="Times New Roman"/>
          <w:sz w:val="24"/>
          <w:szCs w:val="24"/>
        </w:rPr>
        <w:t xml:space="preserve">According to the findings from the present study, spirometric values for pulmonary function testing were affected by wearing complete dentures. It was observed that forced vital capacity (FVC), forced expiratory volume in 1 second (FEV1), ratio of (FEV1/FVC) and peak expiratory flow rate (PEFR), significantly increased by 8.19%, 11.92%, 2.7% and 5.5% respectively in Group A patients after the insertion of dentures as compared to their values in edentulous state. </w:t>
      </w:r>
      <w:r w:rsidR="00E52A20">
        <w:rPr>
          <w:rFonts w:ascii="Times New Roman" w:hAnsi="Times New Roman" w:cs="Times New Roman"/>
          <w:sz w:val="24"/>
          <w:szCs w:val="24"/>
        </w:rPr>
        <w:t>(table 5)</w:t>
      </w:r>
    </w:p>
    <w:p w14:paraId="5AB42222" w14:textId="77777777" w:rsidR="00552248" w:rsidRPr="008F5903" w:rsidRDefault="00E52A20" w:rsidP="00552248">
      <w:pPr>
        <w:spacing w:line="480" w:lineRule="auto"/>
        <w:rPr>
          <w:rFonts w:ascii="Times New Roman" w:hAnsi="Times New Roman" w:cs="Times New Roman"/>
          <w:sz w:val="24"/>
          <w:szCs w:val="24"/>
        </w:rPr>
      </w:pPr>
      <w:r>
        <w:rPr>
          <w:rFonts w:ascii="Times New Roman" w:hAnsi="Times New Roman" w:cs="Times New Roman"/>
          <w:sz w:val="24"/>
          <w:szCs w:val="24"/>
        </w:rPr>
        <w:tab/>
      </w:r>
      <w:r w:rsidR="00552248" w:rsidRPr="008F5903">
        <w:rPr>
          <w:rFonts w:ascii="Times New Roman" w:hAnsi="Times New Roman" w:cs="Times New Roman"/>
          <w:sz w:val="24"/>
          <w:szCs w:val="24"/>
        </w:rPr>
        <w:t xml:space="preserve">There was an increase in the values of forced vital capacity (FVC), forced expiratory volume in 1 second (FEV1), ratio of (FEV1/FVC) and peak expiratory flow rate (PEFR) by 13.2%, 11.92%, 2.5% and 10.52 % respectively in Group B patients when they were inserted with new denture as compared to their edentulous state. </w:t>
      </w:r>
      <w:r>
        <w:rPr>
          <w:rFonts w:ascii="Times New Roman" w:hAnsi="Times New Roman" w:cs="Times New Roman"/>
          <w:sz w:val="24"/>
          <w:szCs w:val="24"/>
        </w:rPr>
        <w:t>(table 6)</w:t>
      </w:r>
    </w:p>
    <w:p w14:paraId="4B8E497E" w14:textId="77777777" w:rsidR="00552248" w:rsidRPr="008F5903" w:rsidRDefault="00552248" w:rsidP="00552248">
      <w:pPr>
        <w:spacing w:line="480" w:lineRule="auto"/>
        <w:rPr>
          <w:rFonts w:ascii="Times New Roman" w:hAnsi="Times New Roman" w:cs="Times New Roman"/>
          <w:sz w:val="24"/>
          <w:szCs w:val="24"/>
        </w:rPr>
      </w:pPr>
      <w:r w:rsidRPr="008F5903">
        <w:rPr>
          <w:rFonts w:ascii="Times New Roman" w:hAnsi="Times New Roman" w:cs="Times New Roman"/>
          <w:sz w:val="24"/>
          <w:szCs w:val="24"/>
        </w:rPr>
        <w:t xml:space="preserve">It was also noted that the changes were more prominent when the patients shifted to new dentures from old dentures in Group A and there was a significant improvement in the lung volumes on 15th day follow up in Group B patients suggesting that wearing complete dentures </w:t>
      </w:r>
      <w:r w:rsidRPr="008F5903">
        <w:rPr>
          <w:rFonts w:ascii="Times New Roman" w:hAnsi="Times New Roman" w:cs="Times New Roman"/>
          <w:sz w:val="24"/>
          <w:szCs w:val="24"/>
        </w:rPr>
        <w:lastRenderedPageBreak/>
        <w:t xml:space="preserve">has significant effect on the extra thoracic airway including the retropharyngeal space. The results of this study is in agreement with findings of previous studies </w:t>
      </w:r>
    </w:p>
    <w:p w14:paraId="2CA64A21" w14:textId="77777777" w:rsidR="00552248" w:rsidRPr="00377205" w:rsidRDefault="00552248" w:rsidP="00552248">
      <w:pPr>
        <w:spacing w:line="480" w:lineRule="auto"/>
        <w:rPr>
          <w:rFonts w:ascii="Times New Roman" w:hAnsi="Times New Roman" w:cs="Times New Roman"/>
          <w:sz w:val="24"/>
          <w:szCs w:val="24"/>
        </w:rPr>
      </w:pPr>
      <w:r w:rsidRPr="008F5903">
        <w:rPr>
          <w:rFonts w:ascii="Times New Roman" w:hAnsi="Times New Roman" w:cs="Times New Roman"/>
          <w:sz w:val="24"/>
          <w:szCs w:val="24"/>
        </w:rPr>
        <w:tab/>
        <w:t>A similar study conducted earlier reported that the spirometric values significantly changed when assessed with the wearing of complete denture with acceptable vertical dimension of occlusion and with increased vertical dimension of occlusion. It was observed that peak inspiratory flow rates (PIFR) were increased significantly in both intervention groups as compared with the values in edentulous state of the subjects. However, there were no significant changes in forced vital capacity, forced expiratory volume in 1 second, and FEV1% in intervention groups in comparison to edentulous subjects.</w:t>
      </w:r>
      <w:r w:rsidR="00377205">
        <w:rPr>
          <w:rFonts w:ascii="Times New Roman" w:hAnsi="Times New Roman" w:cs="Times New Roman"/>
          <w:sz w:val="24"/>
          <w:szCs w:val="24"/>
        </w:rPr>
        <w:t>[11]</w:t>
      </w:r>
    </w:p>
    <w:p w14:paraId="0276A849" w14:textId="77777777" w:rsidR="00552248" w:rsidRPr="00377205" w:rsidRDefault="00552248" w:rsidP="00552248">
      <w:pPr>
        <w:spacing w:line="480" w:lineRule="auto"/>
        <w:rPr>
          <w:rFonts w:ascii="Times New Roman" w:hAnsi="Times New Roman" w:cs="Times New Roman"/>
          <w:sz w:val="24"/>
          <w:szCs w:val="24"/>
        </w:rPr>
      </w:pPr>
      <w:r w:rsidRPr="008F5903">
        <w:rPr>
          <w:rFonts w:ascii="Times New Roman" w:hAnsi="Times New Roman" w:cs="Times New Roman"/>
          <w:sz w:val="24"/>
          <w:szCs w:val="24"/>
        </w:rPr>
        <w:t xml:space="preserve">Results of this study are in accordance with studies conducted by Bucca et al which showed that lung functions improved with dentures in mouth. They reported that in asymptomatic and interstitial lung disease patients (ILD), the pulmonary performance slightly improved when complete dentures were in the mouth. According to the author PEFR, FIF50 and FEF50 values increased in asymptomatic patients and PEFR and FEF50 values increased in ILD patients. No significant difference was determined for FVC and FEV1 values in any patient groups. </w:t>
      </w:r>
      <w:r w:rsidR="00377205">
        <w:rPr>
          <w:rFonts w:ascii="Times New Roman" w:hAnsi="Times New Roman" w:cs="Times New Roman"/>
          <w:sz w:val="24"/>
          <w:szCs w:val="24"/>
        </w:rPr>
        <w:t>[1,10]</w:t>
      </w:r>
    </w:p>
    <w:p w14:paraId="1D22B943" w14:textId="77777777" w:rsidR="00552248" w:rsidRPr="00377205" w:rsidRDefault="00552248" w:rsidP="00552248">
      <w:pPr>
        <w:spacing w:line="480" w:lineRule="auto"/>
        <w:rPr>
          <w:rFonts w:ascii="Times New Roman" w:hAnsi="Times New Roman" w:cs="Times New Roman"/>
          <w:sz w:val="24"/>
          <w:szCs w:val="24"/>
        </w:rPr>
      </w:pPr>
      <w:r w:rsidRPr="008F5903">
        <w:rPr>
          <w:rFonts w:ascii="Times New Roman" w:hAnsi="Times New Roman" w:cs="Times New Roman"/>
          <w:sz w:val="24"/>
          <w:szCs w:val="24"/>
        </w:rPr>
        <w:t>Contrarily to the results obtained in the present study, a study done by Almeida et al. where polysomnographic evaluation of edentulous patients with obstructive sleep apnea was done. They observed that wearing complete dentures during sleep significantly increased apnea hypo apnea index (AHI) scores.</w:t>
      </w:r>
      <w:r w:rsidR="00377205">
        <w:rPr>
          <w:rFonts w:ascii="Times New Roman" w:hAnsi="Times New Roman" w:cs="Times New Roman"/>
          <w:sz w:val="24"/>
          <w:szCs w:val="24"/>
        </w:rPr>
        <w:t>[14]</w:t>
      </w:r>
    </w:p>
    <w:p w14:paraId="5829F06B" w14:textId="77777777" w:rsidR="00552248" w:rsidRPr="008F5903" w:rsidRDefault="00552248" w:rsidP="00552248">
      <w:pPr>
        <w:spacing w:line="480" w:lineRule="auto"/>
        <w:rPr>
          <w:rFonts w:ascii="Times New Roman" w:hAnsi="Times New Roman" w:cs="Times New Roman"/>
          <w:sz w:val="24"/>
          <w:szCs w:val="24"/>
        </w:rPr>
      </w:pPr>
      <w:r w:rsidRPr="008F5903">
        <w:rPr>
          <w:rFonts w:ascii="Times New Roman" w:hAnsi="Times New Roman" w:cs="Times New Roman"/>
          <w:sz w:val="24"/>
          <w:szCs w:val="24"/>
        </w:rPr>
        <w:t xml:space="preserve">In the present study statistically significant co relation was seen between the retropharyngeal space values obtained on the lateral cephalogram and lung volumes namely forced vital capacity and forced expiratory volume in 1 second in both group A and Group B patients, which suggests </w:t>
      </w:r>
      <w:r w:rsidRPr="008F5903">
        <w:rPr>
          <w:rFonts w:ascii="Times New Roman" w:hAnsi="Times New Roman" w:cs="Times New Roman"/>
          <w:sz w:val="24"/>
          <w:szCs w:val="24"/>
        </w:rPr>
        <w:lastRenderedPageBreak/>
        <w:t>that there is a direct proportionality between these variables. As the retropharyngeal space increased the values of FVC and FEV1 increased accordingly.</w:t>
      </w:r>
    </w:p>
    <w:p w14:paraId="5BF928BD" w14:textId="77777777" w:rsidR="00552248" w:rsidRPr="008F5903" w:rsidRDefault="00552248" w:rsidP="00552248">
      <w:pPr>
        <w:spacing w:line="480" w:lineRule="auto"/>
        <w:rPr>
          <w:rFonts w:ascii="Times New Roman" w:hAnsi="Times New Roman" w:cs="Times New Roman"/>
          <w:sz w:val="24"/>
          <w:szCs w:val="24"/>
        </w:rPr>
      </w:pPr>
      <w:r w:rsidRPr="008F5903">
        <w:rPr>
          <w:rFonts w:ascii="Times New Roman" w:hAnsi="Times New Roman" w:cs="Times New Roman"/>
          <w:sz w:val="24"/>
          <w:szCs w:val="24"/>
        </w:rPr>
        <w:t xml:space="preserve">There was no statistical significance between the retropharyngeal space and the ratio of forced expiratory volume to forced vital capacity and peak expiratory flow rate. </w:t>
      </w:r>
    </w:p>
    <w:p w14:paraId="009CBBC5" w14:textId="77777777" w:rsidR="00552248" w:rsidRPr="008F5903" w:rsidRDefault="00552248" w:rsidP="00552248">
      <w:pPr>
        <w:spacing w:line="480" w:lineRule="auto"/>
        <w:rPr>
          <w:rFonts w:ascii="Times New Roman" w:hAnsi="Times New Roman" w:cs="Times New Roman"/>
          <w:sz w:val="24"/>
          <w:szCs w:val="24"/>
        </w:rPr>
      </w:pPr>
      <w:r w:rsidRPr="008F5903">
        <w:rPr>
          <w:rFonts w:ascii="Times New Roman" w:hAnsi="Times New Roman" w:cs="Times New Roman"/>
          <w:sz w:val="24"/>
          <w:szCs w:val="24"/>
        </w:rPr>
        <w:t>The results thus obtained in the present study was in agreement with the hypothesis that complete dentures influence the retropharyngeal space and lung volumes. We concluded that rehabilitation of edentulous patients with complete dentures supp</w:t>
      </w:r>
      <w:r w:rsidR="00057FD8">
        <w:rPr>
          <w:rFonts w:ascii="Times New Roman" w:hAnsi="Times New Roman" w:cs="Times New Roman"/>
          <w:sz w:val="24"/>
          <w:szCs w:val="24"/>
        </w:rPr>
        <w:t xml:space="preserve">orts not only the hard and </w:t>
      </w:r>
      <w:r w:rsidRPr="008F5903">
        <w:rPr>
          <w:rFonts w:ascii="Times New Roman" w:hAnsi="Times New Roman" w:cs="Times New Roman"/>
          <w:sz w:val="24"/>
          <w:szCs w:val="24"/>
        </w:rPr>
        <w:t xml:space="preserve">soft tissues of the oral cavity, it also extends its support posteriorly to the soft palatal and the pharyngeal region which may lead to the improvement in the amount of air passing </w:t>
      </w:r>
      <w:r w:rsidR="008F5903" w:rsidRPr="008F5903">
        <w:rPr>
          <w:rFonts w:ascii="Times New Roman" w:hAnsi="Times New Roman" w:cs="Times New Roman"/>
          <w:sz w:val="24"/>
          <w:szCs w:val="24"/>
        </w:rPr>
        <w:t>through. The</w:t>
      </w:r>
      <w:r w:rsidRPr="008F5903">
        <w:rPr>
          <w:rFonts w:ascii="Times New Roman" w:hAnsi="Times New Roman" w:cs="Times New Roman"/>
          <w:sz w:val="24"/>
          <w:szCs w:val="24"/>
        </w:rPr>
        <w:t xml:space="preserve"> further study in this field may lead to a new paradigm on effect of dentures on respiratory and other body functions.</w:t>
      </w:r>
    </w:p>
    <w:p w14:paraId="17DC37A1" w14:textId="77777777" w:rsidR="00552248" w:rsidRPr="008F5903" w:rsidRDefault="00552248" w:rsidP="00552248">
      <w:pPr>
        <w:spacing w:line="480" w:lineRule="auto"/>
        <w:rPr>
          <w:rFonts w:ascii="Times New Roman" w:hAnsi="Times New Roman" w:cs="Times New Roman"/>
          <w:sz w:val="24"/>
          <w:szCs w:val="24"/>
        </w:rPr>
      </w:pPr>
      <w:r w:rsidRPr="008F5903">
        <w:rPr>
          <w:rFonts w:ascii="Times New Roman" w:hAnsi="Times New Roman" w:cs="Times New Roman"/>
          <w:sz w:val="24"/>
          <w:szCs w:val="24"/>
        </w:rPr>
        <w:t xml:space="preserve">Conclusions: </w:t>
      </w:r>
    </w:p>
    <w:p w14:paraId="764EE4C4" w14:textId="77777777" w:rsidR="00552248" w:rsidRPr="008F5903" w:rsidRDefault="00552248" w:rsidP="00552248">
      <w:pPr>
        <w:spacing w:before="100" w:beforeAutospacing="1" w:after="100" w:afterAutospacing="1" w:line="480" w:lineRule="auto"/>
        <w:jc w:val="both"/>
        <w:rPr>
          <w:rFonts w:ascii="Times New Roman" w:hAnsi="Times New Roman" w:cs="Times New Roman"/>
          <w:sz w:val="24"/>
          <w:szCs w:val="24"/>
        </w:rPr>
      </w:pPr>
      <w:r w:rsidRPr="008F5903">
        <w:rPr>
          <w:rFonts w:ascii="Times New Roman" w:hAnsi="Times New Roman" w:cs="Times New Roman"/>
          <w:sz w:val="24"/>
          <w:szCs w:val="24"/>
        </w:rPr>
        <w:t>Within the limitations of this study following conclusions can be drawn:</w:t>
      </w:r>
    </w:p>
    <w:p w14:paraId="4BAB3145" w14:textId="77777777" w:rsidR="00552248" w:rsidRPr="008F5903" w:rsidRDefault="00552248" w:rsidP="00552248">
      <w:pPr>
        <w:pStyle w:val="ListParagraph"/>
        <w:numPr>
          <w:ilvl w:val="0"/>
          <w:numId w:val="5"/>
        </w:numPr>
        <w:autoSpaceDE w:val="0"/>
        <w:autoSpaceDN w:val="0"/>
        <w:adjustRightInd w:val="0"/>
        <w:spacing w:after="0" w:line="480" w:lineRule="auto"/>
        <w:ind w:left="705"/>
        <w:jc w:val="both"/>
        <w:rPr>
          <w:rFonts w:ascii="Times New Roman" w:hAnsi="Times New Roman" w:cs="Times New Roman"/>
          <w:sz w:val="24"/>
          <w:szCs w:val="24"/>
        </w:rPr>
      </w:pPr>
      <w:r w:rsidRPr="008F5903">
        <w:rPr>
          <w:rFonts w:ascii="Times New Roman" w:hAnsi="Times New Roman" w:cs="Times New Roman"/>
          <w:sz w:val="24"/>
          <w:szCs w:val="24"/>
        </w:rPr>
        <w:t xml:space="preserve">In edentulous patients, the retropharyngeal space and lung volumes were observed to be reduced. </w:t>
      </w:r>
    </w:p>
    <w:p w14:paraId="018E0241" w14:textId="77777777" w:rsidR="00552248" w:rsidRPr="008F5903" w:rsidRDefault="00552248" w:rsidP="00552248">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lang w:val="en-IN"/>
        </w:rPr>
      </w:pPr>
      <w:r w:rsidRPr="008F5903">
        <w:rPr>
          <w:rFonts w:ascii="Times New Roman" w:hAnsi="Times New Roman" w:cs="Times New Roman"/>
          <w:sz w:val="24"/>
          <w:szCs w:val="24"/>
        </w:rPr>
        <w:t>In the edentulous patients, after wearing their old complete dentures the retropharyngeal space increased by 28%. Lung volumes including FVC, FEV1, ratio of FEV1/FVC and PEFR increased statistically by 8.19%,11.92%, 2.7% and 5.2% respectively.</w:t>
      </w:r>
    </w:p>
    <w:p w14:paraId="3FF93774" w14:textId="53B71E53" w:rsidR="00552248" w:rsidRPr="008F5903" w:rsidRDefault="00552248" w:rsidP="00552248">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8F5903">
        <w:rPr>
          <w:rFonts w:ascii="Times New Roman" w:hAnsi="Times New Roman" w:cs="Times New Roman"/>
          <w:sz w:val="24"/>
          <w:szCs w:val="24"/>
        </w:rPr>
        <w:t xml:space="preserve">Experienced denture wearers </w:t>
      </w:r>
      <w:r w:rsidR="00DC2DDF" w:rsidRPr="00DC2DDF">
        <w:rPr>
          <w:rFonts w:ascii="Times New Roman" w:hAnsi="Times New Roman" w:cs="Times New Roman"/>
          <w:sz w:val="24"/>
          <w:szCs w:val="24"/>
        </w:rPr>
        <w:t>after fabrication with</w:t>
      </w:r>
      <w:r w:rsidRPr="00DC2DDF">
        <w:rPr>
          <w:rFonts w:ascii="Times New Roman" w:hAnsi="Times New Roman" w:cs="Times New Roman"/>
          <w:sz w:val="24"/>
          <w:szCs w:val="24"/>
        </w:rPr>
        <w:t xml:space="preserve"> new</w:t>
      </w:r>
      <w:r w:rsidRPr="008F5903">
        <w:rPr>
          <w:rFonts w:ascii="Times New Roman" w:hAnsi="Times New Roman" w:cs="Times New Roman"/>
          <w:sz w:val="24"/>
          <w:szCs w:val="24"/>
        </w:rPr>
        <w:t xml:space="preserve"> dentures showed an increase of 8.41% in the retropharyngeal space and an increase of 7.27%, 11.06%, 3%, and 10.52% in the values of FVC, FEV1, and ratio of FEV1/FVC and PEFR respectively.</w:t>
      </w:r>
    </w:p>
    <w:p w14:paraId="56D12DB0" w14:textId="77777777" w:rsidR="00552248" w:rsidRPr="008F5903" w:rsidRDefault="00552248" w:rsidP="00552248">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8F5903">
        <w:rPr>
          <w:rFonts w:ascii="Times New Roman" w:hAnsi="Times New Roman" w:cs="Times New Roman"/>
          <w:sz w:val="24"/>
          <w:szCs w:val="24"/>
        </w:rPr>
        <w:lastRenderedPageBreak/>
        <w:t>In the first time denture wearers, after insertion of complete dentures an   increase of 33.56% in the retropharyngeal space was seen. Lung volumes including FVC, FEV1, ratio of FEV1/FVC and PEFR showed a statistically significant increase of 13.2%, 11.92%, 2.5%and 10.52% respectively.</w:t>
      </w:r>
    </w:p>
    <w:p w14:paraId="31D2A85B" w14:textId="77777777" w:rsidR="00552248" w:rsidRPr="008F5903" w:rsidRDefault="00552248" w:rsidP="00552248">
      <w:pPr>
        <w:pStyle w:val="ListParagraph"/>
        <w:numPr>
          <w:ilvl w:val="0"/>
          <w:numId w:val="5"/>
        </w:numPr>
        <w:autoSpaceDE w:val="0"/>
        <w:autoSpaceDN w:val="0"/>
        <w:adjustRightInd w:val="0"/>
        <w:spacing w:after="0" w:line="480" w:lineRule="auto"/>
        <w:jc w:val="both"/>
        <w:rPr>
          <w:rFonts w:ascii="Times New Roman" w:hAnsi="Times New Roman" w:cs="Times New Roman"/>
          <w:sz w:val="24"/>
          <w:szCs w:val="24"/>
        </w:rPr>
      </w:pPr>
      <w:r w:rsidRPr="008F5903">
        <w:rPr>
          <w:rFonts w:ascii="Times New Roman" w:hAnsi="Times New Roman" w:cs="Times New Roman"/>
          <w:sz w:val="24"/>
          <w:szCs w:val="24"/>
        </w:rPr>
        <w:t>An increase of 1.46% in the retropharyngeal space was seen on 15th day follow up in first time denture wearers. There was a marginal increase in the lung volumes FVC, FEV1, ratio of FEV1/FVC and PEFR by 2.27%, 4%, .9% and 5.5 % respectively.</w:t>
      </w:r>
    </w:p>
    <w:p w14:paraId="799188B7" w14:textId="77777777" w:rsidR="00552248" w:rsidRPr="008F5903" w:rsidRDefault="00552248" w:rsidP="00552248">
      <w:pPr>
        <w:autoSpaceDE w:val="0"/>
        <w:autoSpaceDN w:val="0"/>
        <w:adjustRightInd w:val="0"/>
        <w:spacing w:after="0" w:line="480" w:lineRule="auto"/>
        <w:ind w:left="360"/>
        <w:jc w:val="both"/>
        <w:rPr>
          <w:rFonts w:ascii="Times New Roman" w:hAnsi="Times New Roman" w:cs="Times New Roman"/>
          <w:sz w:val="24"/>
          <w:szCs w:val="24"/>
        </w:rPr>
      </w:pPr>
    </w:p>
    <w:p w14:paraId="5F36D6A1" w14:textId="77777777" w:rsidR="00FD67DD" w:rsidRPr="008F5903" w:rsidRDefault="00FD67DD" w:rsidP="00552248">
      <w:pPr>
        <w:autoSpaceDE w:val="0"/>
        <w:autoSpaceDN w:val="0"/>
        <w:adjustRightInd w:val="0"/>
        <w:spacing w:after="0" w:line="480" w:lineRule="auto"/>
        <w:ind w:left="360"/>
        <w:jc w:val="both"/>
        <w:rPr>
          <w:rFonts w:ascii="Times New Roman" w:hAnsi="Times New Roman" w:cs="Times New Roman"/>
          <w:sz w:val="24"/>
          <w:szCs w:val="24"/>
        </w:rPr>
      </w:pPr>
    </w:p>
    <w:p w14:paraId="55D4CBF5" w14:textId="77777777" w:rsidR="00FD67DD" w:rsidRPr="008F5903" w:rsidRDefault="00FD67DD" w:rsidP="00552248">
      <w:pPr>
        <w:autoSpaceDE w:val="0"/>
        <w:autoSpaceDN w:val="0"/>
        <w:adjustRightInd w:val="0"/>
        <w:spacing w:after="0" w:line="480" w:lineRule="auto"/>
        <w:ind w:left="360"/>
        <w:jc w:val="both"/>
        <w:rPr>
          <w:rFonts w:ascii="Times New Roman" w:hAnsi="Times New Roman" w:cs="Times New Roman"/>
          <w:sz w:val="24"/>
          <w:szCs w:val="24"/>
        </w:rPr>
      </w:pPr>
    </w:p>
    <w:p w14:paraId="5FA15E4D" w14:textId="77777777" w:rsidR="00FD67DD" w:rsidRPr="008F5903" w:rsidRDefault="00FD67DD" w:rsidP="00552248">
      <w:pPr>
        <w:autoSpaceDE w:val="0"/>
        <w:autoSpaceDN w:val="0"/>
        <w:adjustRightInd w:val="0"/>
        <w:spacing w:after="0" w:line="480" w:lineRule="auto"/>
        <w:ind w:left="360"/>
        <w:jc w:val="both"/>
        <w:rPr>
          <w:rFonts w:ascii="Times New Roman" w:hAnsi="Times New Roman" w:cs="Times New Roman"/>
          <w:sz w:val="24"/>
          <w:szCs w:val="24"/>
        </w:rPr>
      </w:pPr>
    </w:p>
    <w:p w14:paraId="4CABAA2E" w14:textId="77777777" w:rsidR="00FD67DD" w:rsidRPr="008F5903" w:rsidRDefault="00FD67DD" w:rsidP="00552248">
      <w:pPr>
        <w:autoSpaceDE w:val="0"/>
        <w:autoSpaceDN w:val="0"/>
        <w:adjustRightInd w:val="0"/>
        <w:spacing w:after="0" w:line="480" w:lineRule="auto"/>
        <w:ind w:left="360"/>
        <w:jc w:val="both"/>
        <w:rPr>
          <w:rFonts w:ascii="Times New Roman" w:hAnsi="Times New Roman" w:cs="Times New Roman"/>
          <w:sz w:val="24"/>
          <w:szCs w:val="24"/>
        </w:rPr>
      </w:pPr>
    </w:p>
    <w:p w14:paraId="70AC8A5D" w14:textId="77777777" w:rsidR="00FD67DD" w:rsidRPr="008F5903" w:rsidRDefault="00FD67DD" w:rsidP="00552248">
      <w:pPr>
        <w:autoSpaceDE w:val="0"/>
        <w:autoSpaceDN w:val="0"/>
        <w:adjustRightInd w:val="0"/>
        <w:spacing w:after="0" w:line="480" w:lineRule="auto"/>
        <w:ind w:left="360"/>
        <w:jc w:val="both"/>
        <w:rPr>
          <w:rFonts w:ascii="Times New Roman" w:hAnsi="Times New Roman" w:cs="Times New Roman"/>
          <w:sz w:val="24"/>
          <w:szCs w:val="24"/>
        </w:rPr>
      </w:pPr>
    </w:p>
    <w:p w14:paraId="264501F4" w14:textId="77777777" w:rsidR="00FD67DD" w:rsidRPr="008F5903" w:rsidRDefault="00FD67DD" w:rsidP="00552248">
      <w:pPr>
        <w:autoSpaceDE w:val="0"/>
        <w:autoSpaceDN w:val="0"/>
        <w:adjustRightInd w:val="0"/>
        <w:spacing w:after="0" w:line="480" w:lineRule="auto"/>
        <w:ind w:left="360"/>
        <w:jc w:val="both"/>
        <w:rPr>
          <w:rFonts w:ascii="Times New Roman" w:hAnsi="Times New Roman" w:cs="Times New Roman"/>
          <w:sz w:val="24"/>
          <w:szCs w:val="24"/>
        </w:rPr>
      </w:pPr>
    </w:p>
    <w:p w14:paraId="4068C455" w14:textId="77777777" w:rsidR="00FD67DD" w:rsidRPr="008F5903" w:rsidRDefault="00FD67DD" w:rsidP="00552248">
      <w:pPr>
        <w:autoSpaceDE w:val="0"/>
        <w:autoSpaceDN w:val="0"/>
        <w:adjustRightInd w:val="0"/>
        <w:spacing w:after="0" w:line="480" w:lineRule="auto"/>
        <w:ind w:left="360"/>
        <w:jc w:val="both"/>
        <w:rPr>
          <w:rFonts w:ascii="Times New Roman" w:hAnsi="Times New Roman" w:cs="Times New Roman"/>
          <w:sz w:val="24"/>
          <w:szCs w:val="24"/>
        </w:rPr>
      </w:pPr>
    </w:p>
    <w:p w14:paraId="0E40D0CA" w14:textId="77777777" w:rsidR="00FD67DD" w:rsidRPr="008F5903" w:rsidRDefault="00FD67DD" w:rsidP="00552248">
      <w:pPr>
        <w:autoSpaceDE w:val="0"/>
        <w:autoSpaceDN w:val="0"/>
        <w:adjustRightInd w:val="0"/>
        <w:spacing w:after="0" w:line="480" w:lineRule="auto"/>
        <w:ind w:left="360"/>
        <w:jc w:val="both"/>
        <w:rPr>
          <w:rFonts w:ascii="Times New Roman" w:hAnsi="Times New Roman" w:cs="Times New Roman"/>
          <w:sz w:val="24"/>
          <w:szCs w:val="24"/>
        </w:rPr>
      </w:pPr>
    </w:p>
    <w:p w14:paraId="67969C0A" w14:textId="77777777" w:rsidR="00FD67DD" w:rsidRPr="008F5903" w:rsidRDefault="00FD67DD" w:rsidP="00552248">
      <w:pPr>
        <w:autoSpaceDE w:val="0"/>
        <w:autoSpaceDN w:val="0"/>
        <w:adjustRightInd w:val="0"/>
        <w:spacing w:after="0" w:line="480" w:lineRule="auto"/>
        <w:ind w:left="360"/>
        <w:jc w:val="both"/>
        <w:rPr>
          <w:rFonts w:ascii="Times New Roman" w:hAnsi="Times New Roman" w:cs="Times New Roman"/>
          <w:sz w:val="24"/>
          <w:szCs w:val="24"/>
        </w:rPr>
      </w:pPr>
    </w:p>
    <w:p w14:paraId="17ED107D" w14:textId="77777777" w:rsidR="00FD67DD" w:rsidRPr="008F5903" w:rsidRDefault="00FD67DD" w:rsidP="00552248">
      <w:pPr>
        <w:autoSpaceDE w:val="0"/>
        <w:autoSpaceDN w:val="0"/>
        <w:adjustRightInd w:val="0"/>
        <w:spacing w:after="0" w:line="480" w:lineRule="auto"/>
        <w:ind w:left="360"/>
        <w:jc w:val="both"/>
        <w:rPr>
          <w:rFonts w:ascii="Times New Roman" w:hAnsi="Times New Roman" w:cs="Times New Roman"/>
          <w:sz w:val="24"/>
          <w:szCs w:val="24"/>
        </w:rPr>
      </w:pPr>
    </w:p>
    <w:p w14:paraId="7C9E519D" w14:textId="77777777" w:rsidR="00FD67DD" w:rsidRPr="008F5903" w:rsidRDefault="00FD67DD" w:rsidP="00552248">
      <w:pPr>
        <w:autoSpaceDE w:val="0"/>
        <w:autoSpaceDN w:val="0"/>
        <w:adjustRightInd w:val="0"/>
        <w:spacing w:after="0" w:line="480" w:lineRule="auto"/>
        <w:ind w:left="360"/>
        <w:jc w:val="both"/>
        <w:rPr>
          <w:rFonts w:ascii="Times New Roman" w:hAnsi="Times New Roman" w:cs="Times New Roman"/>
          <w:sz w:val="24"/>
          <w:szCs w:val="24"/>
        </w:rPr>
      </w:pPr>
    </w:p>
    <w:p w14:paraId="60ADFBCE" w14:textId="77777777" w:rsidR="00FD67DD" w:rsidRPr="008F5903" w:rsidRDefault="00FD67DD" w:rsidP="00552248">
      <w:pPr>
        <w:autoSpaceDE w:val="0"/>
        <w:autoSpaceDN w:val="0"/>
        <w:adjustRightInd w:val="0"/>
        <w:spacing w:after="0" w:line="480" w:lineRule="auto"/>
        <w:ind w:left="360"/>
        <w:jc w:val="both"/>
        <w:rPr>
          <w:rFonts w:ascii="Times New Roman" w:hAnsi="Times New Roman" w:cs="Times New Roman"/>
          <w:sz w:val="24"/>
          <w:szCs w:val="24"/>
        </w:rPr>
      </w:pPr>
    </w:p>
    <w:p w14:paraId="0DA1ECC6" w14:textId="77777777" w:rsidR="00FD67DD" w:rsidRPr="008F5903" w:rsidRDefault="00FD67DD" w:rsidP="00552248">
      <w:pPr>
        <w:autoSpaceDE w:val="0"/>
        <w:autoSpaceDN w:val="0"/>
        <w:adjustRightInd w:val="0"/>
        <w:spacing w:after="0" w:line="480" w:lineRule="auto"/>
        <w:ind w:left="360"/>
        <w:jc w:val="both"/>
        <w:rPr>
          <w:rFonts w:ascii="Times New Roman" w:hAnsi="Times New Roman" w:cs="Times New Roman"/>
          <w:sz w:val="24"/>
          <w:szCs w:val="24"/>
        </w:rPr>
      </w:pPr>
    </w:p>
    <w:p w14:paraId="180520BA" w14:textId="77777777" w:rsidR="00FD67DD" w:rsidRPr="008F5903" w:rsidRDefault="00FD67DD" w:rsidP="00552248">
      <w:pPr>
        <w:autoSpaceDE w:val="0"/>
        <w:autoSpaceDN w:val="0"/>
        <w:adjustRightInd w:val="0"/>
        <w:spacing w:after="0" w:line="480" w:lineRule="auto"/>
        <w:ind w:left="360"/>
        <w:jc w:val="both"/>
        <w:rPr>
          <w:rFonts w:ascii="Times New Roman" w:hAnsi="Times New Roman" w:cs="Times New Roman"/>
          <w:sz w:val="24"/>
          <w:szCs w:val="24"/>
        </w:rPr>
      </w:pPr>
    </w:p>
    <w:p w14:paraId="17C54D46" w14:textId="77777777" w:rsidR="00FD67DD" w:rsidRPr="008F5903" w:rsidRDefault="00FD67DD" w:rsidP="00552248">
      <w:pPr>
        <w:autoSpaceDE w:val="0"/>
        <w:autoSpaceDN w:val="0"/>
        <w:adjustRightInd w:val="0"/>
        <w:spacing w:after="0" w:line="480" w:lineRule="auto"/>
        <w:ind w:left="360"/>
        <w:jc w:val="both"/>
        <w:rPr>
          <w:rFonts w:ascii="Times New Roman" w:hAnsi="Times New Roman" w:cs="Times New Roman"/>
          <w:sz w:val="24"/>
          <w:szCs w:val="24"/>
        </w:rPr>
      </w:pPr>
    </w:p>
    <w:p w14:paraId="073237C5" w14:textId="77777777" w:rsidR="00FD67DD" w:rsidRPr="008F5903" w:rsidRDefault="00FD67DD" w:rsidP="00552248">
      <w:pPr>
        <w:autoSpaceDE w:val="0"/>
        <w:autoSpaceDN w:val="0"/>
        <w:adjustRightInd w:val="0"/>
        <w:spacing w:after="0" w:line="480" w:lineRule="auto"/>
        <w:ind w:left="360"/>
        <w:jc w:val="both"/>
        <w:rPr>
          <w:rFonts w:ascii="Times New Roman" w:hAnsi="Times New Roman" w:cs="Times New Roman"/>
          <w:sz w:val="24"/>
          <w:szCs w:val="24"/>
        </w:rPr>
      </w:pPr>
    </w:p>
    <w:p w14:paraId="2C924308" w14:textId="77777777" w:rsidR="00FD67DD" w:rsidRPr="008F5903" w:rsidRDefault="00FD67DD" w:rsidP="00552248">
      <w:pPr>
        <w:autoSpaceDE w:val="0"/>
        <w:autoSpaceDN w:val="0"/>
        <w:adjustRightInd w:val="0"/>
        <w:spacing w:after="0" w:line="480" w:lineRule="auto"/>
        <w:ind w:left="360"/>
        <w:jc w:val="both"/>
        <w:rPr>
          <w:rFonts w:ascii="Times New Roman" w:hAnsi="Times New Roman" w:cs="Times New Roman"/>
          <w:sz w:val="24"/>
          <w:szCs w:val="24"/>
        </w:rPr>
      </w:pPr>
    </w:p>
    <w:p w14:paraId="022241CF" w14:textId="77777777" w:rsidR="00FD67DD" w:rsidRPr="008F5903" w:rsidRDefault="00FD67DD" w:rsidP="00552248">
      <w:pPr>
        <w:autoSpaceDE w:val="0"/>
        <w:autoSpaceDN w:val="0"/>
        <w:adjustRightInd w:val="0"/>
        <w:spacing w:after="0" w:line="480" w:lineRule="auto"/>
        <w:ind w:left="360"/>
        <w:jc w:val="both"/>
        <w:rPr>
          <w:rFonts w:ascii="Times New Roman" w:hAnsi="Times New Roman" w:cs="Times New Roman"/>
          <w:sz w:val="24"/>
          <w:szCs w:val="24"/>
        </w:rPr>
      </w:pPr>
    </w:p>
    <w:p w14:paraId="774342A4" w14:textId="77777777" w:rsidR="00FD67DD" w:rsidRPr="008F5903" w:rsidRDefault="00FD67DD" w:rsidP="00552248">
      <w:pPr>
        <w:autoSpaceDE w:val="0"/>
        <w:autoSpaceDN w:val="0"/>
        <w:adjustRightInd w:val="0"/>
        <w:spacing w:after="0" w:line="480" w:lineRule="auto"/>
        <w:ind w:left="360"/>
        <w:jc w:val="both"/>
        <w:rPr>
          <w:rFonts w:ascii="Times New Roman" w:hAnsi="Times New Roman" w:cs="Times New Roman"/>
          <w:sz w:val="24"/>
          <w:szCs w:val="24"/>
        </w:rPr>
      </w:pPr>
    </w:p>
    <w:p w14:paraId="6A60805E" w14:textId="77777777" w:rsidR="00FD67DD" w:rsidRPr="008F5903" w:rsidRDefault="00FD67DD" w:rsidP="00552248">
      <w:pPr>
        <w:autoSpaceDE w:val="0"/>
        <w:autoSpaceDN w:val="0"/>
        <w:adjustRightInd w:val="0"/>
        <w:spacing w:after="0" w:line="480" w:lineRule="auto"/>
        <w:ind w:left="360"/>
        <w:jc w:val="both"/>
        <w:rPr>
          <w:rFonts w:ascii="Times New Roman" w:hAnsi="Times New Roman" w:cs="Times New Roman"/>
          <w:sz w:val="24"/>
          <w:szCs w:val="24"/>
        </w:rPr>
      </w:pPr>
      <w:r w:rsidRPr="008F5903">
        <w:rPr>
          <w:rFonts w:ascii="Times New Roman" w:hAnsi="Times New Roman" w:cs="Times New Roman"/>
          <w:sz w:val="24"/>
          <w:szCs w:val="24"/>
        </w:rPr>
        <w:t>References:</w:t>
      </w:r>
    </w:p>
    <w:p w14:paraId="1329918F" w14:textId="77777777" w:rsidR="00D93E3D" w:rsidRPr="008F5903" w:rsidRDefault="00D9280F" w:rsidP="00D93E3D">
      <w:pPr>
        <w:pStyle w:val="ListParagraph"/>
        <w:numPr>
          <w:ilvl w:val="0"/>
          <w:numId w:val="6"/>
        </w:numPr>
        <w:shd w:val="clear" w:color="auto" w:fill="FFFFFF"/>
        <w:spacing w:after="0" w:line="480" w:lineRule="auto"/>
        <w:jc w:val="both"/>
        <w:rPr>
          <w:rFonts w:ascii="Times New Roman" w:eastAsia="Times New Roman" w:hAnsi="Times New Roman" w:cs="Times New Roman"/>
          <w:sz w:val="24"/>
          <w:szCs w:val="24"/>
        </w:rPr>
      </w:pPr>
      <w:hyperlink r:id="rId7" w:history="1">
        <w:r w:rsidR="00D93E3D" w:rsidRPr="008F5903">
          <w:rPr>
            <w:rStyle w:val="Hyperlink"/>
            <w:rFonts w:ascii="Times New Roman" w:eastAsia="Times New Roman" w:hAnsi="Times New Roman" w:cs="Times New Roman"/>
            <w:color w:val="auto"/>
            <w:sz w:val="24"/>
            <w:szCs w:val="24"/>
            <w:u w:val="none"/>
          </w:rPr>
          <w:t>Bucca CB</w:t>
        </w:r>
      </w:hyperlink>
      <w:r w:rsidR="00D93E3D" w:rsidRPr="008F5903">
        <w:rPr>
          <w:rFonts w:ascii="Times New Roman" w:eastAsia="Times New Roman" w:hAnsi="Times New Roman" w:cs="Times New Roman"/>
          <w:sz w:val="24"/>
          <w:szCs w:val="24"/>
        </w:rPr>
        <w:t>, </w:t>
      </w:r>
      <w:hyperlink r:id="rId8" w:history="1">
        <w:r w:rsidR="00D93E3D" w:rsidRPr="008F5903">
          <w:rPr>
            <w:rStyle w:val="Hyperlink"/>
            <w:rFonts w:ascii="Times New Roman" w:eastAsia="Times New Roman" w:hAnsi="Times New Roman" w:cs="Times New Roman"/>
            <w:color w:val="auto"/>
            <w:sz w:val="24"/>
            <w:szCs w:val="24"/>
            <w:u w:val="none"/>
          </w:rPr>
          <w:t>Carossa S</w:t>
        </w:r>
      </w:hyperlink>
      <w:r w:rsidR="00D93E3D" w:rsidRPr="008F5903">
        <w:rPr>
          <w:rFonts w:ascii="Times New Roman" w:eastAsia="Times New Roman" w:hAnsi="Times New Roman" w:cs="Times New Roman"/>
          <w:sz w:val="24"/>
          <w:szCs w:val="24"/>
        </w:rPr>
        <w:t>, </w:t>
      </w:r>
      <w:hyperlink r:id="rId9" w:history="1">
        <w:r w:rsidR="00D93E3D" w:rsidRPr="008F5903">
          <w:rPr>
            <w:rStyle w:val="Hyperlink"/>
            <w:rFonts w:ascii="Times New Roman" w:eastAsia="Times New Roman" w:hAnsi="Times New Roman" w:cs="Times New Roman"/>
            <w:color w:val="auto"/>
            <w:sz w:val="24"/>
            <w:szCs w:val="24"/>
            <w:u w:val="none"/>
          </w:rPr>
          <w:t>Colagrande P</w:t>
        </w:r>
      </w:hyperlink>
      <w:r w:rsidR="00D93E3D" w:rsidRPr="008F5903">
        <w:rPr>
          <w:rFonts w:ascii="Times New Roman" w:eastAsia="Times New Roman" w:hAnsi="Times New Roman" w:cs="Times New Roman"/>
          <w:sz w:val="24"/>
          <w:szCs w:val="24"/>
        </w:rPr>
        <w:t>, </w:t>
      </w:r>
      <w:hyperlink r:id="rId10" w:history="1">
        <w:r w:rsidR="00D93E3D" w:rsidRPr="008F5903">
          <w:rPr>
            <w:rStyle w:val="Hyperlink"/>
            <w:rFonts w:ascii="Times New Roman" w:eastAsia="Times New Roman" w:hAnsi="Times New Roman" w:cs="Times New Roman"/>
            <w:color w:val="auto"/>
            <w:sz w:val="24"/>
            <w:szCs w:val="24"/>
            <w:u w:val="none"/>
          </w:rPr>
          <w:t>Brussino L</w:t>
        </w:r>
      </w:hyperlink>
      <w:r w:rsidR="00D93E3D" w:rsidRPr="008F5903">
        <w:rPr>
          <w:rFonts w:ascii="Times New Roman" w:eastAsia="Times New Roman" w:hAnsi="Times New Roman" w:cs="Times New Roman"/>
          <w:sz w:val="24"/>
          <w:szCs w:val="24"/>
        </w:rPr>
        <w:t>, </w:t>
      </w:r>
      <w:hyperlink r:id="rId11" w:history="1">
        <w:r w:rsidR="00D93E3D" w:rsidRPr="008F5903">
          <w:rPr>
            <w:rStyle w:val="Hyperlink"/>
            <w:rFonts w:ascii="Times New Roman" w:eastAsia="Times New Roman" w:hAnsi="Times New Roman" w:cs="Times New Roman"/>
            <w:color w:val="auto"/>
            <w:sz w:val="24"/>
            <w:szCs w:val="24"/>
            <w:u w:val="none"/>
          </w:rPr>
          <w:t>Chiavassa G</w:t>
        </w:r>
      </w:hyperlink>
      <w:r w:rsidR="00D93E3D" w:rsidRPr="008F5903">
        <w:rPr>
          <w:rFonts w:ascii="Times New Roman" w:eastAsia="Times New Roman" w:hAnsi="Times New Roman" w:cs="Times New Roman"/>
          <w:sz w:val="24"/>
          <w:szCs w:val="24"/>
        </w:rPr>
        <w:t>, </w:t>
      </w:r>
      <w:hyperlink r:id="rId12" w:history="1">
        <w:r w:rsidR="00D93E3D" w:rsidRPr="008F5903">
          <w:rPr>
            <w:rStyle w:val="Hyperlink"/>
            <w:rFonts w:ascii="Times New Roman" w:eastAsia="Times New Roman" w:hAnsi="Times New Roman" w:cs="Times New Roman"/>
            <w:color w:val="auto"/>
            <w:sz w:val="24"/>
            <w:szCs w:val="24"/>
            <w:u w:val="none"/>
          </w:rPr>
          <w:t>Pera P</w:t>
        </w:r>
      </w:hyperlink>
      <w:r w:rsidR="00D93E3D" w:rsidRPr="008F5903">
        <w:rPr>
          <w:rFonts w:ascii="Times New Roman" w:eastAsia="Times New Roman" w:hAnsi="Times New Roman" w:cs="Times New Roman"/>
          <w:sz w:val="24"/>
          <w:szCs w:val="24"/>
        </w:rPr>
        <w:t>, </w:t>
      </w:r>
      <w:hyperlink r:id="rId13" w:history="1">
        <w:r w:rsidR="00D93E3D" w:rsidRPr="008F5903">
          <w:rPr>
            <w:rStyle w:val="Hyperlink"/>
            <w:rFonts w:ascii="Times New Roman" w:eastAsia="Times New Roman" w:hAnsi="Times New Roman" w:cs="Times New Roman"/>
            <w:color w:val="auto"/>
            <w:sz w:val="24"/>
            <w:szCs w:val="24"/>
            <w:u w:val="none"/>
          </w:rPr>
          <w:t>Rolla G</w:t>
        </w:r>
      </w:hyperlink>
      <w:r w:rsidR="00D93E3D" w:rsidRPr="008F5903">
        <w:rPr>
          <w:rFonts w:ascii="Times New Roman" w:eastAsia="Times New Roman" w:hAnsi="Times New Roman" w:cs="Times New Roman"/>
          <w:sz w:val="24"/>
          <w:szCs w:val="24"/>
        </w:rPr>
        <w:t>, </w:t>
      </w:r>
      <w:hyperlink r:id="rId14" w:history="1">
        <w:r w:rsidR="00D93E3D" w:rsidRPr="008F5903">
          <w:rPr>
            <w:rStyle w:val="Hyperlink"/>
            <w:rFonts w:ascii="Times New Roman" w:eastAsia="Times New Roman" w:hAnsi="Times New Roman" w:cs="Times New Roman"/>
            <w:color w:val="auto"/>
            <w:sz w:val="24"/>
            <w:szCs w:val="24"/>
            <w:u w:val="none"/>
          </w:rPr>
          <w:t>Preti G</w:t>
        </w:r>
      </w:hyperlink>
      <w:r w:rsidR="00D93E3D" w:rsidRPr="008F5903">
        <w:rPr>
          <w:rFonts w:ascii="Times New Roman" w:eastAsia="Times New Roman" w:hAnsi="Times New Roman" w:cs="Times New Roman"/>
          <w:sz w:val="24"/>
          <w:szCs w:val="24"/>
        </w:rPr>
        <w:t>.</w:t>
      </w:r>
      <w:r w:rsidR="00D93E3D" w:rsidRPr="008F5903">
        <w:rPr>
          <w:rFonts w:ascii="Times New Roman" w:eastAsia="Times New Roman" w:hAnsi="Times New Roman" w:cs="Times New Roman"/>
          <w:bCs/>
          <w:kern w:val="36"/>
          <w:sz w:val="24"/>
          <w:szCs w:val="24"/>
        </w:rPr>
        <w:t xml:space="preserve"> Effect of edentulism on spirometric tests.</w:t>
      </w:r>
      <w:r w:rsidR="008F5903">
        <w:rPr>
          <w:rFonts w:ascii="Times New Roman" w:eastAsia="Times New Roman" w:hAnsi="Times New Roman" w:cs="Times New Roman"/>
          <w:bCs/>
          <w:kern w:val="36"/>
          <w:sz w:val="24"/>
          <w:szCs w:val="24"/>
        </w:rPr>
        <w:t xml:space="preserve"> </w:t>
      </w:r>
      <w:hyperlink r:id="rId15" w:tooltip="American journal of respiratory and critical care medicine." w:history="1">
        <w:r w:rsidR="00D93E3D" w:rsidRPr="008F5903">
          <w:rPr>
            <w:rStyle w:val="Hyperlink"/>
            <w:rFonts w:ascii="Times New Roman" w:eastAsia="Times New Roman" w:hAnsi="Times New Roman" w:cs="Times New Roman"/>
            <w:color w:val="auto"/>
            <w:sz w:val="24"/>
            <w:szCs w:val="24"/>
            <w:u w:val="none"/>
          </w:rPr>
          <w:t>Am J Respir Crit Care Med.</w:t>
        </w:r>
      </w:hyperlink>
      <w:r w:rsidR="00D93E3D" w:rsidRPr="008F5903">
        <w:rPr>
          <w:rFonts w:ascii="Times New Roman" w:eastAsia="Times New Roman" w:hAnsi="Times New Roman" w:cs="Times New Roman"/>
          <w:sz w:val="24"/>
          <w:szCs w:val="24"/>
        </w:rPr>
        <w:t> 2001 Mar; 163</w:t>
      </w:r>
      <w:r w:rsidR="00D93E3D" w:rsidRPr="008F5903">
        <w:rPr>
          <w:rFonts w:ascii="Times New Roman" w:eastAsia="Times New Roman" w:hAnsi="Times New Roman" w:cs="Times New Roman"/>
          <w:b/>
          <w:sz w:val="24"/>
          <w:szCs w:val="24"/>
        </w:rPr>
        <w:t>(4)</w:t>
      </w:r>
      <w:r w:rsidR="00D93E3D" w:rsidRPr="008F5903">
        <w:rPr>
          <w:rFonts w:ascii="Times New Roman" w:eastAsia="Times New Roman" w:hAnsi="Times New Roman" w:cs="Times New Roman"/>
          <w:sz w:val="24"/>
          <w:szCs w:val="24"/>
        </w:rPr>
        <w:t>:1018-20.</w:t>
      </w:r>
    </w:p>
    <w:p w14:paraId="3CC1D4A5" w14:textId="77777777" w:rsidR="00D93E3D" w:rsidRPr="008F5903" w:rsidRDefault="00D93E3D" w:rsidP="00D93E3D">
      <w:pPr>
        <w:pStyle w:val="ListParagraph"/>
        <w:numPr>
          <w:ilvl w:val="0"/>
          <w:numId w:val="6"/>
        </w:numPr>
        <w:shd w:val="clear" w:color="auto" w:fill="FFFFFF"/>
        <w:spacing w:after="0" w:line="480" w:lineRule="auto"/>
        <w:jc w:val="both"/>
        <w:rPr>
          <w:rFonts w:ascii="Times New Roman" w:eastAsia="Times New Roman" w:hAnsi="Times New Roman" w:cs="Times New Roman"/>
          <w:sz w:val="24"/>
          <w:szCs w:val="24"/>
        </w:rPr>
      </w:pPr>
      <w:r w:rsidRPr="008F5903">
        <w:rPr>
          <w:rFonts w:ascii="Times New Roman" w:eastAsia="Times New Roman" w:hAnsi="Times New Roman" w:cs="Times New Roman"/>
          <w:sz w:val="24"/>
          <w:szCs w:val="24"/>
        </w:rPr>
        <w:t xml:space="preserve">Ciavarella D, Guida L, Battista G. Edentulism and Obstructive Sleep Apnea: A Case Report. The Open Otorhinolaryngology Journal, 2012; </w:t>
      </w:r>
      <w:r w:rsidRPr="008F5903">
        <w:rPr>
          <w:rFonts w:ascii="Times New Roman" w:eastAsia="Times New Roman" w:hAnsi="Times New Roman" w:cs="Times New Roman"/>
          <w:b/>
          <w:sz w:val="24"/>
          <w:szCs w:val="24"/>
        </w:rPr>
        <w:t>6</w:t>
      </w:r>
      <w:r w:rsidRPr="008F5903">
        <w:rPr>
          <w:rFonts w:ascii="Times New Roman" w:eastAsia="Times New Roman" w:hAnsi="Times New Roman" w:cs="Times New Roman"/>
          <w:sz w:val="24"/>
          <w:szCs w:val="24"/>
        </w:rPr>
        <w:t>: 7-12.</w:t>
      </w:r>
    </w:p>
    <w:p w14:paraId="73079288" w14:textId="77777777" w:rsidR="00D93E3D" w:rsidRPr="008F5903" w:rsidRDefault="00D93E3D" w:rsidP="00D93E3D">
      <w:pPr>
        <w:pStyle w:val="ListParagraph"/>
        <w:numPr>
          <w:ilvl w:val="0"/>
          <w:numId w:val="6"/>
        </w:numPr>
        <w:shd w:val="clear" w:color="auto" w:fill="FFFFFF"/>
        <w:autoSpaceDE w:val="0"/>
        <w:autoSpaceDN w:val="0"/>
        <w:adjustRightInd w:val="0"/>
        <w:spacing w:before="90" w:after="90" w:line="480" w:lineRule="auto"/>
        <w:jc w:val="both"/>
        <w:textAlignment w:val="baseline"/>
        <w:rPr>
          <w:rFonts w:ascii="Times New Roman" w:eastAsia="Times New Roman" w:hAnsi="Times New Roman" w:cs="Times New Roman"/>
          <w:sz w:val="24"/>
          <w:szCs w:val="24"/>
        </w:rPr>
      </w:pPr>
      <w:r w:rsidRPr="008F5903">
        <w:rPr>
          <w:rFonts w:ascii="Times New Roman" w:eastAsia="Times New Roman" w:hAnsi="Times New Roman" w:cs="Times New Roman"/>
          <w:sz w:val="24"/>
          <w:szCs w:val="24"/>
        </w:rPr>
        <w:t xml:space="preserve">Gupta prachi </w:t>
      </w:r>
      <w:r w:rsidRPr="008F5903">
        <w:rPr>
          <w:rFonts w:ascii="Times New Roman" w:eastAsia="Times New Roman" w:hAnsi="Times New Roman" w:cs="Times New Roman"/>
          <w:i/>
          <w:sz w:val="24"/>
          <w:szCs w:val="24"/>
        </w:rPr>
        <w:t>et al</w:t>
      </w:r>
      <w:r w:rsidRPr="008F5903">
        <w:rPr>
          <w:rFonts w:ascii="Times New Roman" w:eastAsia="Times New Roman" w:hAnsi="Times New Roman" w:cs="Times New Roman"/>
          <w:sz w:val="24"/>
          <w:szCs w:val="24"/>
        </w:rPr>
        <w:t>, Obstructive sleep apnea and edentulism role of complete denture and oral appliance from prossthodontic prespective: a review. Indain journal of sleep medicine 2010; 5(</w:t>
      </w:r>
      <w:r w:rsidRPr="008F5903">
        <w:rPr>
          <w:rFonts w:ascii="Times New Roman" w:eastAsia="Times New Roman" w:hAnsi="Times New Roman" w:cs="Times New Roman"/>
          <w:b/>
          <w:sz w:val="24"/>
          <w:szCs w:val="24"/>
        </w:rPr>
        <w:t>4</w:t>
      </w:r>
      <w:r w:rsidRPr="008F5903">
        <w:rPr>
          <w:rFonts w:ascii="Times New Roman" w:eastAsia="Times New Roman" w:hAnsi="Times New Roman" w:cs="Times New Roman"/>
          <w:sz w:val="24"/>
          <w:szCs w:val="24"/>
        </w:rPr>
        <w:t>)116-119.</w:t>
      </w:r>
    </w:p>
    <w:p w14:paraId="048D6E63" w14:textId="77777777" w:rsidR="00D93E3D" w:rsidRPr="008F5903" w:rsidRDefault="00D93E3D" w:rsidP="00D93E3D">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8F5903">
        <w:rPr>
          <w:rFonts w:ascii="Times New Roman" w:hAnsi="Times New Roman" w:cs="Times New Roman"/>
          <w:sz w:val="24"/>
          <w:szCs w:val="24"/>
        </w:rPr>
        <w:t xml:space="preserve">Ivanhoe JR, Cibirka RM, Lefebvre CA, Parr GR. </w:t>
      </w:r>
      <w:r w:rsidRPr="008F5903">
        <w:rPr>
          <w:rFonts w:ascii="Times New Roman" w:hAnsi="Times New Roman" w:cs="Times New Roman"/>
          <w:bCs/>
          <w:sz w:val="24"/>
          <w:szCs w:val="24"/>
        </w:rPr>
        <w:t xml:space="preserve">Dental considerations in upper airway disorders: A review of the literature. </w:t>
      </w:r>
      <w:r w:rsidRPr="008F5903">
        <w:rPr>
          <w:rFonts w:ascii="Times New Roman" w:hAnsi="Times New Roman" w:cs="Times New Roman"/>
          <w:iCs/>
          <w:sz w:val="24"/>
          <w:szCs w:val="24"/>
        </w:rPr>
        <w:t xml:space="preserve">J Prosthet Dent. </w:t>
      </w:r>
      <w:r w:rsidRPr="008F5903">
        <w:rPr>
          <w:rFonts w:ascii="Times New Roman" w:hAnsi="Times New Roman" w:cs="Times New Roman"/>
          <w:sz w:val="24"/>
          <w:szCs w:val="24"/>
        </w:rPr>
        <w:t xml:space="preserve">1999; </w:t>
      </w:r>
      <w:r w:rsidRPr="008F5903">
        <w:rPr>
          <w:rFonts w:ascii="Times New Roman" w:hAnsi="Times New Roman" w:cs="Times New Roman"/>
          <w:b/>
          <w:bCs/>
          <w:sz w:val="24"/>
          <w:szCs w:val="24"/>
        </w:rPr>
        <w:t>82</w:t>
      </w:r>
      <w:r w:rsidRPr="008F5903">
        <w:rPr>
          <w:rFonts w:ascii="Times New Roman" w:hAnsi="Times New Roman" w:cs="Times New Roman"/>
          <w:bCs/>
          <w:sz w:val="24"/>
          <w:szCs w:val="24"/>
        </w:rPr>
        <w:t>:</w:t>
      </w:r>
      <w:r w:rsidRPr="008F5903">
        <w:rPr>
          <w:rFonts w:ascii="Times New Roman" w:hAnsi="Times New Roman" w:cs="Times New Roman"/>
          <w:sz w:val="24"/>
          <w:szCs w:val="24"/>
        </w:rPr>
        <w:t>685-698.</w:t>
      </w:r>
    </w:p>
    <w:p w14:paraId="40D06C8F" w14:textId="77777777" w:rsidR="00D93E3D" w:rsidRPr="008F5903" w:rsidRDefault="00D93E3D" w:rsidP="00D93E3D">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8F5903">
        <w:rPr>
          <w:rFonts w:ascii="Times New Roman" w:hAnsi="Times New Roman" w:cs="Times New Roman"/>
          <w:sz w:val="24"/>
          <w:szCs w:val="24"/>
        </w:rPr>
        <w:t xml:space="preserve">Garzino M, Ramieri G, Panzica G, Preti G. </w:t>
      </w:r>
      <w:r w:rsidRPr="008F5903">
        <w:rPr>
          <w:rFonts w:ascii="Times New Roman" w:hAnsi="Times New Roman" w:cs="Times New Roman"/>
          <w:bCs/>
          <w:sz w:val="24"/>
          <w:szCs w:val="24"/>
        </w:rPr>
        <w:t xml:space="preserve">Changes in the density of protein gene product 9.5-immunoreactive nerve fibres in human oral mucosa under implant-retained overdentures. </w:t>
      </w:r>
      <w:r w:rsidRPr="008F5903">
        <w:rPr>
          <w:rFonts w:ascii="Times New Roman" w:hAnsi="Times New Roman" w:cs="Times New Roman"/>
          <w:iCs/>
          <w:sz w:val="24"/>
          <w:szCs w:val="24"/>
        </w:rPr>
        <w:t xml:space="preserve">Arch Oral Biol </w:t>
      </w:r>
      <w:r w:rsidRPr="008F5903">
        <w:rPr>
          <w:rFonts w:ascii="Times New Roman" w:hAnsi="Times New Roman" w:cs="Times New Roman"/>
          <w:sz w:val="24"/>
          <w:szCs w:val="24"/>
        </w:rPr>
        <w:t xml:space="preserve">1996; </w:t>
      </w:r>
      <w:r w:rsidRPr="008F5903">
        <w:rPr>
          <w:rFonts w:ascii="Times New Roman" w:hAnsi="Times New Roman" w:cs="Times New Roman"/>
          <w:bCs/>
          <w:sz w:val="24"/>
          <w:szCs w:val="24"/>
        </w:rPr>
        <w:t>41:</w:t>
      </w:r>
      <w:r w:rsidRPr="008F5903">
        <w:rPr>
          <w:rFonts w:ascii="Times New Roman" w:hAnsi="Times New Roman" w:cs="Times New Roman"/>
          <w:sz w:val="24"/>
          <w:szCs w:val="24"/>
        </w:rPr>
        <w:t>1073-1079.</w:t>
      </w:r>
    </w:p>
    <w:p w14:paraId="16E18451" w14:textId="77777777" w:rsidR="00D93E3D" w:rsidRPr="008F5903" w:rsidRDefault="00D93E3D" w:rsidP="00D93E3D">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8F5903">
        <w:rPr>
          <w:rFonts w:ascii="Times New Roman" w:hAnsi="Times New Roman" w:cs="Times New Roman"/>
          <w:sz w:val="24"/>
          <w:szCs w:val="24"/>
        </w:rPr>
        <w:t xml:space="preserve"> Klineberg I, Murray G: </w:t>
      </w:r>
      <w:r w:rsidRPr="008F5903">
        <w:rPr>
          <w:rFonts w:ascii="Times New Roman" w:hAnsi="Times New Roman" w:cs="Times New Roman"/>
          <w:bCs/>
          <w:sz w:val="24"/>
          <w:szCs w:val="24"/>
        </w:rPr>
        <w:t xml:space="preserve">Osseoperception: sensory function and proprioception. </w:t>
      </w:r>
      <w:r w:rsidRPr="008F5903">
        <w:rPr>
          <w:rFonts w:ascii="Times New Roman" w:hAnsi="Times New Roman" w:cs="Times New Roman"/>
          <w:iCs/>
          <w:sz w:val="24"/>
          <w:szCs w:val="24"/>
        </w:rPr>
        <w:t xml:space="preserve">Adv Dent Res </w:t>
      </w:r>
      <w:r w:rsidRPr="008F5903">
        <w:rPr>
          <w:rFonts w:ascii="Times New Roman" w:hAnsi="Times New Roman" w:cs="Times New Roman"/>
          <w:sz w:val="24"/>
          <w:szCs w:val="24"/>
        </w:rPr>
        <w:t xml:space="preserve">1999, </w:t>
      </w:r>
      <w:r w:rsidRPr="008F5903">
        <w:rPr>
          <w:rFonts w:ascii="Times New Roman" w:hAnsi="Times New Roman" w:cs="Times New Roman"/>
          <w:b/>
          <w:bCs/>
          <w:sz w:val="24"/>
          <w:szCs w:val="24"/>
        </w:rPr>
        <w:t>13</w:t>
      </w:r>
      <w:r w:rsidRPr="008F5903">
        <w:rPr>
          <w:rFonts w:ascii="Times New Roman" w:hAnsi="Times New Roman" w:cs="Times New Roman"/>
          <w:bCs/>
          <w:sz w:val="24"/>
          <w:szCs w:val="24"/>
        </w:rPr>
        <w:t>:</w:t>
      </w:r>
      <w:r w:rsidRPr="008F5903">
        <w:rPr>
          <w:rFonts w:ascii="Times New Roman" w:hAnsi="Times New Roman" w:cs="Times New Roman"/>
          <w:sz w:val="24"/>
          <w:szCs w:val="24"/>
        </w:rPr>
        <w:t>120-129.</w:t>
      </w:r>
    </w:p>
    <w:p w14:paraId="649DCD26" w14:textId="77777777" w:rsidR="00D93E3D" w:rsidRPr="008F5903" w:rsidRDefault="00D93E3D" w:rsidP="00D93E3D">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8F5903">
        <w:rPr>
          <w:rFonts w:ascii="Times New Roman" w:hAnsi="Times New Roman" w:cs="Times New Roman"/>
          <w:sz w:val="24"/>
          <w:szCs w:val="24"/>
        </w:rPr>
        <w:t xml:space="preserve">Malhotra A, Pillar G, Fogel RB, Beauregard J, Edwards JK, Slamowitz DI, Shea SA, White DP: </w:t>
      </w:r>
      <w:r w:rsidRPr="008F5903">
        <w:rPr>
          <w:rFonts w:ascii="Times New Roman" w:hAnsi="Times New Roman" w:cs="Times New Roman"/>
          <w:bCs/>
          <w:sz w:val="24"/>
          <w:szCs w:val="24"/>
        </w:rPr>
        <w:t xml:space="preserve">Genioglossal but not palatal muscle activity relates closely to pharyngeal pressure. </w:t>
      </w:r>
      <w:r w:rsidRPr="008F5903">
        <w:rPr>
          <w:rFonts w:ascii="Times New Roman" w:hAnsi="Times New Roman" w:cs="Times New Roman"/>
          <w:iCs/>
          <w:sz w:val="24"/>
          <w:szCs w:val="24"/>
        </w:rPr>
        <w:t xml:space="preserve">Am J Respir Crit Care Med </w:t>
      </w:r>
      <w:r w:rsidRPr="008F5903">
        <w:rPr>
          <w:rFonts w:ascii="Times New Roman" w:hAnsi="Times New Roman" w:cs="Times New Roman"/>
          <w:sz w:val="24"/>
          <w:szCs w:val="24"/>
        </w:rPr>
        <w:t xml:space="preserve">2000, </w:t>
      </w:r>
      <w:r w:rsidRPr="008F5903">
        <w:rPr>
          <w:rFonts w:ascii="Times New Roman" w:hAnsi="Times New Roman" w:cs="Times New Roman"/>
          <w:b/>
          <w:bCs/>
          <w:sz w:val="24"/>
          <w:szCs w:val="24"/>
        </w:rPr>
        <w:t>162</w:t>
      </w:r>
      <w:r w:rsidRPr="008F5903">
        <w:rPr>
          <w:rFonts w:ascii="Times New Roman" w:hAnsi="Times New Roman" w:cs="Times New Roman"/>
          <w:bCs/>
          <w:sz w:val="24"/>
          <w:szCs w:val="24"/>
        </w:rPr>
        <w:t>:</w:t>
      </w:r>
      <w:r w:rsidRPr="008F5903">
        <w:rPr>
          <w:rFonts w:ascii="Times New Roman" w:hAnsi="Times New Roman" w:cs="Times New Roman"/>
          <w:sz w:val="24"/>
          <w:szCs w:val="24"/>
        </w:rPr>
        <w:t>1058-1062.</w:t>
      </w:r>
    </w:p>
    <w:p w14:paraId="14D40DB7" w14:textId="77777777" w:rsidR="00D93E3D" w:rsidRPr="008F5903" w:rsidRDefault="00D9280F" w:rsidP="00D93E3D">
      <w:pPr>
        <w:pStyle w:val="Heading1"/>
        <w:numPr>
          <w:ilvl w:val="0"/>
          <w:numId w:val="6"/>
        </w:numPr>
        <w:shd w:val="clear" w:color="auto" w:fill="FFFFFF"/>
        <w:spacing w:before="90" w:beforeAutospacing="0" w:after="90" w:afterAutospacing="0" w:line="480" w:lineRule="auto"/>
        <w:jc w:val="both"/>
        <w:rPr>
          <w:b w:val="0"/>
          <w:sz w:val="24"/>
          <w:szCs w:val="24"/>
        </w:rPr>
      </w:pPr>
      <w:hyperlink r:id="rId16" w:history="1">
        <w:r w:rsidR="00D93E3D" w:rsidRPr="008F5903">
          <w:rPr>
            <w:rStyle w:val="Hyperlink"/>
            <w:b w:val="0"/>
            <w:color w:val="auto"/>
            <w:sz w:val="24"/>
            <w:szCs w:val="24"/>
            <w:u w:val="none"/>
          </w:rPr>
          <w:t>Wang CM</w:t>
        </w:r>
      </w:hyperlink>
      <w:r w:rsidR="00D93E3D" w:rsidRPr="008F5903">
        <w:rPr>
          <w:b w:val="0"/>
          <w:sz w:val="24"/>
          <w:szCs w:val="24"/>
        </w:rPr>
        <w:t>,</w:t>
      </w:r>
      <w:r w:rsidR="00D93E3D" w:rsidRPr="008F5903">
        <w:rPr>
          <w:rStyle w:val="apple-converted-space"/>
          <w:b w:val="0"/>
          <w:sz w:val="24"/>
          <w:szCs w:val="24"/>
        </w:rPr>
        <w:t> </w:t>
      </w:r>
      <w:hyperlink r:id="rId17" w:history="1">
        <w:r w:rsidR="00D93E3D" w:rsidRPr="008F5903">
          <w:rPr>
            <w:rStyle w:val="Hyperlink"/>
            <w:b w:val="0"/>
            <w:color w:val="auto"/>
            <w:sz w:val="24"/>
            <w:szCs w:val="24"/>
            <w:u w:val="none"/>
          </w:rPr>
          <w:t>Chen JY</w:t>
        </w:r>
      </w:hyperlink>
      <w:r w:rsidR="00D93E3D" w:rsidRPr="008F5903">
        <w:rPr>
          <w:b w:val="0"/>
          <w:sz w:val="24"/>
          <w:szCs w:val="24"/>
        </w:rPr>
        <w:t>,</w:t>
      </w:r>
      <w:r w:rsidR="00D93E3D" w:rsidRPr="008F5903">
        <w:rPr>
          <w:rStyle w:val="apple-converted-space"/>
          <w:b w:val="0"/>
          <w:sz w:val="24"/>
          <w:szCs w:val="24"/>
        </w:rPr>
        <w:t> </w:t>
      </w:r>
      <w:hyperlink r:id="rId18" w:history="1">
        <w:r w:rsidR="00D93E3D" w:rsidRPr="008F5903">
          <w:rPr>
            <w:rStyle w:val="Hyperlink"/>
            <w:b w:val="0"/>
            <w:color w:val="auto"/>
            <w:sz w:val="24"/>
            <w:szCs w:val="24"/>
            <w:u w:val="none"/>
          </w:rPr>
          <w:t>Chuang CC</w:t>
        </w:r>
      </w:hyperlink>
      <w:r w:rsidR="00D93E3D" w:rsidRPr="008F5903">
        <w:rPr>
          <w:b w:val="0"/>
          <w:sz w:val="24"/>
          <w:szCs w:val="24"/>
        </w:rPr>
        <w:t>,</w:t>
      </w:r>
      <w:r w:rsidR="00D93E3D" w:rsidRPr="008F5903">
        <w:rPr>
          <w:rStyle w:val="apple-converted-space"/>
          <w:b w:val="0"/>
          <w:sz w:val="24"/>
          <w:szCs w:val="24"/>
        </w:rPr>
        <w:t> </w:t>
      </w:r>
      <w:hyperlink r:id="rId19" w:history="1">
        <w:r w:rsidR="00D93E3D" w:rsidRPr="008F5903">
          <w:rPr>
            <w:rStyle w:val="Hyperlink"/>
            <w:b w:val="0"/>
            <w:color w:val="auto"/>
            <w:sz w:val="24"/>
            <w:szCs w:val="24"/>
            <w:u w:val="none"/>
          </w:rPr>
          <w:t>Tseng WC</w:t>
        </w:r>
      </w:hyperlink>
      <w:r w:rsidR="00D93E3D" w:rsidRPr="008F5903">
        <w:rPr>
          <w:b w:val="0"/>
          <w:sz w:val="24"/>
          <w:szCs w:val="24"/>
        </w:rPr>
        <w:t>,</w:t>
      </w:r>
      <w:r w:rsidR="00D93E3D" w:rsidRPr="008F5903">
        <w:rPr>
          <w:rStyle w:val="apple-converted-space"/>
          <w:b w:val="0"/>
          <w:sz w:val="24"/>
          <w:szCs w:val="24"/>
        </w:rPr>
        <w:t> </w:t>
      </w:r>
      <w:hyperlink r:id="rId20" w:history="1">
        <w:r w:rsidR="00D93E3D" w:rsidRPr="008F5903">
          <w:rPr>
            <w:rStyle w:val="Hyperlink"/>
            <w:b w:val="0"/>
            <w:color w:val="auto"/>
            <w:sz w:val="24"/>
            <w:szCs w:val="24"/>
            <w:u w:val="none"/>
          </w:rPr>
          <w:t>Wong AM</w:t>
        </w:r>
      </w:hyperlink>
      <w:r w:rsidR="00D93E3D" w:rsidRPr="008F5903">
        <w:rPr>
          <w:b w:val="0"/>
          <w:sz w:val="24"/>
          <w:szCs w:val="24"/>
        </w:rPr>
        <w:t>,</w:t>
      </w:r>
      <w:r w:rsidR="00D93E3D" w:rsidRPr="008F5903">
        <w:rPr>
          <w:rStyle w:val="apple-converted-space"/>
          <w:b w:val="0"/>
          <w:sz w:val="24"/>
          <w:szCs w:val="24"/>
        </w:rPr>
        <w:t> </w:t>
      </w:r>
      <w:hyperlink r:id="rId21" w:history="1">
        <w:r w:rsidR="00D93E3D" w:rsidRPr="008F5903">
          <w:rPr>
            <w:rStyle w:val="Hyperlink"/>
            <w:b w:val="0"/>
            <w:color w:val="auto"/>
            <w:sz w:val="24"/>
            <w:szCs w:val="24"/>
            <w:u w:val="none"/>
          </w:rPr>
          <w:t>Pei YC</w:t>
        </w:r>
      </w:hyperlink>
      <w:r w:rsidR="00D93E3D" w:rsidRPr="008F5903">
        <w:rPr>
          <w:b w:val="0"/>
          <w:sz w:val="24"/>
          <w:szCs w:val="24"/>
        </w:rPr>
        <w:t xml:space="preserve"> </w:t>
      </w:r>
      <w:r w:rsidR="00D93E3D" w:rsidRPr="008F5903">
        <w:rPr>
          <w:b w:val="0"/>
          <w:sz w:val="24"/>
          <w:szCs w:val="24"/>
        </w:rPr>
        <w:fldChar w:fldCharType="begin"/>
      </w:r>
      <w:r w:rsidR="00D93E3D" w:rsidRPr="008F5903">
        <w:rPr>
          <w:b w:val="0"/>
          <w:sz w:val="24"/>
          <w:szCs w:val="24"/>
        </w:rPr>
        <w:instrText xml:space="preserve"> HYPERLINK "http://www.ncbi.nlm.nih.gov/pubmed/25257507" \o "Geriatrics &amp; gerontology international." </w:instrText>
      </w:r>
      <w:r w:rsidR="00D93E3D" w:rsidRPr="008F5903">
        <w:rPr>
          <w:b w:val="0"/>
          <w:sz w:val="24"/>
          <w:szCs w:val="24"/>
        </w:rPr>
        <w:fldChar w:fldCharType="separate"/>
      </w:r>
      <w:r w:rsidR="00D93E3D" w:rsidRPr="008F5903">
        <w:rPr>
          <w:rStyle w:val="Hyperlink"/>
          <w:b w:val="0"/>
          <w:color w:val="auto"/>
          <w:sz w:val="24"/>
          <w:szCs w:val="24"/>
          <w:u w:val="none"/>
        </w:rPr>
        <w:t xml:space="preserve">Geriatr </w:t>
      </w:r>
      <w:r w:rsidR="00D93E3D" w:rsidRPr="008F5903">
        <w:rPr>
          <w:b w:val="0"/>
          <w:sz w:val="24"/>
          <w:szCs w:val="24"/>
        </w:rPr>
        <w:t xml:space="preserve">Aging-related changes in swallowing, and in the coordination of swallowing and respiration determined by novel non-invasive measurement techniques. Gerontol Int. 2014 Sep 26.   </w:t>
      </w:r>
    </w:p>
    <w:p w14:paraId="261ECFF7" w14:textId="77777777" w:rsidR="00D93E3D" w:rsidRPr="008F5903" w:rsidRDefault="00D93E3D" w:rsidP="008F5903">
      <w:pPr>
        <w:pStyle w:val="ListParagraph"/>
        <w:shd w:val="clear" w:color="auto" w:fill="FFFFFF"/>
        <w:autoSpaceDE w:val="0"/>
        <w:autoSpaceDN w:val="0"/>
        <w:adjustRightInd w:val="0"/>
        <w:spacing w:after="0" w:line="480" w:lineRule="auto"/>
        <w:ind w:left="1080"/>
        <w:jc w:val="both"/>
        <w:rPr>
          <w:rFonts w:ascii="Times New Roman" w:hAnsi="Times New Roman" w:cs="Times New Roman"/>
          <w:bCs/>
          <w:sz w:val="24"/>
          <w:szCs w:val="24"/>
        </w:rPr>
      </w:pPr>
      <w:r w:rsidRPr="008F5903">
        <w:rPr>
          <w:rFonts w:ascii="Times New Roman" w:hAnsi="Times New Roman" w:cs="Times New Roman"/>
          <w:sz w:val="24"/>
          <w:szCs w:val="24"/>
        </w:rPr>
        <w:fldChar w:fldCharType="end"/>
      </w:r>
    </w:p>
    <w:p w14:paraId="071D1033" w14:textId="77777777" w:rsidR="00D93E3D" w:rsidRPr="008F5903" w:rsidRDefault="00D93E3D" w:rsidP="00F60CCE">
      <w:pPr>
        <w:pStyle w:val="ListParagraph"/>
        <w:numPr>
          <w:ilvl w:val="0"/>
          <w:numId w:val="6"/>
        </w:numPr>
        <w:shd w:val="clear" w:color="auto" w:fill="FFFFFF"/>
        <w:autoSpaceDE w:val="0"/>
        <w:autoSpaceDN w:val="0"/>
        <w:adjustRightInd w:val="0"/>
        <w:spacing w:after="0" w:line="480" w:lineRule="auto"/>
        <w:jc w:val="both"/>
        <w:textAlignment w:val="baseline"/>
        <w:rPr>
          <w:rFonts w:ascii="Times New Roman" w:hAnsi="Times New Roman" w:cs="Times New Roman"/>
          <w:bCs/>
          <w:sz w:val="24"/>
          <w:szCs w:val="24"/>
        </w:rPr>
      </w:pPr>
      <w:r w:rsidRPr="008F5903">
        <w:rPr>
          <w:rFonts w:ascii="Times New Roman" w:hAnsi="Times New Roman" w:cs="Times New Roman"/>
          <w:sz w:val="24"/>
          <w:szCs w:val="24"/>
        </w:rPr>
        <w:t xml:space="preserve">C. Bucca, S. Carossa, S. Pivetti, V. Gai, G. Rolla, G. Preti. “Edentulism and worsening of obstructive sleep apnoea.” </w:t>
      </w:r>
      <w:r w:rsidRPr="008F5903">
        <w:rPr>
          <w:rFonts w:ascii="Times New Roman" w:hAnsi="Times New Roman" w:cs="Times New Roman"/>
          <w:iCs/>
          <w:sz w:val="24"/>
          <w:szCs w:val="24"/>
        </w:rPr>
        <w:t>The Lancet</w:t>
      </w:r>
      <w:r w:rsidRPr="008F5903">
        <w:rPr>
          <w:rFonts w:ascii="Times New Roman" w:hAnsi="Times New Roman" w:cs="Times New Roman"/>
          <w:sz w:val="24"/>
          <w:szCs w:val="24"/>
        </w:rPr>
        <w:t xml:space="preserve">. 1999; 353( </w:t>
      </w:r>
      <w:r w:rsidRPr="008F5903">
        <w:rPr>
          <w:rFonts w:ascii="Times New Roman" w:hAnsi="Times New Roman" w:cs="Times New Roman"/>
          <w:b/>
          <w:sz w:val="24"/>
          <w:szCs w:val="24"/>
        </w:rPr>
        <w:t>9147</w:t>
      </w:r>
      <w:r w:rsidRPr="008F5903">
        <w:rPr>
          <w:rFonts w:ascii="Times New Roman" w:hAnsi="Times New Roman" w:cs="Times New Roman"/>
          <w:sz w:val="24"/>
          <w:szCs w:val="24"/>
        </w:rPr>
        <w:t>): 121–122.</w:t>
      </w:r>
    </w:p>
    <w:p w14:paraId="0103235D" w14:textId="77777777" w:rsidR="00D93E3D" w:rsidRPr="008F5903" w:rsidRDefault="00D93E3D" w:rsidP="00D93E3D">
      <w:pPr>
        <w:pStyle w:val="ListParagraph"/>
        <w:numPr>
          <w:ilvl w:val="0"/>
          <w:numId w:val="6"/>
        </w:numPr>
        <w:shd w:val="clear" w:color="auto" w:fill="FFFFFF"/>
        <w:autoSpaceDE w:val="0"/>
        <w:autoSpaceDN w:val="0"/>
        <w:adjustRightInd w:val="0"/>
        <w:spacing w:after="0" w:line="480" w:lineRule="auto"/>
        <w:jc w:val="both"/>
        <w:rPr>
          <w:rFonts w:ascii="Times New Roman" w:hAnsi="Times New Roman" w:cs="Times New Roman"/>
          <w:bCs/>
          <w:sz w:val="24"/>
          <w:szCs w:val="24"/>
        </w:rPr>
      </w:pPr>
      <w:r w:rsidRPr="008F5903">
        <w:rPr>
          <w:rFonts w:ascii="Times New Roman" w:hAnsi="Times New Roman" w:cs="Times New Roman"/>
          <w:sz w:val="24"/>
          <w:szCs w:val="24"/>
        </w:rPr>
        <w:t>Bucca C, Cicolin A</w:t>
      </w:r>
      <w:r w:rsidR="008F5903" w:rsidRPr="008F5903">
        <w:rPr>
          <w:rFonts w:ascii="Times New Roman" w:hAnsi="Times New Roman" w:cs="Times New Roman"/>
          <w:sz w:val="24"/>
          <w:szCs w:val="24"/>
        </w:rPr>
        <w:t>, Brussino</w:t>
      </w:r>
      <w:r w:rsidRPr="008F5903">
        <w:rPr>
          <w:rFonts w:ascii="Times New Roman" w:hAnsi="Times New Roman" w:cs="Times New Roman"/>
          <w:sz w:val="24"/>
          <w:szCs w:val="24"/>
        </w:rPr>
        <w:t xml:space="preserve"> L </w:t>
      </w:r>
      <w:r w:rsidRPr="008F5903">
        <w:rPr>
          <w:rFonts w:ascii="Times New Roman" w:hAnsi="Times New Roman" w:cs="Times New Roman"/>
          <w:i/>
          <w:sz w:val="24"/>
          <w:szCs w:val="24"/>
        </w:rPr>
        <w:t>et al</w:t>
      </w:r>
      <w:r w:rsidRPr="008F5903">
        <w:rPr>
          <w:rFonts w:ascii="Times New Roman" w:hAnsi="Times New Roman" w:cs="Times New Roman"/>
          <w:sz w:val="24"/>
          <w:szCs w:val="24"/>
        </w:rPr>
        <w:t>.</w:t>
      </w:r>
      <w:r w:rsidRPr="008F5903">
        <w:rPr>
          <w:rFonts w:ascii="Times New Roman" w:hAnsi="Times New Roman" w:cs="Times New Roman"/>
          <w:bCs/>
          <w:sz w:val="24"/>
          <w:szCs w:val="24"/>
        </w:rPr>
        <w:t xml:space="preserve"> Tooth loss and obstructive sleep apnoea.</w:t>
      </w:r>
      <w:r w:rsidRPr="008F5903">
        <w:rPr>
          <w:rFonts w:ascii="Times New Roman" w:hAnsi="Times New Roman" w:cs="Times New Roman"/>
          <w:iCs/>
          <w:sz w:val="24"/>
          <w:szCs w:val="24"/>
        </w:rPr>
        <w:t xml:space="preserve"> Respiratory Research. </w:t>
      </w:r>
      <w:r w:rsidRPr="008F5903">
        <w:rPr>
          <w:rFonts w:ascii="Times New Roman" w:hAnsi="Times New Roman" w:cs="Times New Roman"/>
          <w:sz w:val="24"/>
          <w:szCs w:val="24"/>
        </w:rPr>
        <w:t xml:space="preserve">2006; </w:t>
      </w:r>
      <w:r w:rsidRPr="00057D15">
        <w:rPr>
          <w:rFonts w:ascii="Times New Roman" w:hAnsi="Times New Roman" w:cs="Times New Roman"/>
          <w:b/>
          <w:bCs/>
          <w:sz w:val="24"/>
          <w:szCs w:val="24"/>
        </w:rPr>
        <w:t>7</w:t>
      </w:r>
      <w:r w:rsidRPr="008F5903">
        <w:rPr>
          <w:rFonts w:ascii="Times New Roman" w:hAnsi="Times New Roman" w:cs="Times New Roman"/>
          <w:sz w:val="24"/>
          <w:szCs w:val="24"/>
        </w:rPr>
        <w:t>:8.</w:t>
      </w:r>
    </w:p>
    <w:p w14:paraId="7070480D" w14:textId="77777777" w:rsidR="00D93E3D" w:rsidRDefault="00D93E3D" w:rsidP="00D93E3D">
      <w:pPr>
        <w:pStyle w:val="ListParagraph"/>
        <w:numPr>
          <w:ilvl w:val="0"/>
          <w:numId w:val="6"/>
        </w:numPr>
        <w:shd w:val="clear" w:color="auto" w:fill="FFFFFF"/>
        <w:spacing w:after="0" w:line="480" w:lineRule="auto"/>
        <w:jc w:val="both"/>
        <w:rPr>
          <w:rFonts w:ascii="Times New Roman" w:hAnsi="Times New Roman" w:cs="Times New Roman"/>
          <w:sz w:val="24"/>
          <w:szCs w:val="24"/>
        </w:rPr>
      </w:pPr>
      <w:r w:rsidRPr="008F5903">
        <w:rPr>
          <w:rFonts w:ascii="Times New Roman" w:hAnsi="Times New Roman" w:cs="Times New Roman"/>
          <w:bCs/>
          <w:sz w:val="24"/>
          <w:szCs w:val="24"/>
        </w:rPr>
        <w:t xml:space="preserve">Gupta P </w:t>
      </w:r>
      <w:r w:rsidRPr="008F5903">
        <w:rPr>
          <w:rFonts w:ascii="Times New Roman" w:hAnsi="Times New Roman" w:cs="Times New Roman"/>
          <w:bCs/>
          <w:i/>
          <w:sz w:val="24"/>
          <w:szCs w:val="24"/>
        </w:rPr>
        <w:t>et al.</w:t>
      </w:r>
      <w:r w:rsidRPr="008F5903">
        <w:rPr>
          <w:rFonts w:ascii="Times New Roman" w:hAnsi="Times New Roman" w:cs="Times New Roman"/>
          <w:bCs/>
          <w:sz w:val="24"/>
          <w:szCs w:val="24"/>
        </w:rPr>
        <w:t xml:space="preserve"> Cephalometric Evaluation of the Effect of Complete Dentures on Retropharyngeal Space and Its Effect on Spirometric Values in Altered Vertical Dimension. </w:t>
      </w:r>
      <w:r w:rsidRPr="008F5903">
        <w:rPr>
          <w:rFonts w:ascii="Times New Roman" w:hAnsi="Times New Roman" w:cs="Times New Roman"/>
          <w:sz w:val="24"/>
          <w:szCs w:val="24"/>
        </w:rPr>
        <w:t>ISRN Dentistry. 2011; Article ID 516969.</w:t>
      </w:r>
    </w:p>
    <w:p w14:paraId="1E890D71" w14:textId="77777777" w:rsidR="00057D15" w:rsidRPr="00A92ED6" w:rsidRDefault="00057D15" w:rsidP="00057D15">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A92ED6">
        <w:rPr>
          <w:rFonts w:ascii="Times New Roman" w:hAnsi="Times New Roman" w:cs="Times New Roman"/>
          <w:sz w:val="24"/>
          <w:szCs w:val="24"/>
        </w:rPr>
        <w:t xml:space="preserve">Heft M, Cooper B, O’Brien K, et al. Aging effects on the perception of noxious and non-noxious thermal stimuli applied to the face. Aging 1996; </w:t>
      </w:r>
      <w:r w:rsidRPr="00057D15">
        <w:rPr>
          <w:rFonts w:ascii="Times New Roman" w:hAnsi="Times New Roman" w:cs="Times New Roman"/>
          <w:b/>
          <w:sz w:val="24"/>
          <w:szCs w:val="24"/>
        </w:rPr>
        <w:t>8</w:t>
      </w:r>
      <w:r w:rsidRPr="00A92ED6">
        <w:rPr>
          <w:rFonts w:ascii="Times New Roman" w:hAnsi="Times New Roman" w:cs="Times New Roman"/>
          <w:sz w:val="24"/>
          <w:szCs w:val="24"/>
        </w:rPr>
        <w:t>:35–41.</w:t>
      </w:r>
    </w:p>
    <w:p w14:paraId="0AD56AAA" w14:textId="77777777" w:rsidR="00FD67DD" w:rsidRDefault="00057D15" w:rsidP="001917AC">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057D15">
        <w:rPr>
          <w:rFonts w:ascii="Times New Roman" w:hAnsi="Times New Roman" w:cs="Times New Roman"/>
          <w:sz w:val="24"/>
          <w:szCs w:val="24"/>
        </w:rPr>
        <w:t>Erskine R, Murphy P, Langton J, Smith G. Effect of age on the sensitivity of upper airway reflexes.Br J Anaesth 1993;</w:t>
      </w:r>
      <w:r w:rsidRPr="00057D15">
        <w:rPr>
          <w:rFonts w:ascii="Times New Roman" w:hAnsi="Times New Roman" w:cs="Times New Roman"/>
          <w:b/>
          <w:sz w:val="24"/>
          <w:szCs w:val="24"/>
        </w:rPr>
        <w:t>70</w:t>
      </w:r>
      <w:r w:rsidRPr="00057D15">
        <w:rPr>
          <w:rFonts w:ascii="Times New Roman" w:hAnsi="Times New Roman" w:cs="Times New Roman"/>
          <w:sz w:val="24"/>
          <w:szCs w:val="24"/>
        </w:rPr>
        <w:t>:574–575.</w:t>
      </w:r>
    </w:p>
    <w:p w14:paraId="3869C197" w14:textId="77777777" w:rsidR="00C86E42" w:rsidRPr="00C86E42" w:rsidRDefault="00D9280F" w:rsidP="00C86E42">
      <w:pPr>
        <w:pStyle w:val="ListParagraph"/>
        <w:numPr>
          <w:ilvl w:val="0"/>
          <w:numId w:val="6"/>
        </w:numPr>
        <w:shd w:val="clear" w:color="auto" w:fill="FFFFFF"/>
        <w:autoSpaceDE w:val="0"/>
        <w:autoSpaceDN w:val="0"/>
        <w:adjustRightInd w:val="0"/>
        <w:spacing w:before="124" w:after="249" w:line="480" w:lineRule="auto"/>
        <w:jc w:val="both"/>
        <w:textAlignment w:val="baseline"/>
        <w:rPr>
          <w:rFonts w:ascii="Times New Roman" w:hAnsi="Times New Roman" w:cs="Times New Roman"/>
          <w:sz w:val="24"/>
          <w:szCs w:val="24"/>
        </w:rPr>
      </w:pPr>
      <w:hyperlink r:id="rId22" w:history="1">
        <w:r w:rsidR="00C86E42" w:rsidRPr="00C86E42">
          <w:rPr>
            <w:rStyle w:val="Hyperlink"/>
            <w:rFonts w:ascii="Times New Roman" w:hAnsi="Times New Roman" w:cs="Times New Roman"/>
            <w:color w:val="auto"/>
            <w:sz w:val="24"/>
            <w:szCs w:val="24"/>
            <w:u w:val="none"/>
            <w:bdr w:val="none" w:sz="0" w:space="0" w:color="auto" w:frame="1"/>
          </w:rPr>
          <w:t>Fernanda R, Almeida</w:t>
        </w:r>
      </w:hyperlink>
      <w:r w:rsidR="00C86E42" w:rsidRPr="00C86E42">
        <w:rPr>
          <w:rFonts w:ascii="Times New Roman" w:hAnsi="Times New Roman" w:cs="Times New Roman"/>
          <w:sz w:val="24"/>
          <w:szCs w:val="24"/>
        </w:rPr>
        <w:t>,</w:t>
      </w:r>
      <w:r w:rsidR="00C86E42" w:rsidRPr="00C86E42">
        <w:rPr>
          <w:rStyle w:val="apple-converted-space"/>
          <w:rFonts w:ascii="Times New Roman" w:hAnsi="Times New Roman" w:cs="Times New Roman"/>
          <w:sz w:val="24"/>
          <w:szCs w:val="24"/>
        </w:rPr>
        <w:t> </w:t>
      </w:r>
      <w:hyperlink r:id="rId23" w:history="1">
        <w:r w:rsidR="00C86E42" w:rsidRPr="00C86E42">
          <w:rPr>
            <w:rStyle w:val="Hyperlink"/>
            <w:rFonts w:ascii="Times New Roman" w:hAnsi="Times New Roman" w:cs="Times New Roman"/>
            <w:color w:val="auto"/>
            <w:sz w:val="24"/>
            <w:szCs w:val="24"/>
            <w:u w:val="none"/>
            <w:bdr w:val="none" w:sz="0" w:space="0" w:color="auto" w:frame="1"/>
          </w:rPr>
          <w:t>Hui Chen</w:t>
        </w:r>
      </w:hyperlink>
      <w:r w:rsidR="00C86E42" w:rsidRPr="00C86E42">
        <w:rPr>
          <w:rFonts w:ascii="Times New Roman" w:hAnsi="Times New Roman" w:cs="Times New Roman"/>
          <w:sz w:val="24"/>
          <w:szCs w:val="24"/>
        </w:rPr>
        <w:t xml:space="preserve">, </w:t>
      </w:r>
      <w:hyperlink r:id="rId24" w:history="1">
        <w:r w:rsidR="00C86E42" w:rsidRPr="00C86E42">
          <w:rPr>
            <w:rStyle w:val="Hyperlink"/>
            <w:rFonts w:ascii="Times New Roman" w:hAnsi="Times New Roman" w:cs="Times New Roman"/>
            <w:color w:val="auto"/>
            <w:sz w:val="24"/>
            <w:szCs w:val="24"/>
            <w:u w:val="none"/>
            <w:bdr w:val="none" w:sz="0" w:space="0" w:color="auto" w:frame="1"/>
          </w:rPr>
          <w:t>Lia Rita Bittencourt</w:t>
        </w:r>
      </w:hyperlink>
      <w:r w:rsidR="00C86E42" w:rsidRPr="00C86E42">
        <w:rPr>
          <w:rFonts w:ascii="Times New Roman" w:hAnsi="Times New Roman" w:cs="Times New Roman"/>
        </w:rPr>
        <w:t>.</w:t>
      </w:r>
      <w:r w:rsidR="00C86E42" w:rsidRPr="00C86E42">
        <w:rPr>
          <w:rFonts w:ascii="Times New Roman" w:hAnsi="Times New Roman" w:cs="Times New Roman"/>
          <w:spacing w:val="5"/>
          <w:sz w:val="24"/>
          <w:szCs w:val="24"/>
        </w:rPr>
        <w:t xml:space="preserve">Complete denture wear during sleep in elderly sleep apnea patients—A preliminary study. </w:t>
      </w:r>
      <w:hyperlink r:id="rId25" w:history="1">
        <w:r w:rsidR="00C86E42" w:rsidRPr="00C86E42">
          <w:rPr>
            <w:rStyle w:val="Hyperlink"/>
            <w:rFonts w:ascii="Times New Roman" w:hAnsi="Times New Roman" w:cs="Times New Roman"/>
            <w:color w:val="auto"/>
            <w:sz w:val="24"/>
            <w:szCs w:val="24"/>
            <w:u w:val="none"/>
            <w:bdr w:val="none" w:sz="0" w:space="0" w:color="auto" w:frame="1"/>
          </w:rPr>
          <w:t>Sleep and Breathing</w:t>
        </w:r>
      </w:hyperlink>
      <w:r w:rsidR="00C86E42" w:rsidRPr="00C86E42">
        <w:rPr>
          <w:rFonts w:ascii="Times New Roman" w:hAnsi="Times New Roman" w:cs="Times New Roman"/>
        </w:rPr>
        <w:t xml:space="preserve">. </w:t>
      </w:r>
      <w:r w:rsidR="00C86E42" w:rsidRPr="00C86E42">
        <w:rPr>
          <w:rFonts w:ascii="Times New Roman" w:hAnsi="Times New Roman" w:cs="Times New Roman"/>
          <w:sz w:val="24"/>
          <w:szCs w:val="24"/>
          <w:bdr w:val="none" w:sz="0" w:space="0" w:color="auto" w:frame="1"/>
        </w:rPr>
        <w:t>September 2012</w:t>
      </w:r>
      <w:r w:rsidR="00C86E42" w:rsidRPr="00C86E42">
        <w:rPr>
          <w:rFonts w:ascii="Times New Roman" w:hAnsi="Times New Roman" w:cs="Times New Roman"/>
          <w:sz w:val="24"/>
          <w:szCs w:val="24"/>
        </w:rPr>
        <w:t>;</w:t>
      </w:r>
      <w:r w:rsidR="00C86E42" w:rsidRPr="00C86E42">
        <w:rPr>
          <w:rFonts w:ascii="Times New Roman" w:hAnsi="Times New Roman" w:cs="Times New Roman"/>
          <w:sz w:val="24"/>
          <w:szCs w:val="24"/>
          <w:bdr w:val="none" w:sz="0" w:space="0" w:color="auto" w:frame="1"/>
        </w:rPr>
        <w:t xml:space="preserve"> 16</w:t>
      </w:r>
      <w:r w:rsidR="00C86E42" w:rsidRPr="00C86E42">
        <w:rPr>
          <w:rFonts w:ascii="Times New Roman" w:hAnsi="Times New Roman" w:cs="Times New Roman"/>
          <w:sz w:val="24"/>
          <w:szCs w:val="24"/>
        </w:rPr>
        <w:t>(</w:t>
      </w:r>
      <w:r w:rsidR="00C86E42" w:rsidRPr="00FE5F9F">
        <w:rPr>
          <w:rFonts w:ascii="Times New Roman" w:hAnsi="Times New Roman" w:cs="Times New Roman"/>
          <w:b/>
          <w:sz w:val="24"/>
          <w:szCs w:val="24"/>
        </w:rPr>
        <w:t>3</w:t>
      </w:r>
      <w:r w:rsidR="00C86E42" w:rsidRPr="00C86E42">
        <w:rPr>
          <w:rFonts w:ascii="Times New Roman" w:hAnsi="Times New Roman" w:cs="Times New Roman"/>
          <w:sz w:val="24"/>
          <w:szCs w:val="24"/>
        </w:rPr>
        <w:t>):</w:t>
      </w:r>
      <w:r w:rsidR="00C86E42" w:rsidRPr="00C86E42">
        <w:rPr>
          <w:rFonts w:ascii="Times New Roman" w:hAnsi="Times New Roman" w:cs="Times New Roman"/>
          <w:sz w:val="24"/>
          <w:szCs w:val="24"/>
          <w:bdr w:val="none" w:sz="0" w:space="0" w:color="auto" w:frame="1"/>
        </w:rPr>
        <w:t xml:space="preserve"> 855-863.</w:t>
      </w:r>
    </w:p>
    <w:p w14:paraId="4C34A2C9" w14:textId="77777777" w:rsidR="00C86E42" w:rsidRPr="00057D15" w:rsidRDefault="00C86E42" w:rsidP="00C86E42">
      <w:pPr>
        <w:pStyle w:val="ListParagraph"/>
        <w:autoSpaceDE w:val="0"/>
        <w:autoSpaceDN w:val="0"/>
        <w:adjustRightInd w:val="0"/>
        <w:spacing w:after="0" w:line="480" w:lineRule="auto"/>
        <w:ind w:left="1080"/>
        <w:jc w:val="both"/>
        <w:rPr>
          <w:rFonts w:ascii="Times New Roman" w:hAnsi="Times New Roman" w:cs="Times New Roman"/>
          <w:sz w:val="24"/>
          <w:szCs w:val="24"/>
        </w:rPr>
      </w:pPr>
    </w:p>
    <w:p w14:paraId="1A55C633" w14:textId="77777777" w:rsidR="00FD67DD" w:rsidRPr="008F5903" w:rsidRDefault="00FD67DD" w:rsidP="00552248">
      <w:pPr>
        <w:autoSpaceDE w:val="0"/>
        <w:autoSpaceDN w:val="0"/>
        <w:adjustRightInd w:val="0"/>
        <w:spacing w:after="0" w:line="480" w:lineRule="auto"/>
        <w:ind w:left="360"/>
        <w:jc w:val="both"/>
        <w:rPr>
          <w:rFonts w:ascii="Times New Roman" w:hAnsi="Times New Roman" w:cs="Times New Roman"/>
          <w:sz w:val="24"/>
          <w:szCs w:val="24"/>
        </w:rPr>
      </w:pPr>
    </w:p>
    <w:p w14:paraId="67A14973" w14:textId="77777777" w:rsidR="00552248" w:rsidRPr="008F5903" w:rsidRDefault="00552248" w:rsidP="00552248">
      <w:pPr>
        <w:pStyle w:val="Default"/>
        <w:spacing w:line="480" w:lineRule="auto"/>
        <w:jc w:val="both"/>
        <w:rPr>
          <w:color w:val="auto"/>
        </w:rPr>
      </w:pPr>
    </w:p>
    <w:p w14:paraId="318BA016" w14:textId="77777777" w:rsidR="00552248" w:rsidRPr="008F5903" w:rsidRDefault="00552248" w:rsidP="00552248">
      <w:pPr>
        <w:spacing w:line="480" w:lineRule="auto"/>
        <w:jc w:val="both"/>
        <w:rPr>
          <w:rFonts w:ascii="Times New Roman" w:hAnsi="Times New Roman" w:cs="Times New Roman"/>
          <w:sz w:val="24"/>
          <w:szCs w:val="24"/>
        </w:rPr>
      </w:pPr>
    </w:p>
    <w:p w14:paraId="548947A1" w14:textId="77777777" w:rsidR="00552248" w:rsidRPr="008F5903" w:rsidRDefault="00552248" w:rsidP="00552248">
      <w:pPr>
        <w:spacing w:line="480" w:lineRule="auto"/>
        <w:jc w:val="both"/>
        <w:rPr>
          <w:rFonts w:ascii="Times New Roman" w:hAnsi="Times New Roman" w:cs="Times New Roman"/>
          <w:sz w:val="24"/>
          <w:szCs w:val="24"/>
        </w:rPr>
      </w:pPr>
    </w:p>
    <w:p w14:paraId="318DCAF3" w14:textId="77777777" w:rsidR="00552248" w:rsidRPr="008F5903" w:rsidRDefault="00552248" w:rsidP="00552248">
      <w:pPr>
        <w:spacing w:line="480" w:lineRule="auto"/>
        <w:rPr>
          <w:rFonts w:ascii="Times New Roman" w:hAnsi="Times New Roman" w:cs="Times New Roman"/>
          <w:sz w:val="24"/>
          <w:szCs w:val="24"/>
        </w:rPr>
      </w:pPr>
    </w:p>
    <w:p w14:paraId="27AF8F7D" w14:textId="77777777" w:rsidR="00552248" w:rsidRPr="008F5903" w:rsidRDefault="00552248" w:rsidP="00552248">
      <w:pPr>
        <w:spacing w:line="480" w:lineRule="auto"/>
        <w:rPr>
          <w:rFonts w:ascii="Times New Roman" w:hAnsi="Times New Roman" w:cs="Times New Roman"/>
          <w:sz w:val="24"/>
          <w:szCs w:val="24"/>
        </w:rPr>
      </w:pPr>
    </w:p>
    <w:p w14:paraId="152085A1" w14:textId="77777777" w:rsidR="007B4357" w:rsidRPr="008F5903" w:rsidRDefault="007B4357" w:rsidP="00552248">
      <w:pPr>
        <w:spacing w:line="480" w:lineRule="auto"/>
        <w:rPr>
          <w:rFonts w:ascii="Times New Roman" w:hAnsi="Times New Roman" w:cs="Times New Roman"/>
          <w:sz w:val="24"/>
          <w:szCs w:val="24"/>
        </w:rPr>
      </w:pPr>
    </w:p>
    <w:sectPr w:rsidR="007B4357" w:rsidRPr="008F5903" w:rsidSect="00027AA9">
      <w:footerReference w:type="default" r:id="rId26"/>
      <w:pgSz w:w="12240" w:h="15840"/>
      <w:pgMar w:top="1440" w:right="1440" w:bottom="1440" w:left="1440" w:header="720" w:footer="720" w:gutter="0"/>
      <w:pgNumType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4589E" w14:textId="77777777" w:rsidR="00D9280F" w:rsidRDefault="00D9280F">
      <w:pPr>
        <w:spacing w:after="0" w:line="240" w:lineRule="auto"/>
      </w:pPr>
      <w:r>
        <w:separator/>
      </w:r>
    </w:p>
  </w:endnote>
  <w:endnote w:type="continuationSeparator" w:id="0">
    <w:p w14:paraId="096A6DD8" w14:textId="77777777" w:rsidR="00D9280F" w:rsidRDefault="00D92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731818"/>
      <w:docPartObj>
        <w:docPartGallery w:val="Page Numbers (Bottom of Page)"/>
        <w:docPartUnique/>
      </w:docPartObj>
    </w:sdtPr>
    <w:sdtEndPr>
      <w:rPr>
        <w:noProof/>
      </w:rPr>
    </w:sdtEndPr>
    <w:sdtContent>
      <w:p w14:paraId="08765247" w14:textId="77777777" w:rsidR="00E319C3" w:rsidRDefault="00E319C3">
        <w:pPr>
          <w:pStyle w:val="Footer"/>
          <w:jc w:val="center"/>
        </w:pPr>
        <w:r>
          <w:fldChar w:fldCharType="begin"/>
        </w:r>
        <w:r>
          <w:instrText xml:space="preserve"> PAGE   \* MERGEFORMAT </w:instrText>
        </w:r>
        <w:r>
          <w:fldChar w:fldCharType="separate"/>
        </w:r>
        <w:r w:rsidR="00DC2DDF">
          <w:rPr>
            <w:noProof/>
          </w:rPr>
          <w:t>5</w:t>
        </w:r>
        <w:r>
          <w:rPr>
            <w:noProof/>
          </w:rPr>
          <w:fldChar w:fldCharType="end"/>
        </w:r>
      </w:p>
    </w:sdtContent>
  </w:sdt>
  <w:p w14:paraId="3E3F149B" w14:textId="77777777" w:rsidR="00E319C3" w:rsidRDefault="00E319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B1EED" w14:textId="77777777" w:rsidR="00D9280F" w:rsidRDefault="00D9280F">
      <w:pPr>
        <w:spacing w:after="0" w:line="240" w:lineRule="auto"/>
      </w:pPr>
      <w:r>
        <w:separator/>
      </w:r>
    </w:p>
  </w:footnote>
  <w:footnote w:type="continuationSeparator" w:id="0">
    <w:p w14:paraId="16BB13A7" w14:textId="77777777" w:rsidR="00D9280F" w:rsidRDefault="00D928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40062"/>
    <w:multiLevelType w:val="hybridMultilevel"/>
    <w:tmpl w:val="E51C1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C2DE9"/>
    <w:multiLevelType w:val="hybridMultilevel"/>
    <w:tmpl w:val="1BEA2E56"/>
    <w:lvl w:ilvl="0" w:tplc="7B1094AC">
      <w:start w:val="1"/>
      <w:numFmt w:val="decimal"/>
      <w:lvlText w:val="%1."/>
      <w:lvlJc w:val="left"/>
      <w:pPr>
        <w:ind w:left="96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
    <w:nsid w:val="0F4278CC"/>
    <w:multiLevelType w:val="hybridMultilevel"/>
    <w:tmpl w:val="D40ED01E"/>
    <w:lvl w:ilvl="0" w:tplc="4009000F">
      <w:start w:val="1"/>
      <w:numFmt w:val="decimal"/>
      <w:lvlText w:val="%1."/>
      <w:lvlJc w:val="left"/>
      <w:pPr>
        <w:ind w:left="502"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5D1270E"/>
    <w:multiLevelType w:val="hybridMultilevel"/>
    <w:tmpl w:val="B5C27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35A7767"/>
    <w:multiLevelType w:val="hybridMultilevel"/>
    <w:tmpl w:val="0A5CC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4E01F6"/>
    <w:multiLevelType w:val="hybridMultilevel"/>
    <w:tmpl w:val="5EEC1432"/>
    <w:lvl w:ilvl="0" w:tplc="0BB2EA9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B00A1D"/>
    <w:multiLevelType w:val="hybridMultilevel"/>
    <w:tmpl w:val="459E0D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3C42F63"/>
    <w:multiLevelType w:val="hybridMultilevel"/>
    <w:tmpl w:val="52FAB01A"/>
    <w:lvl w:ilvl="0" w:tplc="0BB2EA9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D440B7"/>
    <w:multiLevelType w:val="hybridMultilevel"/>
    <w:tmpl w:val="3CD67178"/>
    <w:lvl w:ilvl="0" w:tplc="0BB2EA9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5"/>
  </w:num>
  <w:num w:numId="5">
    <w:abstractNumId w:val="3"/>
  </w:num>
  <w:num w:numId="6">
    <w:abstractNumId w:val="6"/>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FDB"/>
    <w:rsid w:val="00027AA9"/>
    <w:rsid w:val="00057D15"/>
    <w:rsid w:val="00057FD8"/>
    <w:rsid w:val="000A6F40"/>
    <w:rsid w:val="001A19F6"/>
    <w:rsid w:val="003155B1"/>
    <w:rsid w:val="00377205"/>
    <w:rsid w:val="00406F02"/>
    <w:rsid w:val="00423FDB"/>
    <w:rsid w:val="004F042E"/>
    <w:rsid w:val="00522284"/>
    <w:rsid w:val="00532BD8"/>
    <w:rsid w:val="00552248"/>
    <w:rsid w:val="0058237A"/>
    <w:rsid w:val="00622473"/>
    <w:rsid w:val="006E11CE"/>
    <w:rsid w:val="007A339F"/>
    <w:rsid w:val="007B4357"/>
    <w:rsid w:val="008F5903"/>
    <w:rsid w:val="00A23F21"/>
    <w:rsid w:val="00BA70EE"/>
    <w:rsid w:val="00BB48AA"/>
    <w:rsid w:val="00BC5158"/>
    <w:rsid w:val="00C81E0E"/>
    <w:rsid w:val="00C86E42"/>
    <w:rsid w:val="00D40136"/>
    <w:rsid w:val="00D9280F"/>
    <w:rsid w:val="00D93E3D"/>
    <w:rsid w:val="00DC2DDF"/>
    <w:rsid w:val="00E319C3"/>
    <w:rsid w:val="00E52A20"/>
    <w:rsid w:val="00EE3CDA"/>
    <w:rsid w:val="00F92005"/>
    <w:rsid w:val="00FD67DD"/>
    <w:rsid w:val="00FE5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30DAC"/>
  <w15:chartTrackingRefBased/>
  <w15:docId w15:val="{EC1E9BA3-E60F-4C2C-88AB-4ECFD292B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93E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F40"/>
    <w:pPr>
      <w:ind w:left="720"/>
      <w:contextualSpacing/>
    </w:pPr>
  </w:style>
  <w:style w:type="paragraph" w:customStyle="1" w:styleId="Default">
    <w:name w:val="Default"/>
    <w:rsid w:val="0055224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93E3D"/>
    <w:rPr>
      <w:color w:val="0000FF"/>
      <w:u w:val="single"/>
    </w:rPr>
  </w:style>
  <w:style w:type="character" w:customStyle="1" w:styleId="Heading1Char">
    <w:name w:val="Heading 1 Char"/>
    <w:basedOn w:val="DefaultParagraphFont"/>
    <w:link w:val="Heading1"/>
    <w:uiPriority w:val="9"/>
    <w:rsid w:val="00D93E3D"/>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D93E3D"/>
    <w:pPr>
      <w:tabs>
        <w:tab w:val="center" w:pos="4513"/>
        <w:tab w:val="right" w:pos="9026"/>
      </w:tabs>
      <w:spacing w:after="0" w:line="240" w:lineRule="auto"/>
    </w:pPr>
    <w:rPr>
      <w:lang w:val="en-IN"/>
    </w:rPr>
  </w:style>
  <w:style w:type="character" w:customStyle="1" w:styleId="HeaderChar">
    <w:name w:val="Header Char"/>
    <w:basedOn w:val="DefaultParagraphFont"/>
    <w:link w:val="Header"/>
    <w:uiPriority w:val="99"/>
    <w:rsid w:val="00D93E3D"/>
    <w:rPr>
      <w:lang w:val="en-IN"/>
    </w:rPr>
  </w:style>
  <w:style w:type="character" w:customStyle="1" w:styleId="apple-converted-space">
    <w:name w:val="apple-converted-space"/>
    <w:basedOn w:val="DefaultParagraphFont"/>
    <w:rsid w:val="00D93E3D"/>
  </w:style>
  <w:style w:type="character" w:styleId="FollowedHyperlink">
    <w:name w:val="FollowedHyperlink"/>
    <w:basedOn w:val="DefaultParagraphFont"/>
    <w:uiPriority w:val="99"/>
    <w:semiHidden/>
    <w:unhideWhenUsed/>
    <w:rsid w:val="00D93E3D"/>
    <w:rPr>
      <w:color w:val="954F72" w:themeColor="followedHyperlink"/>
      <w:u w:val="single"/>
    </w:rPr>
  </w:style>
  <w:style w:type="paragraph" w:styleId="Footer">
    <w:name w:val="footer"/>
    <w:basedOn w:val="Normal"/>
    <w:link w:val="FooterChar"/>
    <w:uiPriority w:val="99"/>
    <w:unhideWhenUsed/>
    <w:rsid w:val="00E319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9C3"/>
  </w:style>
  <w:style w:type="character" w:styleId="CommentReference">
    <w:name w:val="annotation reference"/>
    <w:basedOn w:val="DefaultParagraphFont"/>
    <w:uiPriority w:val="99"/>
    <w:semiHidden/>
    <w:unhideWhenUsed/>
    <w:rsid w:val="003155B1"/>
    <w:rPr>
      <w:sz w:val="16"/>
      <w:szCs w:val="16"/>
    </w:rPr>
  </w:style>
  <w:style w:type="paragraph" w:styleId="CommentText">
    <w:name w:val="annotation text"/>
    <w:basedOn w:val="Normal"/>
    <w:link w:val="CommentTextChar"/>
    <w:uiPriority w:val="99"/>
    <w:semiHidden/>
    <w:unhideWhenUsed/>
    <w:rsid w:val="003155B1"/>
    <w:pPr>
      <w:spacing w:line="240" w:lineRule="auto"/>
    </w:pPr>
    <w:rPr>
      <w:sz w:val="20"/>
      <w:szCs w:val="20"/>
    </w:rPr>
  </w:style>
  <w:style w:type="character" w:customStyle="1" w:styleId="CommentTextChar">
    <w:name w:val="Comment Text Char"/>
    <w:basedOn w:val="DefaultParagraphFont"/>
    <w:link w:val="CommentText"/>
    <w:uiPriority w:val="99"/>
    <w:semiHidden/>
    <w:rsid w:val="003155B1"/>
    <w:rPr>
      <w:sz w:val="20"/>
      <w:szCs w:val="20"/>
    </w:rPr>
  </w:style>
  <w:style w:type="paragraph" w:styleId="CommentSubject">
    <w:name w:val="annotation subject"/>
    <w:basedOn w:val="CommentText"/>
    <w:next w:val="CommentText"/>
    <w:link w:val="CommentSubjectChar"/>
    <w:uiPriority w:val="99"/>
    <w:semiHidden/>
    <w:unhideWhenUsed/>
    <w:rsid w:val="003155B1"/>
    <w:rPr>
      <w:b/>
      <w:bCs/>
    </w:rPr>
  </w:style>
  <w:style w:type="character" w:customStyle="1" w:styleId="CommentSubjectChar">
    <w:name w:val="Comment Subject Char"/>
    <w:basedOn w:val="CommentTextChar"/>
    <w:link w:val="CommentSubject"/>
    <w:uiPriority w:val="99"/>
    <w:semiHidden/>
    <w:rsid w:val="003155B1"/>
    <w:rPr>
      <w:b/>
      <w:bCs/>
      <w:sz w:val="20"/>
      <w:szCs w:val="20"/>
    </w:rPr>
  </w:style>
  <w:style w:type="paragraph" w:styleId="BalloonText">
    <w:name w:val="Balloon Text"/>
    <w:basedOn w:val="Normal"/>
    <w:link w:val="BalloonTextChar"/>
    <w:uiPriority w:val="99"/>
    <w:semiHidden/>
    <w:unhideWhenUsed/>
    <w:rsid w:val="003155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5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Carossa%20S%5BAuthor%5D&amp;cauthor=true&amp;cauthor_uid=11282782" TargetMode="External"/><Relationship Id="rId13" Type="http://schemas.openxmlformats.org/officeDocument/2006/relationships/hyperlink" Target="http://www.ncbi.nlm.nih.gov/pubmed?term=Rolla%20G%5BAuthor%5D&amp;cauthor=true&amp;cauthor_uid=11282782" TargetMode="External"/><Relationship Id="rId18" Type="http://schemas.openxmlformats.org/officeDocument/2006/relationships/hyperlink" Target="http://www.ncbi.nlm.nih.gov/pubmed?term=Chuang%20CC%5BAuthor%5D&amp;cauthor=true&amp;cauthor_uid=25257507"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ncbi.nlm.nih.gov/pubmed?term=Pei%20YC%5BAuthor%5D&amp;cauthor=true&amp;cauthor_uid=25257507" TargetMode="External"/><Relationship Id="rId7" Type="http://schemas.openxmlformats.org/officeDocument/2006/relationships/hyperlink" Target="http://www.ncbi.nlm.nih.gov/pubmed?term=Bucca%20CB%5BAuthor%5D&amp;cauthor=true&amp;cauthor_uid=11282782" TargetMode="External"/><Relationship Id="rId12" Type="http://schemas.openxmlformats.org/officeDocument/2006/relationships/hyperlink" Target="http://www.ncbi.nlm.nih.gov/pubmed?term=Pera%20P%5BAuthor%5D&amp;cauthor=true&amp;cauthor_uid=11282782" TargetMode="External"/><Relationship Id="rId17" Type="http://schemas.openxmlformats.org/officeDocument/2006/relationships/hyperlink" Target="http://www.ncbi.nlm.nih.gov/pubmed?term=Chen%20JY%5BAuthor%5D&amp;cauthor=true&amp;cauthor_uid=25257507" TargetMode="External"/><Relationship Id="rId25" Type="http://schemas.openxmlformats.org/officeDocument/2006/relationships/hyperlink" Target="http://link.springer.com/journal/11325" TargetMode="External"/><Relationship Id="rId2" Type="http://schemas.openxmlformats.org/officeDocument/2006/relationships/styles" Target="styles.xml"/><Relationship Id="rId16" Type="http://schemas.openxmlformats.org/officeDocument/2006/relationships/hyperlink" Target="http://www.ncbi.nlm.nih.gov/pubmed?term=Wang%20CM%5BAuthor%5D&amp;cauthor=true&amp;cauthor_uid=25257507" TargetMode="External"/><Relationship Id="rId20" Type="http://schemas.openxmlformats.org/officeDocument/2006/relationships/hyperlink" Target="http://www.ncbi.nlm.nih.gov/pubmed?term=Wong%20AM%5BAuthor%5D&amp;cauthor=true&amp;cauthor_uid=2525750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Chiavassa%20G%5BAuthor%5D&amp;cauthor=true&amp;cauthor_uid=11282782" TargetMode="External"/><Relationship Id="rId24" Type="http://schemas.openxmlformats.org/officeDocument/2006/relationships/hyperlink" Target="http://link.springer.com/search?facet-author=%22Lia+Rita+Bittencourt%22" TargetMode="External"/><Relationship Id="rId5" Type="http://schemas.openxmlformats.org/officeDocument/2006/relationships/footnotes" Target="footnotes.xml"/><Relationship Id="rId15" Type="http://schemas.openxmlformats.org/officeDocument/2006/relationships/hyperlink" Target="http://www.ncbi.nlm.nih.gov/pubmed/11282782" TargetMode="External"/><Relationship Id="rId23" Type="http://schemas.openxmlformats.org/officeDocument/2006/relationships/hyperlink" Target="http://link.springer.com/search?facet-author=%22Hui+Chen%22" TargetMode="External"/><Relationship Id="rId28" Type="http://schemas.openxmlformats.org/officeDocument/2006/relationships/theme" Target="theme/theme1.xml"/><Relationship Id="rId10" Type="http://schemas.openxmlformats.org/officeDocument/2006/relationships/hyperlink" Target="http://www.ncbi.nlm.nih.gov/pubmed?term=Brussino%20L%5BAuthor%5D&amp;cauthor=true&amp;cauthor_uid=11282782" TargetMode="External"/><Relationship Id="rId19" Type="http://schemas.openxmlformats.org/officeDocument/2006/relationships/hyperlink" Target="http://www.ncbi.nlm.nih.gov/pubmed?term=Tseng%20WC%5BAuthor%5D&amp;cauthor=true&amp;cauthor_uid=25257507" TargetMode="External"/><Relationship Id="rId4" Type="http://schemas.openxmlformats.org/officeDocument/2006/relationships/webSettings" Target="webSettings.xml"/><Relationship Id="rId9" Type="http://schemas.openxmlformats.org/officeDocument/2006/relationships/hyperlink" Target="http://www.ncbi.nlm.nih.gov/pubmed?term=Colagrande%20P%5BAuthor%5D&amp;cauthor=true&amp;cauthor_uid=11282782" TargetMode="External"/><Relationship Id="rId14" Type="http://schemas.openxmlformats.org/officeDocument/2006/relationships/hyperlink" Target="http://www.ncbi.nlm.nih.gov/pubmed?term=Preti%20G%5BAuthor%5D&amp;cauthor=true&amp;cauthor_uid=11282782" TargetMode="External"/><Relationship Id="rId22" Type="http://schemas.openxmlformats.org/officeDocument/2006/relationships/hyperlink" Target="http://link.springer.com/search?facet-author=%22Fernanda+R.+Almeida%22"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17</Pages>
  <Words>3751</Words>
  <Characters>21381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CHAITRA</dc:creator>
  <cp:keywords/>
  <dc:description/>
  <cp:lastModifiedBy>CHAITRA</cp:lastModifiedBy>
  <cp:revision>18</cp:revision>
  <dcterms:created xsi:type="dcterms:W3CDTF">2014-12-19T05:41:00Z</dcterms:created>
  <dcterms:modified xsi:type="dcterms:W3CDTF">2014-12-20T05:46:00Z</dcterms:modified>
</cp:coreProperties>
</file>