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B8" w:rsidRDefault="001320B8" w:rsidP="001320B8">
      <w:pPr>
        <w:rPr>
          <w:rFonts w:ascii="Times New Roman" w:hAnsi="Times New Roman" w:cs="Times New Roman"/>
          <w:sz w:val="24"/>
          <w:szCs w:val="24"/>
        </w:rPr>
      </w:pPr>
    </w:p>
    <w:p w:rsidR="001320B8" w:rsidRDefault="001320B8" w:rsidP="001320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0B8" w:rsidRDefault="001320B8" w:rsidP="001320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0B8" w:rsidRDefault="001320B8" w:rsidP="001320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0B8" w:rsidRDefault="001320B8" w:rsidP="001320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744">
        <w:rPr>
          <w:rFonts w:ascii="Times New Roman" w:hAnsi="Times New Roman" w:cs="Times New Roman"/>
          <w:b/>
          <w:sz w:val="24"/>
          <w:szCs w:val="24"/>
        </w:rPr>
        <w:t xml:space="preserve">EFFECTS OF STAINING AND BLEACHING PROCEDURES ON </w:t>
      </w:r>
      <w:r>
        <w:rPr>
          <w:rFonts w:ascii="Times New Roman" w:hAnsi="Times New Roman" w:cs="Times New Roman"/>
          <w:b/>
          <w:sz w:val="24"/>
          <w:szCs w:val="24"/>
        </w:rPr>
        <w:t xml:space="preserve">A NANO-HYBRID COMPOSITE WITH AND </w:t>
      </w:r>
      <w:r w:rsidRPr="00F16744">
        <w:rPr>
          <w:rFonts w:ascii="Times New Roman" w:hAnsi="Times New Roman" w:cs="Times New Roman"/>
          <w:b/>
          <w:sz w:val="24"/>
          <w:szCs w:val="24"/>
        </w:rPr>
        <w:t>WITHOUT SURFACE SEALANT</w:t>
      </w:r>
      <w:r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:rsidR="001320B8" w:rsidRDefault="001320B8" w:rsidP="001320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0B8" w:rsidRDefault="001320B8" w:rsidP="00132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B8" w:rsidRDefault="001320B8" w:rsidP="00132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Derya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HALAÇOĞLU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Kıvanç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YAMANEL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Saffet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BAŞARAN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Duygu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TUNCER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Çiğdem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ÇELİK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Neslihan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ARHUN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:rsidR="001320B8" w:rsidRDefault="001320B8" w:rsidP="00132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320B8" w:rsidRDefault="001320B8" w:rsidP="00132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Researh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Assisstant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Baskent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University, School of Dentistry, Department of Restorative Dentistry.</w:t>
      </w:r>
      <w:proofErr w:type="gramEnd"/>
    </w:p>
    <w:p w:rsidR="001320B8" w:rsidRDefault="001320B8" w:rsidP="00132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Associate Professor,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Baskent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University, School of Dentistry, Department of Restorative Dentistry.</w:t>
      </w:r>
      <w:proofErr w:type="gramEnd"/>
    </w:p>
    <w:p w:rsidR="001320B8" w:rsidRDefault="001320B8" w:rsidP="00132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Assisstant Professor,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Baskent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University, School of Dentistry, Department of Restorative Dentistry.</w:t>
      </w:r>
      <w:proofErr w:type="gramEnd"/>
    </w:p>
    <w:p w:rsidR="001320B8" w:rsidRDefault="001320B8" w:rsidP="00132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Professor,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Baskent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University, School of Dentistry, Department of Restorative Dentistry.</w:t>
      </w:r>
      <w:proofErr w:type="gramEnd"/>
    </w:p>
    <w:p w:rsidR="001320B8" w:rsidRPr="00F16744" w:rsidRDefault="001320B8" w:rsidP="00132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20B8" w:rsidRDefault="001320B8" w:rsidP="00132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320B8" w:rsidRPr="00F16744" w:rsidRDefault="001320B8" w:rsidP="001320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320B8" w:rsidRDefault="001320B8" w:rsidP="001320B8">
      <w:pPr>
        <w:rPr>
          <w:rFonts w:ascii="Times New Roman" w:hAnsi="Times New Roman" w:cs="Times New Roman"/>
          <w:sz w:val="24"/>
          <w:szCs w:val="24"/>
        </w:rPr>
      </w:pPr>
    </w:p>
    <w:p w:rsidR="00E94111" w:rsidRDefault="00E94111"/>
    <w:sectPr w:rsidR="00E94111" w:rsidSect="00E9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0B8"/>
    <w:rsid w:val="001320B8"/>
    <w:rsid w:val="00E9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B8"/>
    <w:rPr>
      <w:rFonts w:eastAsiaTheme="minorEastAsia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2014-07-22T12:55:00Z</dcterms:created>
  <dcterms:modified xsi:type="dcterms:W3CDTF">2014-07-22T12:56:00Z</dcterms:modified>
</cp:coreProperties>
</file>